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F32" w:rsidRPr="008300D2" w:rsidRDefault="00233F32" w:rsidP="00233F32">
      <w:pPr>
        <w:ind w:firstLine="708"/>
        <w:jc w:val="center"/>
        <w:outlineLvl w:val="0"/>
        <w:rPr>
          <w:b/>
          <w:bCs/>
          <w:sz w:val="32"/>
          <w:lang w:val="en-US"/>
        </w:rPr>
      </w:pPr>
      <w:r>
        <w:rPr>
          <w:b/>
          <w:bCs/>
          <w:sz w:val="32"/>
          <w:lang/>
        </w:rPr>
        <w:t>GRAD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NOVI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PAZAR</w:t>
      </w:r>
    </w:p>
    <w:p w:rsidR="00233F32" w:rsidRDefault="00233F32" w:rsidP="00233F32">
      <w:pPr>
        <w:ind w:firstLine="708"/>
        <w:jc w:val="center"/>
        <w:outlineLvl w:val="0"/>
        <w:rPr>
          <w:bCs/>
          <w:lang w:val="en-US"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 w:val="en-US"/>
        </w:rPr>
      </w:pPr>
      <w:r>
        <w:rPr>
          <w:bCs/>
          <w:noProof/>
          <w:lang w:val="en-GB" w:eastAsia="en-GB"/>
        </w:rPr>
        <w:drawing>
          <wp:inline distT="0" distB="0" distL="0" distR="0">
            <wp:extent cx="2528570" cy="2727325"/>
            <wp:effectExtent l="19050" t="0" r="5080" b="0"/>
            <wp:docPr id="1" name="Picture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272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F32" w:rsidRDefault="00233F32" w:rsidP="00233F32">
      <w:pPr>
        <w:ind w:firstLine="708"/>
        <w:jc w:val="center"/>
        <w:outlineLvl w:val="0"/>
        <w:rPr>
          <w:b/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/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/>
          <w:bCs/>
          <w:lang/>
        </w:rPr>
      </w:pPr>
    </w:p>
    <w:p w:rsidR="00233F32" w:rsidRPr="008300D2" w:rsidRDefault="00233F32" w:rsidP="00233F32">
      <w:pPr>
        <w:spacing w:line="360" w:lineRule="auto"/>
        <w:ind w:firstLine="708"/>
        <w:jc w:val="center"/>
        <w:outlineLvl w:val="0"/>
        <w:rPr>
          <w:b/>
          <w:bCs/>
          <w:sz w:val="32"/>
          <w:lang/>
        </w:rPr>
      </w:pPr>
      <w:r>
        <w:rPr>
          <w:b/>
          <w:bCs/>
          <w:sz w:val="32"/>
          <w:lang/>
        </w:rPr>
        <w:t>S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T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A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T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U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T</w:t>
      </w:r>
      <w:r w:rsidRPr="008300D2">
        <w:rPr>
          <w:b/>
          <w:bCs/>
          <w:sz w:val="32"/>
          <w:lang/>
        </w:rPr>
        <w:t xml:space="preserve"> </w:t>
      </w:r>
    </w:p>
    <w:p w:rsidR="00233F32" w:rsidRPr="008300D2" w:rsidRDefault="00233F32" w:rsidP="00233F32">
      <w:pPr>
        <w:spacing w:line="360" w:lineRule="auto"/>
        <w:ind w:firstLine="708"/>
        <w:jc w:val="center"/>
        <w:outlineLvl w:val="0"/>
        <w:rPr>
          <w:bCs/>
          <w:sz w:val="32"/>
          <w:lang/>
        </w:rPr>
      </w:pPr>
      <w:r>
        <w:rPr>
          <w:b/>
          <w:bCs/>
          <w:sz w:val="32"/>
          <w:lang/>
        </w:rPr>
        <w:t>GRADA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NOVOG</w:t>
      </w:r>
      <w:r w:rsidRPr="008300D2">
        <w:rPr>
          <w:b/>
          <w:bCs/>
          <w:sz w:val="32"/>
          <w:lang/>
        </w:rPr>
        <w:t xml:space="preserve"> </w:t>
      </w:r>
      <w:r>
        <w:rPr>
          <w:b/>
          <w:bCs/>
          <w:sz w:val="32"/>
          <w:lang/>
        </w:rPr>
        <w:t>PAZARA</w:t>
      </w: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</w:p>
    <w:p w:rsidR="00233F32" w:rsidRDefault="00233F32" w:rsidP="00233F32">
      <w:pPr>
        <w:ind w:firstLine="708"/>
        <w:jc w:val="center"/>
        <w:outlineLvl w:val="0"/>
        <w:rPr>
          <w:bCs/>
          <w:lang/>
        </w:rPr>
      </w:pPr>
      <w:r>
        <w:rPr>
          <w:bCs/>
          <w:lang/>
        </w:rPr>
        <w:t>NOVI PAZAR</w:t>
      </w:r>
    </w:p>
    <w:p w:rsidR="00C01264" w:rsidRPr="00AF5C85" w:rsidRDefault="00C01264" w:rsidP="005B69EC">
      <w:pPr>
        <w:jc w:val="both"/>
        <w:rPr>
          <w:lang w:val="sr-Cyrl-CS"/>
        </w:rPr>
      </w:pPr>
      <w:r w:rsidRPr="00AF5C85">
        <w:rPr>
          <w:lang w:val="sr-Cyrl-CS"/>
        </w:rPr>
        <w:lastRenderedPageBreak/>
        <w:t>           </w:t>
      </w:r>
      <w:r w:rsidR="005B69EC" w:rsidRPr="00805F9C">
        <w:rPr>
          <w:lang w:val="hr-BA"/>
        </w:rPr>
        <w:t>Na osnovu člana 11, člana 32. tačka 1) i člana 66. Zakona o lokalnoj samoupravi („Službeni glasnik Republike Srbije“, broj 129/07, 83/14 - dr. zakon, 101/16 – dr. zakon i 47/2018) i člana 127. stav 6. Statuta Grada Novog Pazara („Službeni list Grada Novog Pazara“, broj 8/17),</w:t>
      </w:r>
      <w:r w:rsidR="005B69EC">
        <w:rPr>
          <w:lang w:val="hr-BA"/>
        </w:rPr>
        <w:t xml:space="preserve"> </w:t>
      </w:r>
      <w:r w:rsidR="005B69EC" w:rsidRPr="00805F9C">
        <w:rPr>
          <w:lang w:val="hr-BA"/>
        </w:rPr>
        <w:t xml:space="preserve">po pribavljenom mišljenju Ministarstva za državnu upravu i lokalnu samoupravu broj </w:t>
      </w:r>
      <w:r w:rsidR="005B69EC">
        <w:rPr>
          <w:lang w:val="hr-BA"/>
        </w:rPr>
        <w:t>110-00-00184/2019-24</w:t>
      </w:r>
      <w:r w:rsidR="005B69EC" w:rsidRPr="00805F9C">
        <w:rPr>
          <w:lang w:val="hr-BA"/>
        </w:rPr>
        <w:t xml:space="preserve"> od </w:t>
      </w:r>
      <w:r w:rsidR="005B69EC">
        <w:rPr>
          <w:lang w:val="hr-BA"/>
        </w:rPr>
        <w:t>30. maja 2019. godine,</w:t>
      </w:r>
      <w:r w:rsidR="005B69EC" w:rsidRPr="00805F9C">
        <w:rPr>
          <w:lang w:val="hr-BA"/>
        </w:rPr>
        <w:t xml:space="preserve"> Skupština Grada Novog Pazara, na sednici održanoj </w:t>
      </w:r>
      <w:r w:rsidR="005B69EC">
        <w:rPr>
          <w:lang w:val="hr-BA"/>
        </w:rPr>
        <w:t>8. jula 2019. godine</w:t>
      </w:r>
      <w:r w:rsidR="005B69EC" w:rsidRPr="00805F9C">
        <w:rPr>
          <w:lang w:val="hr-BA"/>
        </w:rPr>
        <w:t xml:space="preserve">,  </w:t>
      </w:r>
      <w:r w:rsidR="005B69EC">
        <w:rPr>
          <w:lang w:val="hr-BA"/>
        </w:rPr>
        <w:t>donosi</w:t>
      </w:r>
    </w:p>
    <w:p w:rsidR="0081549C" w:rsidRPr="0081549C" w:rsidRDefault="00C01264" w:rsidP="0081549C">
      <w:pPr>
        <w:jc w:val="both"/>
      </w:pPr>
      <w:r w:rsidRPr="00AF5C85">
        <w:rPr>
          <w:lang w:val="sr-Cyrl-CS"/>
        </w:rPr>
        <w:t xml:space="preserve"> </w:t>
      </w:r>
    </w:p>
    <w:p w:rsidR="00C01264" w:rsidRPr="00AF5C85" w:rsidRDefault="000F6CA5" w:rsidP="0081549C">
      <w:pPr>
        <w:jc w:val="center"/>
        <w:outlineLvl w:val="0"/>
        <w:rPr>
          <w:b/>
          <w:bCs/>
          <w:lang w:val="sr-Cyrl-CS"/>
        </w:rPr>
      </w:pPr>
      <w:r>
        <w:rPr>
          <w:b/>
          <w:bCs/>
          <w:lang w:val="sr-Cyrl-CS"/>
        </w:rPr>
        <w:t>S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T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A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T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U</w:t>
      </w:r>
      <w:r w:rsidR="00C01264" w:rsidRPr="00AF5C85">
        <w:rPr>
          <w:b/>
          <w:bCs/>
          <w:lang w:val="sr-Cyrl-CS"/>
        </w:rPr>
        <w:t xml:space="preserve">  </w:t>
      </w:r>
      <w:r>
        <w:rPr>
          <w:b/>
          <w:bCs/>
          <w:lang w:val="sr-Cyrl-CS"/>
        </w:rPr>
        <w:t>T</w:t>
      </w:r>
    </w:p>
    <w:p w:rsidR="005758A4" w:rsidRPr="00AF5C85" w:rsidRDefault="005758A4" w:rsidP="0081549C">
      <w:pPr>
        <w:jc w:val="center"/>
        <w:rPr>
          <w:b/>
          <w:lang w:val="sr-Cyrl-CS"/>
        </w:rPr>
      </w:pPr>
    </w:p>
    <w:p w:rsidR="00C01264" w:rsidRPr="00AF5C85" w:rsidRDefault="000F6CA5" w:rsidP="0081549C">
      <w:pPr>
        <w:jc w:val="center"/>
        <w:rPr>
          <w:lang w:val="sr-Cyrl-CS"/>
        </w:rPr>
      </w:pPr>
      <w:r>
        <w:rPr>
          <w:b/>
          <w:lang w:val="sr-Cyrl-CS"/>
        </w:rPr>
        <w:t>GRADA</w:t>
      </w:r>
      <w:r w:rsidR="00C01264" w:rsidRPr="00AF5C85">
        <w:rPr>
          <w:b/>
          <w:lang w:val="sr-Cyrl-CS"/>
        </w:rPr>
        <w:t> </w:t>
      </w:r>
      <w:r>
        <w:rPr>
          <w:b/>
          <w:lang w:val="sr-Cyrl-CS"/>
        </w:rPr>
        <w:t>NOVOG</w:t>
      </w:r>
      <w:r w:rsidR="005758A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PAZARA</w:t>
      </w:r>
    </w:p>
    <w:p w:rsidR="00C01264" w:rsidRPr="00AF5C85" w:rsidRDefault="00C01264" w:rsidP="0081549C">
      <w:pPr>
        <w:jc w:val="center"/>
        <w:rPr>
          <w:lang w:val="sr-Cyrl-CS"/>
        </w:rPr>
      </w:pPr>
    </w:p>
    <w:p w:rsidR="00C01264" w:rsidRPr="00AF5C85" w:rsidRDefault="00C01264" w:rsidP="0081549C">
      <w:pPr>
        <w:jc w:val="center"/>
        <w:rPr>
          <w:lang w:val="sr-Cyrl-CS"/>
        </w:rPr>
      </w:pPr>
    </w:p>
    <w:p w:rsidR="00C01264" w:rsidRPr="00AF5C85" w:rsidRDefault="00C01264" w:rsidP="0081549C">
      <w:pPr>
        <w:outlineLvl w:val="0"/>
        <w:rPr>
          <w:b/>
          <w:bCs/>
          <w:lang w:val="sr-Cyrl-CS"/>
        </w:rPr>
      </w:pPr>
      <w:r w:rsidRPr="00AF5C85">
        <w:rPr>
          <w:b/>
          <w:bCs/>
          <w:lang w:val="en-US"/>
        </w:rPr>
        <w:t>I</w:t>
      </w:r>
      <w:r w:rsidRPr="00AF5C85">
        <w:rPr>
          <w:b/>
          <w:bCs/>
          <w:lang w:val="sr-Cyrl-CS"/>
        </w:rPr>
        <w:t>.</w:t>
      </w:r>
      <w:r w:rsidRPr="00AF5C85">
        <w:rPr>
          <w:b/>
          <w:bCs/>
          <w:lang w:val="en-US"/>
        </w:rPr>
        <w:t> 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OSNOVNE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ODREDBE</w:t>
      </w:r>
    </w:p>
    <w:p w:rsidR="00C01264" w:rsidRDefault="00C01264" w:rsidP="0081549C">
      <w:pPr>
        <w:jc w:val="center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Predmet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uređivanja</w:t>
      </w:r>
    </w:p>
    <w:p w:rsidR="00C01264" w:rsidRPr="0081549C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Član</w:t>
      </w:r>
      <w:r w:rsidR="00C01264" w:rsidRPr="0081549C">
        <w:rPr>
          <w:b/>
          <w:lang w:val="sr-Latn-CS"/>
        </w:rPr>
        <w:t xml:space="preserve"> 1.</w:t>
      </w:r>
      <w:r w:rsidR="00C01264" w:rsidRPr="0081549C">
        <w:rPr>
          <w:b/>
          <w:lang w:val="sr-Cyrl-CS"/>
        </w:rPr>
        <w:t xml:space="preserve">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C01264" w:rsidP="0081549C">
      <w:pPr>
        <w:jc w:val="both"/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Ovim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s</w:t>
      </w:r>
      <w:r w:rsidR="000F6CA5">
        <w:rPr>
          <w:lang w:val="sr-Cyrl-CS"/>
        </w:rPr>
        <w:t>tatutom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zakonom</w:t>
      </w:r>
      <w:r w:rsidRPr="00AF5C85">
        <w:rPr>
          <w:lang w:val="sr-Cyrl-CS"/>
        </w:rPr>
        <w:t xml:space="preserve">, </w:t>
      </w:r>
      <w:r w:rsidR="000F6CA5">
        <w:rPr>
          <w:lang w:val="sr-Latn-CS"/>
        </w:rPr>
        <w:t>uređuju</w:t>
      </w:r>
      <w:r w:rsidRPr="00AF5C85">
        <w:t xml:space="preserve"> </w:t>
      </w:r>
      <w:r w:rsidR="000F6CA5">
        <w:t>se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naročito</w:t>
      </w:r>
      <w:r w:rsidRPr="00AF5C85">
        <w:rPr>
          <w:lang w:val="sr-Latn-CS"/>
        </w:rPr>
        <w:t xml:space="preserve">: </w:t>
      </w:r>
      <w:r w:rsidR="000F6CA5">
        <w:rPr>
          <w:lang w:val="sr-Latn-CS"/>
        </w:rPr>
        <w:t>prava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dužnosti</w:t>
      </w:r>
      <w:r w:rsidRPr="00AF5C85">
        <w:t xml:space="preserve"> </w:t>
      </w:r>
      <w:r w:rsidR="000F6CA5">
        <w:t>grada</w:t>
      </w:r>
      <w:r w:rsidR="00AE1CA6" w:rsidRPr="00AF5C85">
        <w:t xml:space="preserve"> </w:t>
      </w:r>
      <w:r w:rsidR="000F6CA5">
        <w:t>Novog</w:t>
      </w:r>
      <w:r w:rsidR="00AE1CA6" w:rsidRPr="00AF5C85">
        <w:t xml:space="preserve"> </w:t>
      </w:r>
      <w:r w:rsidR="000F6CA5">
        <w:t>Pazara</w:t>
      </w:r>
      <w:r w:rsidR="00AE1CA6" w:rsidRPr="00AF5C85">
        <w:t xml:space="preserve"> </w:t>
      </w:r>
      <w:r w:rsidRPr="00AF5C85">
        <w:rPr>
          <w:lang w:val="sr-Cyrl-CS"/>
        </w:rPr>
        <w:t>(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daljem</w:t>
      </w:r>
      <w:r w:rsidRPr="00AF5C85">
        <w:rPr>
          <w:lang w:val="sr-Cyrl-CS"/>
        </w:rPr>
        <w:t xml:space="preserve">   </w:t>
      </w:r>
      <w:r w:rsidR="000F6CA5">
        <w:rPr>
          <w:lang w:val="sr-Cyrl-CS"/>
        </w:rPr>
        <w:t>tekstu</w:t>
      </w:r>
      <w:r w:rsidRPr="00AF5C85">
        <w:rPr>
          <w:lang w:val="sr-Cyrl-CS"/>
        </w:rPr>
        <w:t xml:space="preserve">: </w:t>
      </w:r>
      <w:r w:rsidR="000F6CA5">
        <w:rPr>
          <w:lang w:val="sr-Cyrl-CS"/>
        </w:rPr>
        <w:t>Grad</w:t>
      </w:r>
      <w:r w:rsidRPr="00AF5C85">
        <w:rPr>
          <w:lang w:val="sr-Latn-CS"/>
        </w:rPr>
        <w:t>)</w:t>
      </w:r>
      <w:r w:rsidRPr="00AF5C85"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način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njihovog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ostvarivanja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broj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odbornika</w:t>
      </w:r>
      <w:r w:rsidRPr="00AF5C85">
        <w:rPr>
          <w:lang w:val="sr-Latn-CS"/>
        </w:rPr>
        <w:t xml:space="preserve"> </w:t>
      </w:r>
      <w:r w:rsidR="000F6CA5">
        <w:t>S</w:t>
      </w:r>
      <w:r w:rsidR="000F6CA5">
        <w:rPr>
          <w:lang w:val="sr-Latn-CS"/>
        </w:rPr>
        <w:t>kupštine</w:t>
      </w:r>
      <w:r w:rsidRPr="00AF5C85">
        <w:rPr>
          <w:lang w:val="sr-Latn-CS"/>
        </w:rPr>
        <w:t xml:space="preserve"> </w:t>
      </w:r>
      <w:r w:rsidR="000F6CA5">
        <w:t>grada</w:t>
      </w:r>
      <w:r w:rsidR="00AE1CA6" w:rsidRPr="00AF5C85">
        <w:t xml:space="preserve"> </w:t>
      </w:r>
      <w:r w:rsidR="000F6CA5">
        <w:t>Novog</w:t>
      </w:r>
      <w:r w:rsidR="00AE1CA6" w:rsidRPr="00AF5C85">
        <w:t xml:space="preserve"> </w:t>
      </w:r>
      <w:r w:rsidR="000F6CA5">
        <w:t>Pazara</w:t>
      </w:r>
      <w:r w:rsidR="00AE1CA6" w:rsidRPr="00AF5C85">
        <w:rPr>
          <w:lang w:val="sr-Cyrl-CS"/>
        </w:rPr>
        <w:t xml:space="preserve"> </w:t>
      </w:r>
      <w:r w:rsidRPr="00AF5C85">
        <w:rPr>
          <w:lang w:val="sr-Cyrl-CS"/>
        </w:rPr>
        <w:t>(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daljem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tekstu</w:t>
      </w:r>
      <w:r w:rsidRPr="00AF5C85">
        <w:rPr>
          <w:lang w:val="sr-Cyrl-CS"/>
        </w:rPr>
        <w:t xml:space="preserve">: </w:t>
      </w:r>
      <w:r w:rsidR="000F6CA5">
        <w:rPr>
          <w:lang w:val="sr-Cyrl-CS"/>
        </w:rPr>
        <w:t>Skupština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="00FE412B" w:rsidRPr="00AF5C85">
        <w:rPr>
          <w:lang w:val="sr-Cyrl-CS"/>
        </w:rPr>
        <w:t>)</w:t>
      </w:r>
      <w:r w:rsidRPr="00AF5C85">
        <w:rPr>
          <w:lang w:val="sr-Cyrl-CS"/>
        </w:rPr>
        <w:t xml:space="preserve">, </w:t>
      </w:r>
      <w:r w:rsidR="000F6CA5">
        <w:rPr>
          <w:lang w:val="sr-Latn-CS"/>
        </w:rPr>
        <w:t>organizacija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rad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službi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način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upravljanja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građana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poslovima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iz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nadležnosti</w:t>
      </w:r>
      <w:r w:rsidRPr="00AF5C85">
        <w:rPr>
          <w:lang w:val="sr-Latn-CS"/>
        </w:rPr>
        <w:t xml:space="preserve"> </w:t>
      </w:r>
      <w:r w:rsidR="000F6CA5">
        <w:t>Grada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uslov</w:t>
      </w:r>
      <w:r w:rsidR="000F6CA5"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</w:t>
      </w:r>
      <w:r w:rsidRPr="00AF5C85">
        <w:rPr>
          <w:lang w:val="sr-Latn-CS"/>
        </w:rPr>
        <w:t xml:space="preserve"> </w:t>
      </w:r>
      <w:r w:rsidR="000F6CA5">
        <w:t>ostvarivanje</w:t>
      </w:r>
      <w:r w:rsidRPr="00AF5C85">
        <w:t xml:space="preserve"> </w:t>
      </w:r>
      <w:r w:rsidR="000F6CA5">
        <w:t>oblika</w:t>
      </w:r>
      <w:r w:rsidRPr="00AF5C85">
        <w:t xml:space="preserve"> </w:t>
      </w:r>
      <w:r w:rsidR="000F6CA5">
        <w:t>neposredne</w:t>
      </w:r>
      <w:r w:rsidRPr="00AF5C85">
        <w:t xml:space="preserve"> </w:t>
      </w:r>
      <w:r w:rsidR="000F6CA5">
        <w:t>samouprave</w:t>
      </w:r>
      <w:r w:rsidRPr="00AF5C85">
        <w:t>,</w:t>
      </w:r>
      <w:r w:rsidRPr="00AF5C85">
        <w:rPr>
          <w:lang w:val="sr-Latn-CS"/>
        </w:rPr>
        <w:t xml:space="preserve"> </w:t>
      </w:r>
      <w:r w:rsidR="000F6CA5">
        <w:t>određivanje</w:t>
      </w:r>
      <w:r w:rsidR="00BE54B9" w:rsidRPr="00AF5C85">
        <w:t xml:space="preserve"> </w:t>
      </w:r>
      <w:r w:rsidR="000F6CA5">
        <w:t>organa</w:t>
      </w:r>
      <w:r w:rsidR="00BE54B9" w:rsidRPr="00AF5C85">
        <w:t xml:space="preserve"> </w:t>
      </w:r>
      <w:r w:rsidR="000F6CA5">
        <w:t>ovlašćenog</w:t>
      </w:r>
      <w:r w:rsidR="00BE54B9" w:rsidRPr="00AF5C85">
        <w:t xml:space="preserve"> </w:t>
      </w:r>
      <w:r w:rsidR="000F6CA5">
        <w:t>za</w:t>
      </w:r>
      <w:r w:rsidR="00BE54B9" w:rsidRPr="00AF5C85">
        <w:t xml:space="preserve"> </w:t>
      </w:r>
      <w:r w:rsidR="000F6CA5">
        <w:t>pokretanje</w:t>
      </w:r>
      <w:r w:rsidR="00BE54B9" w:rsidRPr="00AF5C85">
        <w:t xml:space="preserve"> </w:t>
      </w:r>
      <w:r w:rsidR="000F6CA5">
        <w:t>postupaka</w:t>
      </w:r>
      <w:r w:rsidR="00BE54B9" w:rsidRPr="00AF5C85">
        <w:t xml:space="preserve"> </w:t>
      </w:r>
      <w:r w:rsidR="000F6CA5">
        <w:t>pred</w:t>
      </w:r>
      <w:r w:rsidR="00BE54B9" w:rsidRPr="00AF5C85">
        <w:t xml:space="preserve"> </w:t>
      </w:r>
      <w:r w:rsidR="000F6CA5">
        <w:t>Ustavnim</w:t>
      </w:r>
      <w:r w:rsidR="00BE54B9" w:rsidRPr="00AF5C85">
        <w:t xml:space="preserve">, </w:t>
      </w:r>
      <w:r w:rsidR="000F6CA5">
        <w:t>odnosno</w:t>
      </w:r>
      <w:r w:rsidR="00BE54B9" w:rsidRPr="00AF5C85">
        <w:t xml:space="preserve"> </w:t>
      </w:r>
      <w:r w:rsidR="000F6CA5">
        <w:t>Upravnim</w:t>
      </w:r>
      <w:r w:rsidR="00BE54B9" w:rsidRPr="00AF5C85">
        <w:t xml:space="preserve"> </w:t>
      </w:r>
      <w:r w:rsidR="000F6CA5">
        <w:t>sudom</w:t>
      </w:r>
      <w:r w:rsidR="00BE54B9" w:rsidRPr="00AF5C85">
        <w:t xml:space="preserve">, </w:t>
      </w:r>
      <w:r w:rsidR="000F6CA5">
        <w:t>sprovođenje</w:t>
      </w:r>
      <w:r w:rsidRPr="00AF5C85">
        <w:t xml:space="preserve"> </w:t>
      </w:r>
      <w:r w:rsidR="000F6CA5">
        <w:t>postupka</w:t>
      </w:r>
      <w:r w:rsidRPr="00AF5C85">
        <w:t xml:space="preserve"> </w:t>
      </w:r>
      <w:r w:rsidR="000F6CA5">
        <w:t>javne</w:t>
      </w:r>
      <w:r w:rsidRPr="00AF5C85">
        <w:t xml:space="preserve"> </w:t>
      </w:r>
      <w:r w:rsidR="000F6CA5">
        <w:t>rasprave</w:t>
      </w:r>
      <w:r w:rsidRPr="00AF5C85">
        <w:t xml:space="preserve"> </w:t>
      </w:r>
      <w:r w:rsidR="000F6CA5">
        <w:t>prilikom</w:t>
      </w:r>
      <w:r w:rsidRPr="00AF5C85">
        <w:t xml:space="preserve"> </w:t>
      </w:r>
      <w:r w:rsidR="000F6CA5">
        <w:t>pripreme</w:t>
      </w:r>
      <w:r w:rsidRPr="00AF5C85">
        <w:t xml:space="preserve"> </w:t>
      </w:r>
      <w:r w:rsidR="000F6CA5">
        <w:t>statuta</w:t>
      </w:r>
      <w:r w:rsidR="00BE54B9" w:rsidRPr="00AF5C85">
        <w:t xml:space="preserve">, </w:t>
      </w:r>
      <w:r w:rsidR="000F6CA5">
        <w:t>budžeta</w:t>
      </w:r>
      <w:r w:rsidR="00BE54B9" w:rsidRPr="00AF5C85">
        <w:t xml:space="preserve"> (</w:t>
      </w:r>
      <w:r w:rsidR="000F6CA5">
        <w:t>u</w:t>
      </w:r>
      <w:r w:rsidR="00BE54B9" w:rsidRPr="00AF5C85">
        <w:t xml:space="preserve"> </w:t>
      </w:r>
      <w:r w:rsidR="000F6CA5">
        <w:t>delu</w:t>
      </w:r>
      <w:r w:rsidR="00BE54B9" w:rsidRPr="00AF5C85">
        <w:t xml:space="preserve"> </w:t>
      </w:r>
      <w:r w:rsidR="000F6CA5">
        <w:t>planiranja</w:t>
      </w:r>
      <w:r w:rsidR="00BE54B9" w:rsidRPr="00AF5C85">
        <w:t xml:space="preserve"> </w:t>
      </w:r>
      <w:r w:rsidR="000F6CA5">
        <w:t>investicija</w:t>
      </w:r>
      <w:r w:rsidR="00BE54B9" w:rsidRPr="00AF5C85">
        <w:t xml:space="preserve">), </w:t>
      </w:r>
      <w:r w:rsidR="000F6CA5">
        <w:t>strateških</w:t>
      </w:r>
      <w:r w:rsidR="00BE54B9" w:rsidRPr="00AF5C85">
        <w:t xml:space="preserve"> </w:t>
      </w:r>
      <w:r w:rsidR="000F6CA5">
        <w:t>planova</w:t>
      </w:r>
      <w:r w:rsidR="00BE54B9" w:rsidRPr="00AF5C85">
        <w:t xml:space="preserve"> </w:t>
      </w:r>
      <w:r w:rsidR="000F6CA5">
        <w:t>razvoja</w:t>
      </w:r>
      <w:r w:rsidR="005440F7" w:rsidRPr="00AF5C85">
        <w:t xml:space="preserve">, </w:t>
      </w:r>
      <w:r w:rsidR="000F6CA5">
        <w:t>utvrđivanja</w:t>
      </w:r>
      <w:r w:rsidR="005440F7" w:rsidRPr="00AF5C85">
        <w:t xml:space="preserve"> </w:t>
      </w:r>
      <w:r w:rsidR="000F6CA5">
        <w:t>stope</w:t>
      </w:r>
      <w:r w:rsidR="005440F7" w:rsidRPr="00AF5C85">
        <w:t xml:space="preserve"> </w:t>
      </w:r>
      <w:r w:rsidR="000F6CA5">
        <w:t>izvornih</w:t>
      </w:r>
      <w:r w:rsidR="005440F7" w:rsidRPr="00AF5C85">
        <w:t xml:space="preserve"> </w:t>
      </w:r>
      <w:r w:rsidR="000F6CA5">
        <w:t>prihoda</w:t>
      </w:r>
      <w:r w:rsidR="005440F7" w:rsidRPr="00AF5C85">
        <w:t xml:space="preserve">, </w:t>
      </w:r>
      <w:r w:rsidR="000F6CA5">
        <w:t>prostornih</w:t>
      </w:r>
      <w:r w:rsidR="005440F7" w:rsidRPr="00AF5C85">
        <w:t xml:space="preserve"> </w:t>
      </w:r>
      <w:r w:rsidR="000F6CA5">
        <w:t>i</w:t>
      </w:r>
      <w:r w:rsidR="005440F7" w:rsidRPr="00AF5C85">
        <w:t xml:space="preserve"> </w:t>
      </w:r>
      <w:r w:rsidR="000F6CA5">
        <w:t>urbanističkih</w:t>
      </w:r>
      <w:r w:rsidR="005440F7" w:rsidRPr="00AF5C85">
        <w:t xml:space="preserve"> </w:t>
      </w:r>
      <w:r w:rsidR="000F6CA5">
        <w:t>planova</w:t>
      </w:r>
      <w:r w:rsidR="005440F7" w:rsidRPr="00AF5C85">
        <w:t xml:space="preserve">, </w:t>
      </w:r>
      <w:r w:rsidR="000F6CA5">
        <w:t>kao</w:t>
      </w:r>
      <w:r w:rsidR="005440F7" w:rsidRPr="00AF5C85">
        <w:t xml:space="preserve"> </w:t>
      </w:r>
      <w:r w:rsidR="000F6CA5">
        <w:t>i</w:t>
      </w:r>
      <w:r w:rsidR="005440F7" w:rsidRPr="00AF5C85">
        <w:t xml:space="preserve"> </w:t>
      </w:r>
      <w:r w:rsidR="000F6CA5">
        <w:t>drugih</w:t>
      </w:r>
      <w:r w:rsidR="005440F7" w:rsidRPr="00AF5C85">
        <w:t xml:space="preserve"> </w:t>
      </w:r>
      <w:r w:rsidR="000F6CA5">
        <w:t>opštih</w:t>
      </w:r>
      <w:r w:rsidR="005440F7" w:rsidRPr="00AF5C85">
        <w:t xml:space="preserve"> </w:t>
      </w:r>
      <w:r w:rsidR="000F6CA5">
        <w:t>akata</w:t>
      </w:r>
      <w:r w:rsidR="005440F7" w:rsidRPr="00AF5C85">
        <w:t xml:space="preserve"> </w:t>
      </w:r>
      <w:r w:rsidR="000F6CA5">
        <w:t>na</w:t>
      </w:r>
      <w:r w:rsidR="005440F7" w:rsidRPr="00AF5C85">
        <w:t xml:space="preserve"> </w:t>
      </w:r>
      <w:r w:rsidR="000F6CA5">
        <w:t>osnovu</w:t>
      </w:r>
      <w:r w:rsidR="005440F7" w:rsidRPr="00AF5C85">
        <w:t xml:space="preserve"> </w:t>
      </w:r>
      <w:r w:rsidR="000F6CA5">
        <w:t>predloga</w:t>
      </w:r>
      <w:r w:rsidR="005440F7" w:rsidRPr="00AF5C85">
        <w:t xml:space="preserve"> </w:t>
      </w:r>
      <w:r w:rsidR="000F6CA5">
        <w:t>kvalifikovanog</w:t>
      </w:r>
      <w:r w:rsidR="005440F7" w:rsidRPr="00AF5C85">
        <w:t xml:space="preserve"> </w:t>
      </w:r>
      <w:r w:rsidR="000F6CA5">
        <w:t>broja</w:t>
      </w:r>
      <w:r w:rsidR="005440F7" w:rsidRPr="00AF5C85">
        <w:t xml:space="preserve"> </w:t>
      </w:r>
      <w:r w:rsidR="000F6CA5">
        <w:t>građana</w:t>
      </w:r>
      <w:r w:rsidR="005440F7" w:rsidRPr="00AF5C85">
        <w:t xml:space="preserve"> </w:t>
      </w:r>
      <w:r w:rsidR="000F6CA5">
        <w:t>ili</w:t>
      </w:r>
      <w:r w:rsidR="005440F7" w:rsidRPr="00AF5C85">
        <w:t xml:space="preserve"> </w:t>
      </w:r>
      <w:r w:rsidR="000F6CA5">
        <w:t>zahteva</w:t>
      </w:r>
      <w:r w:rsidR="005440F7" w:rsidRPr="00AF5C85">
        <w:t xml:space="preserve"> 1/3 </w:t>
      </w:r>
      <w:r w:rsidR="000F6CA5">
        <w:t>odbornika</w:t>
      </w:r>
      <w:r w:rsidR="005440F7" w:rsidRPr="00AF5C85">
        <w:t>,</w:t>
      </w:r>
      <w:r w:rsidR="00BE54B9" w:rsidRPr="00AF5C85">
        <w:t xml:space="preserve"> </w:t>
      </w:r>
      <w:r w:rsidR="000F6CA5">
        <w:rPr>
          <w:lang w:val="sr-Latn-CS"/>
        </w:rPr>
        <w:t>osnivanje</w:t>
      </w:r>
      <w:r w:rsidRPr="00AF5C85">
        <w:t xml:space="preserve">, </w:t>
      </w:r>
      <w:r w:rsidR="000F6CA5">
        <w:t>način</w:t>
      </w:r>
      <w:r w:rsidRPr="00AF5C85">
        <w:t xml:space="preserve"> </w:t>
      </w:r>
      <w:r w:rsidR="000F6CA5">
        <w:t>izbora</w:t>
      </w:r>
      <w:r w:rsidRPr="00AF5C85">
        <w:t xml:space="preserve"> </w:t>
      </w:r>
      <w:r w:rsidR="000F6CA5">
        <w:t>organa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rad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mesne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zajednice</w:t>
      </w:r>
      <w:r w:rsidRPr="00AF5C85"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drugih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oblika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mesne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samouprave</w:t>
      </w:r>
      <w:r w:rsidRPr="00AF5C85">
        <w:t xml:space="preserve">, </w:t>
      </w:r>
      <w:r w:rsidR="000F6CA5">
        <w:t>uslovi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oblici</w:t>
      </w:r>
      <w:r w:rsidRPr="00AF5C85">
        <w:t xml:space="preserve"> </w:t>
      </w:r>
      <w:r w:rsidR="000F6CA5">
        <w:t>ostvarivanja</w:t>
      </w:r>
      <w:r w:rsidRPr="00AF5C85">
        <w:t xml:space="preserve"> </w:t>
      </w:r>
      <w:r w:rsidR="000F6CA5">
        <w:t>saradnje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udruživanja</w:t>
      </w:r>
      <w:r w:rsidRPr="00AF5C85">
        <w:t xml:space="preserve"> </w:t>
      </w:r>
      <w:r w:rsidR="000F6CA5">
        <w:t>Grada</w:t>
      </w:r>
      <w:r w:rsidRPr="00AF5C85">
        <w:t xml:space="preserve">, </w:t>
      </w:r>
      <w:r w:rsidR="000F6CA5">
        <w:rPr>
          <w:lang w:val="bs-Latn-BA"/>
        </w:rPr>
        <w:t>oblici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i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instrumenti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ostvarivanja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ljudskih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i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manjinskih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prava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u</w:t>
      </w:r>
      <w:r w:rsidR="00BE54B9" w:rsidRPr="00AF5C85">
        <w:rPr>
          <w:lang w:val="bs-Latn-BA"/>
        </w:rPr>
        <w:t xml:space="preserve"> </w:t>
      </w:r>
      <w:r w:rsidR="000F6CA5">
        <w:rPr>
          <w:lang w:val="bs-Latn-BA"/>
        </w:rPr>
        <w:t>Gradu</w:t>
      </w:r>
      <w:r w:rsidR="00BE54B9" w:rsidRPr="00AF5C85">
        <w:t xml:space="preserve">, </w:t>
      </w:r>
      <w:r w:rsidR="000F6CA5">
        <w:t>službena</w:t>
      </w:r>
      <w:r w:rsidR="00AE1CA6" w:rsidRPr="00AF5C85">
        <w:t xml:space="preserve"> </w:t>
      </w:r>
      <w:r w:rsidR="000F6CA5">
        <w:t>upotreba</w:t>
      </w:r>
      <w:r w:rsidR="00AE1CA6" w:rsidRPr="00AF5C85">
        <w:t xml:space="preserve"> </w:t>
      </w:r>
      <w:r w:rsidR="000F6CA5">
        <w:t>jezika</w:t>
      </w:r>
      <w:r w:rsidR="00AE1CA6" w:rsidRPr="00AF5C85">
        <w:t xml:space="preserve"> </w:t>
      </w:r>
      <w:r w:rsidR="000F6CA5">
        <w:t>i</w:t>
      </w:r>
      <w:r w:rsidR="00AE1CA6" w:rsidRPr="00AF5C85">
        <w:t xml:space="preserve"> </w:t>
      </w:r>
      <w:r w:rsidR="000F6CA5">
        <w:t>pisama</w:t>
      </w:r>
      <w:r w:rsidR="00AE1CA6" w:rsidRPr="00AF5C85">
        <w:t xml:space="preserve"> </w:t>
      </w:r>
      <w:r w:rsidR="000F6CA5">
        <w:t>nacionalnih</w:t>
      </w:r>
      <w:r w:rsidR="00AE1CA6" w:rsidRPr="00AF5C85">
        <w:t xml:space="preserve"> </w:t>
      </w:r>
      <w:r w:rsidR="000F6CA5">
        <w:t>manjina</w:t>
      </w:r>
      <w:r w:rsidR="00AE1CA6" w:rsidRPr="00AF5C85">
        <w:t xml:space="preserve"> </w:t>
      </w:r>
      <w:r w:rsidR="000F6CA5">
        <w:t>u</w:t>
      </w:r>
      <w:r w:rsidR="00AE1CA6" w:rsidRPr="00AF5C85">
        <w:t xml:space="preserve"> </w:t>
      </w:r>
      <w:r w:rsidR="000F6CA5">
        <w:t>skladu</w:t>
      </w:r>
      <w:r w:rsidR="00AE1CA6" w:rsidRPr="00AF5C85">
        <w:t xml:space="preserve"> </w:t>
      </w:r>
      <w:r w:rsidR="000F6CA5">
        <w:t>sa</w:t>
      </w:r>
      <w:r w:rsidR="00AE1CA6" w:rsidRPr="00AF5C85">
        <w:t xml:space="preserve"> </w:t>
      </w:r>
      <w:r w:rsidR="000F6CA5">
        <w:t>zakonom</w:t>
      </w:r>
      <w:r w:rsidR="00AE1CA6" w:rsidRPr="00AF5C85">
        <w:t>,</w:t>
      </w:r>
      <w:r w:rsidR="00BE54B9" w:rsidRPr="00AF5C85">
        <w:t xml:space="preserve"> </w:t>
      </w:r>
      <w:r w:rsidR="000F6CA5">
        <w:t>zaštita</w:t>
      </w:r>
      <w:r w:rsidRPr="00AF5C85">
        <w:t xml:space="preserve"> </w:t>
      </w:r>
      <w:r w:rsidR="000F6CA5">
        <w:t>lokalne</w:t>
      </w:r>
      <w:r w:rsidRPr="00AF5C85">
        <w:t xml:space="preserve"> </w:t>
      </w:r>
      <w:r w:rsidR="000F6CA5">
        <w:t>samouprave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druga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pitanja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značaja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</w:t>
      </w:r>
      <w:r w:rsidRPr="00AF5C85">
        <w:rPr>
          <w:lang w:val="sr-Latn-CS"/>
        </w:rPr>
        <w:t xml:space="preserve"> </w:t>
      </w:r>
      <w:r w:rsidR="000F6CA5">
        <w:t>Grad</w:t>
      </w:r>
      <w:r w:rsidR="00FE412B" w:rsidRPr="00AF5C85">
        <w:t>.</w:t>
      </w:r>
    </w:p>
    <w:p w:rsidR="00C01264" w:rsidRPr="00AF5C85" w:rsidRDefault="000F6CA5" w:rsidP="0081549C">
      <w:pPr>
        <w:ind w:firstLine="720"/>
        <w:jc w:val="both"/>
      </w:pPr>
      <w:r>
        <w:t>Svi</w:t>
      </w:r>
      <w:r w:rsidR="00C01264" w:rsidRPr="00AF5C85">
        <w:t xml:space="preserve"> </w:t>
      </w:r>
      <w:r>
        <w:t>pojmovi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ovom</w:t>
      </w:r>
      <w:r w:rsidR="00C01264" w:rsidRPr="00AF5C85">
        <w:t xml:space="preserve"> </w:t>
      </w:r>
      <w:r>
        <w:t>statutu</w:t>
      </w:r>
      <w:r w:rsidR="00C01264" w:rsidRPr="00AF5C85">
        <w:t xml:space="preserve"> </w:t>
      </w:r>
      <w:r>
        <w:t>upotrebljeni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gramatičkom</w:t>
      </w:r>
      <w:r w:rsidR="00C01264" w:rsidRPr="00AF5C85">
        <w:t xml:space="preserve"> </w:t>
      </w:r>
      <w:r>
        <w:t>muškom</w:t>
      </w:r>
      <w:r w:rsidR="00C01264" w:rsidRPr="00AF5C85">
        <w:t xml:space="preserve"> </w:t>
      </w:r>
      <w:r>
        <w:t>rodu</w:t>
      </w:r>
      <w:r w:rsidR="00C01264" w:rsidRPr="00AF5C85">
        <w:t xml:space="preserve"> </w:t>
      </w:r>
      <w:r>
        <w:t>podrazumevaju</w:t>
      </w:r>
      <w:r w:rsidR="00C01264" w:rsidRPr="00AF5C85">
        <w:t xml:space="preserve"> </w:t>
      </w:r>
      <w:r>
        <w:t>muški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ženski</w:t>
      </w:r>
      <w:r w:rsidR="00C01264" w:rsidRPr="00AF5C85">
        <w:t xml:space="preserve"> </w:t>
      </w:r>
      <w:r>
        <w:t>prirodni</w:t>
      </w:r>
      <w:r w:rsidR="00C01264" w:rsidRPr="00AF5C85">
        <w:t xml:space="preserve"> </w:t>
      </w:r>
      <w:r>
        <w:t>rod</w:t>
      </w:r>
      <w:r w:rsidR="00C01264" w:rsidRPr="00AF5C85">
        <w:t>.</w:t>
      </w:r>
    </w:p>
    <w:p w:rsidR="000E2255" w:rsidRPr="00AF5C85" w:rsidRDefault="000E2255" w:rsidP="0081549C">
      <w:pPr>
        <w:jc w:val="center"/>
        <w:rPr>
          <w:b/>
        </w:rPr>
      </w:pPr>
    </w:p>
    <w:p w:rsidR="000E2255" w:rsidRPr="00AF5C85" w:rsidRDefault="000E2255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Položaj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81549C" w:rsidRDefault="000F6CA5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81549C">
        <w:rPr>
          <w:b/>
          <w:lang w:val="sr-Latn-CS"/>
        </w:rPr>
        <w:t xml:space="preserve"> 2.</w:t>
      </w:r>
      <w:r w:rsidR="00C01264" w:rsidRPr="0081549C">
        <w:rPr>
          <w:b/>
          <w:lang w:val="sr-Cyrl-CS"/>
        </w:rPr>
        <w:t> 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Cyrl-CS"/>
        </w:rPr>
        <w:t xml:space="preserve">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Grad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teritorijalna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jedinica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kojoj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građani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ostvaruju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lokalnu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samoupravu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Ustavom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zakonom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ovim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s</w:t>
      </w:r>
      <w:r w:rsidR="000F6CA5">
        <w:rPr>
          <w:lang w:val="sr-Cyrl-CS"/>
        </w:rPr>
        <w:t>tatutom</w:t>
      </w:r>
      <w:r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Građani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imaju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biračko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prebivalište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teritoriji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upravljaju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poslovima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="005043CE"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zakonom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ovim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s</w:t>
      </w:r>
      <w:r w:rsidR="000F6CA5">
        <w:rPr>
          <w:lang w:val="sr-Cyrl-CS"/>
        </w:rPr>
        <w:t>tatutom</w:t>
      </w:r>
      <w:r w:rsidRPr="00AF5C85">
        <w:rPr>
          <w:lang w:val="sr-Cyrl-CS"/>
        </w:rPr>
        <w:t xml:space="preserve">. </w:t>
      </w:r>
    </w:p>
    <w:p w:rsidR="00C01264" w:rsidRDefault="00C01264" w:rsidP="0081549C">
      <w:pPr>
        <w:jc w:val="both"/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Građani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učestvuju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ostvarivanju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lokalne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samouprave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putem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građanske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inicijative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zbora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građana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referenduma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drugih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oblika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učešća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građana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obavljanju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poslova</w:t>
      </w:r>
      <w:r w:rsidRPr="00AF5C85">
        <w:rPr>
          <w:lang w:val="sr-Latn-CS"/>
        </w:rPr>
        <w:t xml:space="preserve"> </w:t>
      </w:r>
      <w:r w:rsidR="000F6CA5">
        <w:t>Grada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preko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svojih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odbornika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Skupštini</w:t>
      </w:r>
      <w:r w:rsidRPr="00AF5C85">
        <w:rPr>
          <w:lang w:val="sr-Latn-CS"/>
        </w:rPr>
        <w:t xml:space="preserve"> </w:t>
      </w:r>
      <w:r w:rsidR="000F6CA5">
        <w:t>Grada</w:t>
      </w:r>
      <w:r w:rsidR="00584044" w:rsidRPr="00AF5C85">
        <w:t>,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Ustavom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zakonom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ovim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st</w:t>
      </w:r>
      <w:r w:rsidR="000F6CA5">
        <w:rPr>
          <w:lang w:val="sr-Cyrl-CS"/>
        </w:rPr>
        <w:t>atutom</w:t>
      </w:r>
      <w:r w:rsidRPr="00AF5C85">
        <w:rPr>
          <w:lang w:val="sr-Cyrl-CS"/>
        </w:rPr>
        <w:t xml:space="preserve">. </w:t>
      </w:r>
    </w:p>
    <w:p w:rsidR="00AA4E0F" w:rsidRDefault="00AA4E0F" w:rsidP="0081549C">
      <w:pPr>
        <w:jc w:val="both"/>
      </w:pPr>
    </w:p>
    <w:p w:rsidR="00AA4E0F" w:rsidRPr="00AA4E0F" w:rsidRDefault="00AA4E0F" w:rsidP="0081549C">
      <w:pPr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lastRenderedPageBreak/>
        <w:t>Teritorija</w:t>
      </w:r>
    </w:p>
    <w:p w:rsidR="00C01264" w:rsidRPr="0081549C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81549C">
        <w:rPr>
          <w:b/>
          <w:lang w:val="sr-Cyrl-CS"/>
        </w:rPr>
        <w:t xml:space="preserve">  </w:t>
      </w:r>
      <w:r w:rsidR="00C01264" w:rsidRPr="0081549C">
        <w:rPr>
          <w:b/>
        </w:rPr>
        <w:t xml:space="preserve">3.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Teritorij</w:t>
      </w:r>
      <w:r w:rsidR="000F6CA5">
        <w:rPr>
          <w:lang w:val="sr-Latn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="00584044" w:rsidRPr="00AF5C85">
        <w:rPr>
          <w:lang w:val="sr-Cyrl-CS"/>
        </w:rPr>
        <w:t>,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utvrđen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Pr="00AF5C85">
        <w:rPr>
          <w:lang w:val="sr-Cyrl-CS"/>
        </w:rPr>
        <w:t> </w:t>
      </w:r>
      <w:r w:rsidR="000F6CA5">
        <w:rPr>
          <w:lang w:val="sr-Cyrl-CS"/>
        </w:rPr>
        <w:t>zakonom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čine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naseljena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mesta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odnosno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područja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katastarskih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opština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koje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ulaze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njen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sastav</w:t>
      </w:r>
      <w:r w:rsidRPr="00AF5C85">
        <w:rPr>
          <w:lang w:val="sr-Latn-CS"/>
        </w:rPr>
        <w:t>,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to</w:t>
      </w:r>
      <w:r w:rsidRPr="00AF5C85">
        <w:rPr>
          <w:lang w:val="sr-Latn-CS"/>
        </w:rPr>
        <w:t>:</w:t>
      </w:r>
    </w:p>
    <w:p w:rsidR="00C01264" w:rsidRPr="00AF5C85" w:rsidRDefault="00C01264" w:rsidP="0081549C">
      <w:pPr>
        <w:jc w:val="both"/>
        <w:rPr>
          <w:lang w:val="sr-Cyrl-CS"/>
        </w:rPr>
      </w:pPr>
    </w:p>
    <w:tbl>
      <w:tblPr>
        <w:tblW w:w="7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8"/>
        <w:gridCol w:w="3104"/>
        <w:gridCol w:w="3420"/>
      </w:tblGrid>
      <w:tr w:rsidR="005440F7" w:rsidRPr="00AF5C85" w:rsidTr="00ED3A1D">
        <w:trPr>
          <w:trHeight w:val="375"/>
          <w:jc w:val="center"/>
        </w:trPr>
        <w:tc>
          <w:tcPr>
            <w:tcW w:w="7622" w:type="dxa"/>
            <w:gridSpan w:val="3"/>
            <w:noWrap/>
          </w:tcPr>
          <w:p w:rsidR="005440F7" w:rsidRPr="00AF5C85" w:rsidRDefault="000F6CA5" w:rsidP="0081549C">
            <w:pPr>
              <w:jc w:val="center"/>
              <w:rPr>
                <w:b/>
                <w:bCs/>
                <w:lang w:val="bs-Latn-BA" w:eastAsia="sr-Latn-CS"/>
              </w:rPr>
            </w:pPr>
            <w:r>
              <w:rPr>
                <w:b/>
                <w:bCs/>
                <w:lang w:val="bs-Latn-BA" w:eastAsia="sr-Latn-CS"/>
              </w:rPr>
              <w:t>Grad</w:t>
            </w:r>
            <w:r w:rsidR="005440F7" w:rsidRPr="00AF5C85">
              <w:rPr>
                <w:b/>
                <w:bCs/>
                <w:lang w:val="bs-Latn-BA" w:eastAsia="sr-Latn-CS"/>
              </w:rPr>
              <w:t xml:space="preserve"> </w:t>
            </w:r>
            <w:r>
              <w:rPr>
                <w:b/>
                <w:bCs/>
                <w:lang w:val="bs-Latn-BA" w:eastAsia="sr-Latn-CS"/>
              </w:rPr>
              <w:t>Novi</w:t>
            </w:r>
            <w:r w:rsidR="005440F7" w:rsidRPr="00AF5C85">
              <w:rPr>
                <w:b/>
                <w:bCs/>
                <w:lang w:val="bs-Latn-BA" w:eastAsia="sr-Latn-CS"/>
              </w:rPr>
              <w:t xml:space="preserve"> </w:t>
            </w:r>
            <w:r>
              <w:rPr>
                <w:b/>
                <w:bCs/>
                <w:lang w:val="bs-Latn-BA" w:eastAsia="sr-Latn-CS"/>
              </w:rPr>
              <w:t>Pazar</w:t>
            </w:r>
          </w:p>
        </w:tc>
      </w:tr>
      <w:tr w:rsidR="005440F7" w:rsidRPr="00AF5C85" w:rsidTr="00ED3A1D">
        <w:trPr>
          <w:trHeight w:val="360"/>
          <w:jc w:val="center"/>
        </w:trPr>
        <w:tc>
          <w:tcPr>
            <w:tcW w:w="1098" w:type="dxa"/>
          </w:tcPr>
          <w:p w:rsidR="005440F7" w:rsidRPr="00AF5C85" w:rsidRDefault="005440F7" w:rsidP="0081549C">
            <w:pPr>
              <w:rPr>
                <w:lang w:val="bs-Latn-BA" w:eastAsia="sr-Latn-CS"/>
              </w:rPr>
            </w:pP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Naseljeno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mesto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Katastarska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op</w:t>
            </w:r>
            <w:r>
              <w:rPr>
                <w:lang w:eastAsia="sr-Latn-CS"/>
              </w:rPr>
              <w:t>št</w:t>
            </w:r>
            <w:r>
              <w:rPr>
                <w:lang w:val="bs-Latn-BA" w:eastAsia="sr-Latn-CS"/>
              </w:rPr>
              <w:t>ina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Aluloviće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Aluloviće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Bajevica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Bajevica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Banja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Banja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Bare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Bare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Batnjik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Batnjik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Bekova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Bekova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Bijele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Vode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Bijele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Vode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Boturovina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Boturovina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Brđani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Brđani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Brestovo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Brestovo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Varevo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Varevo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Vever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Vever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Vidovo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Vidovo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Vitkoviće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Vitkoviće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Vojkoviće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Vojkoviće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Vojniće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Vojniće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eastAsia="sr-Latn-CS"/>
              </w:rPr>
            </w:pPr>
            <w:r>
              <w:rPr>
                <w:lang w:eastAsia="sr-Latn-CS"/>
              </w:rPr>
              <w:t>17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Vranovina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Vranovina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18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Vučiniće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Vučiniće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19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Vučja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Lokva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Vučja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Lokva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Golice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Golice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Gornja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Tušimlja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Gornja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Tušimlja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Goševo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Goševo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Građanoviće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Građanoviće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Gračane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Gračane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Grubetiće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Grubetiće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Deževa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Deževa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Dojinoviće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Dojinoviće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Dolac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Dolac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29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Doljani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Doljani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Dragočevo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Dragočevo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Dramiće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Dramiće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Žunjeviće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Žunjeviće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lastRenderedPageBreak/>
              <w:t>33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Zabrđe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Zabrđe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Zlatare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Zlatare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Ivanča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Ivanča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Izbice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Izbice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Jablanica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Jablanica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Javor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Javor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39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Janča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Janča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Jova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Jova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Kašalj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Kašalj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Kovačevo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Kovačevo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Kožlje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Kožlje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Koprivnica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Koprivnica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Kosuriće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Kosuriće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Kruševo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Kruševo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Kuzmičevo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Kuzmičevo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Leča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Leča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49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Lopužnje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Lopužnje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Lukare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Lukare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Lukarsko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Goševo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Lukarsko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Goševo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Lukocrevo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Lukocrevo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Miščiće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Miščiće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Mur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Mur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Muhovo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Muhovo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Negotinac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Negotinac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Novi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Pazar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Novi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Pazar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Odojeviće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Odojeviće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59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Okose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Okose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Osaonica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Osaonica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Osoje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Osoje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Oholje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Oholje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Pavlje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Pavlje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Paralovo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Paralovo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Pasji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Potok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Pasji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Potok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Pilareta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Pilareta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Pobrđe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Pobrđe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Požega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Požega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69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Požežina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Požežina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Polokce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Polokce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Pope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Pope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lastRenderedPageBreak/>
              <w:t>72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Postenje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Postenje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Prćenova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Prćenova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Pusta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Tušimlja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Pusta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Tušimlja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Pustovlah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Pustovlah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Radaljica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Radaljica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Rajetiće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Rajetiće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Rajkoviće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Rajkoviće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79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Rajčinoviće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Rajčinoviće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Rajčinovićka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Trnava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Rajčinovićka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Trnava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Rakovac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Rakovac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Rast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Rast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Sebečevo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Sebečevo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Sitniče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Sitniče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Skukovo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Skukovo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Slatina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Slatina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Smilov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Laz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Smilov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Laz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Srednja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Tušimlja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Srednja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Tušimlja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89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Stradovo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Stradovo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90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Sudsko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Selo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Sudsko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Selo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91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Tenkovo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Tenkovo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92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Trnava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Trnava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93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Tunovo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Tunovo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94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Hotkovo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Hotkovo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95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Cokoviće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Cokoviće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96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Čašić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Dolac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Čašić</w:t>
            </w:r>
            <w:r w:rsidR="005440F7" w:rsidRPr="00AF5C85">
              <w:rPr>
                <w:lang w:val="bs-Latn-BA" w:eastAsia="sr-Latn-CS"/>
              </w:rPr>
              <w:t xml:space="preserve"> </w:t>
            </w:r>
            <w:r>
              <w:rPr>
                <w:lang w:val="bs-Latn-BA" w:eastAsia="sr-Latn-CS"/>
              </w:rPr>
              <w:t>Dolac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97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Šavci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Šavci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98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Šaronje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Šaronje</w:t>
            </w:r>
          </w:p>
        </w:tc>
      </w:tr>
      <w:tr w:rsidR="005440F7" w:rsidRPr="00AF5C85" w:rsidTr="00ED3A1D">
        <w:trPr>
          <w:trHeight w:val="315"/>
          <w:jc w:val="center"/>
        </w:trPr>
        <w:tc>
          <w:tcPr>
            <w:tcW w:w="1098" w:type="dxa"/>
          </w:tcPr>
          <w:p w:rsidR="005440F7" w:rsidRPr="00AF5C85" w:rsidRDefault="00233F32" w:rsidP="0081549C">
            <w:pPr>
              <w:ind w:firstLineChars="112" w:firstLine="269"/>
              <w:jc w:val="right"/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99</w:t>
            </w:r>
          </w:p>
        </w:tc>
        <w:tc>
          <w:tcPr>
            <w:tcW w:w="3104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Štitare</w:t>
            </w:r>
          </w:p>
        </w:tc>
        <w:tc>
          <w:tcPr>
            <w:tcW w:w="3420" w:type="dxa"/>
          </w:tcPr>
          <w:p w:rsidR="005440F7" w:rsidRPr="00AF5C85" w:rsidRDefault="000F6CA5" w:rsidP="0081549C">
            <w:pPr>
              <w:rPr>
                <w:lang w:val="bs-Latn-BA" w:eastAsia="sr-Latn-CS"/>
              </w:rPr>
            </w:pPr>
            <w:r>
              <w:rPr>
                <w:lang w:val="bs-Latn-BA" w:eastAsia="sr-Latn-CS"/>
              </w:rPr>
              <w:t>Štitare</w:t>
            </w:r>
          </w:p>
        </w:tc>
      </w:tr>
    </w:tbl>
    <w:p w:rsidR="00C01264" w:rsidRPr="00AF5C85" w:rsidRDefault="00C01264" w:rsidP="0081549C">
      <w:pPr>
        <w:jc w:val="both"/>
        <w:rPr>
          <w:lang w:val="sr-Latn-CS"/>
        </w:rPr>
      </w:pPr>
    </w:p>
    <w:p w:rsidR="00C01264" w:rsidRDefault="00C01264" w:rsidP="0081549C"/>
    <w:p w:rsidR="0081549C" w:rsidRPr="0081549C" w:rsidRDefault="0081549C" w:rsidP="0081549C"/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Svojstvo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pravnog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lica</w:t>
      </w:r>
    </w:p>
    <w:p w:rsidR="00C01264" w:rsidRPr="0081549C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81549C">
        <w:rPr>
          <w:b/>
        </w:rPr>
        <w:t xml:space="preserve"> 4.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Grad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svojstvo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pravnog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lica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Sedište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Gradu</w:t>
      </w:r>
      <w:r w:rsidR="005440F7" w:rsidRPr="00AF5C85">
        <w:rPr>
          <w:lang w:val="sr-Cyrl-CS"/>
        </w:rPr>
        <w:t xml:space="preserve"> </w:t>
      </w:r>
      <w:r w:rsidR="000F6CA5">
        <w:rPr>
          <w:lang w:val="sr-Cyrl-CS"/>
        </w:rPr>
        <w:t>Novom</w:t>
      </w:r>
      <w:r w:rsidR="005440F7" w:rsidRPr="00AF5C85">
        <w:rPr>
          <w:lang w:val="sr-Cyrl-CS"/>
        </w:rPr>
        <w:t xml:space="preserve"> </w:t>
      </w:r>
      <w:r w:rsidR="000F6CA5">
        <w:rPr>
          <w:lang w:val="sr-Cyrl-CS"/>
        </w:rPr>
        <w:t>Pazaru</w:t>
      </w:r>
      <w:r w:rsidRPr="00AF5C85">
        <w:rPr>
          <w:lang w:val="sr-Latn-CS"/>
        </w:rPr>
        <w:t xml:space="preserve">, </w:t>
      </w:r>
      <w:r w:rsidR="000F6CA5">
        <w:rPr>
          <w:lang w:val="sr-Cyrl-CS"/>
        </w:rPr>
        <w:t>ulica</w:t>
      </w:r>
      <w:r w:rsidR="005440F7" w:rsidRPr="00AF5C85">
        <w:rPr>
          <w:lang w:val="sr-Cyrl-CS"/>
        </w:rPr>
        <w:t xml:space="preserve"> </w:t>
      </w:r>
      <w:r w:rsidR="000F6CA5">
        <w:rPr>
          <w:lang w:val="sr-Cyrl-CS"/>
        </w:rPr>
        <w:t>Stefana</w:t>
      </w:r>
      <w:r w:rsidR="005440F7" w:rsidRPr="00AF5C85">
        <w:rPr>
          <w:lang w:val="sr-Cyrl-CS"/>
        </w:rPr>
        <w:t xml:space="preserve"> </w:t>
      </w:r>
      <w:r w:rsidR="000F6CA5">
        <w:rPr>
          <w:lang w:val="sr-Cyrl-CS"/>
        </w:rPr>
        <w:t>Nemanje</w:t>
      </w:r>
      <w:r w:rsidR="005440F7" w:rsidRPr="00AF5C85">
        <w:rPr>
          <w:lang w:val="sr-Cyrl-CS"/>
        </w:rPr>
        <w:t xml:space="preserve"> </w:t>
      </w:r>
      <w:r w:rsidR="000F6CA5">
        <w:rPr>
          <w:lang w:val="sr-Cyrl-CS"/>
        </w:rPr>
        <w:t>br</w:t>
      </w:r>
      <w:r w:rsidR="005440F7" w:rsidRPr="00AF5C85">
        <w:rPr>
          <w:lang w:val="sr-Cyrl-CS"/>
        </w:rPr>
        <w:t>. 2.</w:t>
      </w:r>
    </w:p>
    <w:p w:rsidR="00617508" w:rsidRPr="00AF5C85" w:rsidRDefault="00617508" w:rsidP="0081549C">
      <w:pPr>
        <w:tabs>
          <w:tab w:val="left" w:pos="720"/>
          <w:tab w:val="left" w:pos="900"/>
        </w:tabs>
        <w:jc w:val="both"/>
      </w:pPr>
      <w:r w:rsidRPr="00AF5C85">
        <w:rPr>
          <w:lang w:val="en-US"/>
        </w:rPr>
        <w:t xml:space="preserve">  </w:t>
      </w:r>
      <w:r w:rsidRPr="00AF5C85">
        <w:tab/>
      </w:r>
      <w:r w:rsidR="00291876" w:rsidRPr="00AF5C85">
        <w:t xml:space="preserve">  </w:t>
      </w:r>
      <w:r w:rsidR="000F6CA5">
        <w:rPr>
          <w:lang w:val="sr-Cyrl-CS"/>
        </w:rPr>
        <w:t>Grad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svoju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zvaničnu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internet</w:t>
      </w:r>
      <w:r w:rsidRPr="00AF5C85">
        <w:rPr>
          <w:lang w:val="sr-Latn-CS"/>
        </w:rPr>
        <w:t xml:space="preserve"> </w:t>
      </w:r>
      <w:r w:rsidR="000F6CA5">
        <w:rPr>
          <w:lang w:val="sr-Cyrl-CS"/>
        </w:rPr>
        <w:t>prezentaciju</w:t>
      </w:r>
      <w:r w:rsidRPr="00AF5C85">
        <w:rPr>
          <w:lang w:val="sr-Latn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adresi</w:t>
      </w:r>
      <w:r w:rsidRPr="00AF5C85">
        <w:rPr>
          <w:lang w:val="sr-Cyrl-CS"/>
        </w:rPr>
        <w:t xml:space="preserve"> </w:t>
      </w:r>
      <w:r w:rsidRPr="00AF5C85">
        <w:rPr>
          <w:lang w:val="sr-Latn-CS"/>
        </w:rPr>
        <w:t>www.</w:t>
      </w:r>
      <w:r w:rsidR="005440F7" w:rsidRPr="00AF5C85">
        <w:t>novipazar.rs</w:t>
      </w:r>
    </w:p>
    <w:p w:rsidR="0081549C" w:rsidRDefault="0081549C" w:rsidP="0081549C">
      <w:pPr>
        <w:jc w:val="center"/>
        <w:rPr>
          <w:b/>
          <w:lang w:val="sr-Latn-CS"/>
        </w:rPr>
      </w:pPr>
    </w:p>
    <w:p w:rsidR="0081549C" w:rsidRDefault="0081549C" w:rsidP="0081549C">
      <w:pPr>
        <w:jc w:val="center"/>
        <w:rPr>
          <w:b/>
          <w:lang w:val="sr-Latn-CS"/>
        </w:rPr>
      </w:pPr>
    </w:p>
    <w:p w:rsidR="0081549C" w:rsidRDefault="0081549C" w:rsidP="0081549C">
      <w:pPr>
        <w:jc w:val="center"/>
        <w:rPr>
          <w:b/>
          <w:lang w:val="sr-Latn-CS"/>
        </w:rPr>
      </w:pPr>
    </w:p>
    <w:p w:rsidR="0081549C" w:rsidRDefault="0081549C" w:rsidP="0081549C">
      <w:pPr>
        <w:jc w:val="center"/>
        <w:rPr>
          <w:b/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Pečat</w:t>
      </w:r>
    </w:p>
    <w:p w:rsidR="00C01264" w:rsidRPr="0081549C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81549C">
        <w:rPr>
          <w:b/>
          <w:lang w:val="sr-Cyrl-CS"/>
        </w:rPr>
        <w:t xml:space="preserve"> 5</w:t>
      </w:r>
      <w:r w:rsidR="00C01264" w:rsidRPr="0081549C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5440F7" w:rsidRPr="00AF5C85" w:rsidRDefault="000F6CA5" w:rsidP="0081549C">
      <w:pPr>
        <w:ind w:firstLine="720"/>
        <w:jc w:val="both"/>
        <w:outlineLvl w:val="0"/>
        <w:rPr>
          <w:lang w:val="bs-Cyrl-BA"/>
        </w:rPr>
      </w:pPr>
      <w:r>
        <w:rPr>
          <w:lang w:val="bs-Cyrl-BA"/>
        </w:rPr>
        <w:t>Organi</w:t>
      </w:r>
      <w:r w:rsidR="005440F7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5440F7" w:rsidRPr="00AF5C85">
        <w:rPr>
          <w:lang w:val="bs-Cyrl-BA"/>
        </w:rPr>
        <w:t xml:space="preserve"> </w:t>
      </w:r>
      <w:r>
        <w:rPr>
          <w:lang w:val="bs-Cyrl-BA"/>
        </w:rPr>
        <w:t>imaju</w:t>
      </w:r>
      <w:r w:rsidR="005440F7" w:rsidRPr="00AF5C85">
        <w:rPr>
          <w:lang w:val="bs-Cyrl-BA"/>
        </w:rPr>
        <w:t xml:space="preserve"> </w:t>
      </w:r>
      <w:r>
        <w:rPr>
          <w:lang w:val="bs-Cyrl-BA"/>
        </w:rPr>
        <w:t>pečat</w:t>
      </w:r>
      <w:r w:rsidR="005440F7" w:rsidRPr="00AF5C85">
        <w:rPr>
          <w:lang w:val="bs-Cyrl-BA"/>
        </w:rPr>
        <w:t>.</w:t>
      </w:r>
    </w:p>
    <w:p w:rsidR="005440F7" w:rsidRPr="00AF5C85" w:rsidRDefault="005440F7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Pečat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okruglog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oblika</w:t>
      </w:r>
      <w:r w:rsidRPr="00AF5C85">
        <w:rPr>
          <w:lang w:val="bs-Cyrl-BA"/>
        </w:rPr>
        <w:t>.</w:t>
      </w:r>
    </w:p>
    <w:p w:rsidR="00C01264" w:rsidRPr="00AF5C85" w:rsidRDefault="005440F7" w:rsidP="0081549C">
      <w:pPr>
        <w:ind w:firstLine="708"/>
        <w:jc w:val="both"/>
        <w:rPr>
          <w:lang w:val="sr-Latn-CS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Tekst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pečata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ispisuje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srpskom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jeziku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ćiriličnim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pismom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bosanskom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jeziku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latiničnim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pismom</w:t>
      </w:r>
      <w:r w:rsidRPr="00AF5C85">
        <w:rPr>
          <w:lang w:val="bs-Cyrl-BA"/>
        </w:rPr>
        <w:t xml:space="preserve">. </w:t>
      </w:r>
      <w:r w:rsidR="000F6CA5">
        <w:rPr>
          <w:lang w:val="bs-Cyrl-BA"/>
        </w:rPr>
        <w:t>Tekst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pečata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srpskom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jeziku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ćiriličnim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pismom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ispisuje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koncentričnim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krugovima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oko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grba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Republike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Srbije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odnosno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svakom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krugu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iznad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grba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Republike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Srbije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tekst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bosanskom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jeziku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latiničnim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pismom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ispisuje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nastavku</w:t>
      </w:r>
      <w:r w:rsidR="000E2255" w:rsidRPr="00AF5C85">
        <w:rPr>
          <w:lang w:val="bs-Cyrl-BA"/>
        </w:rPr>
        <w:t xml:space="preserve"> </w:t>
      </w:r>
      <w:r w:rsidR="000F6CA5">
        <w:rPr>
          <w:lang w:val="bs-Cyrl-BA"/>
        </w:rPr>
        <w:t>svakog</w:t>
      </w:r>
      <w:r w:rsidR="000E2255" w:rsidRPr="00AF5C85">
        <w:rPr>
          <w:lang w:val="bs-Cyrl-BA"/>
        </w:rPr>
        <w:t xml:space="preserve"> </w:t>
      </w:r>
      <w:r w:rsidR="000F6CA5">
        <w:rPr>
          <w:lang w:val="bs-Cyrl-BA"/>
        </w:rPr>
        <w:t>kruga</w:t>
      </w:r>
      <w:r w:rsidR="000E2255" w:rsidRPr="00AF5C85">
        <w:rPr>
          <w:lang w:val="bs-Cyrl-BA"/>
        </w:rPr>
        <w:t xml:space="preserve">, </w:t>
      </w:r>
      <w:r w:rsidR="000F6CA5">
        <w:rPr>
          <w:lang w:val="bs-Cyrl-BA"/>
        </w:rPr>
        <w:t>zaključno</w:t>
      </w:r>
      <w:r w:rsidR="000E2255" w:rsidRPr="00AF5C85">
        <w:rPr>
          <w:lang w:val="bs-Cyrl-BA"/>
        </w:rPr>
        <w:t xml:space="preserve"> </w:t>
      </w:r>
      <w:r w:rsidR="000F6CA5">
        <w:rPr>
          <w:lang w:val="bs-Cyrl-BA"/>
        </w:rPr>
        <w:t>sa</w:t>
      </w:r>
      <w:r w:rsidR="000E2255" w:rsidRPr="00AF5C85">
        <w:rPr>
          <w:lang w:val="bs-Cyrl-BA"/>
        </w:rPr>
        <w:t xml:space="preserve"> </w:t>
      </w:r>
      <w:r w:rsidR="000F6CA5">
        <w:rPr>
          <w:lang w:val="bs-Cyrl-BA"/>
        </w:rPr>
        <w:t>sedištem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organa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Novog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Pazara</w:t>
      </w:r>
      <w:r w:rsidRPr="00AF5C85">
        <w:rPr>
          <w:lang w:val="bs-Cyrl-BA"/>
        </w:rPr>
        <w:t>.</w:t>
      </w:r>
    </w:p>
    <w:p w:rsidR="00C01264" w:rsidRPr="00AF5C85" w:rsidRDefault="00C01264" w:rsidP="0081549C">
      <w:pPr>
        <w:ind w:firstLine="708"/>
        <w:jc w:val="both"/>
        <w:rPr>
          <w:i/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Jezik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pismo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  </w:t>
      </w:r>
      <w:r w:rsidR="00C01264" w:rsidRPr="00EE3512">
        <w:rPr>
          <w:b/>
        </w:rPr>
        <w:t>6.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>           </w:t>
      </w:r>
      <w:r w:rsidR="000F6CA5">
        <w:rPr>
          <w:lang w:val="bs-Cyrl-BA"/>
        </w:rPr>
        <w:t>Na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teritoriji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Novog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Pazara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u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službenoj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upotrebi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su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ravnopravno</w:t>
      </w:r>
      <w:r w:rsidR="005440F7" w:rsidRPr="00AF5C85">
        <w:rPr>
          <w:lang w:val="bs-Cyrl-BA"/>
        </w:rPr>
        <w:t xml:space="preserve">, </w:t>
      </w:r>
      <w:r w:rsidR="000F6CA5">
        <w:rPr>
          <w:lang w:val="bs-Cyrl-BA"/>
        </w:rPr>
        <w:t>srpski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jezik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ćirilično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pismo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bosanski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jezik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latinično</w:t>
      </w:r>
      <w:r w:rsidR="005440F7" w:rsidRPr="00AF5C85">
        <w:rPr>
          <w:lang w:val="bs-Cyrl-BA"/>
        </w:rPr>
        <w:t xml:space="preserve"> </w:t>
      </w:r>
      <w:r w:rsidR="000F6CA5">
        <w:rPr>
          <w:lang w:val="bs-Cyrl-BA"/>
        </w:rPr>
        <w:t>pismo</w:t>
      </w:r>
      <w:r w:rsidR="005440F7" w:rsidRPr="00AF5C85">
        <w:rPr>
          <w:lang w:val="bs-Cyrl-BA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Simboli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> 7</w:t>
      </w:r>
      <w:r w:rsidR="00C01264" w:rsidRPr="00EE3512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ED3A1D" w:rsidRPr="00AF5C85" w:rsidRDefault="000F6CA5" w:rsidP="0081549C">
      <w:pPr>
        <w:ind w:firstLine="720"/>
        <w:rPr>
          <w:lang w:val="bs-Latn-BA"/>
        </w:rPr>
      </w:pPr>
      <w:r>
        <w:rPr>
          <w:lang w:val="bs-Latn-BA"/>
        </w:rPr>
        <w:t>Grad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ima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grb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ED3A1D" w:rsidRPr="00AF5C85">
        <w:rPr>
          <w:lang w:val="bs-Latn-BA"/>
        </w:rPr>
        <w:t xml:space="preserve"> </w:t>
      </w:r>
      <w:r>
        <w:rPr>
          <w:lang w:val="bs-Latn-BA"/>
        </w:rPr>
        <w:t>zastavu</w:t>
      </w:r>
      <w:r w:rsidR="00ED3A1D" w:rsidRPr="00AF5C85">
        <w:rPr>
          <w:lang w:val="bs-Latn-BA"/>
        </w:rPr>
        <w:t>.</w:t>
      </w:r>
    </w:p>
    <w:p w:rsidR="00ED3A1D" w:rsidRPr="00AF5C85" w:rsidRDefault="00ED3A1D" w:rsidP="0081549C">
      <w:pPr>
        <w:rPr>
          <w:lang w:val="bs-Latn-BA"/>
        </w:rPr>
      </w:pPr>
      <w:r w:rsidRPr="00AF5C85">
        <w:rPr>
          <w:lang w:val="bs-Latn-BA"/>
        </w:rPr>
        <w:tab/>
      </w:r>
      <w:r w:rsidR="000F6CA5">
        <w:rPr>
          <w:lang w:val="bs-Latn-BA"/>
        </w:rPr>
        <w:t>Gr</w:t>
      </w:r>
      <w:r w:rsidR="000F6CA5">
        <w:t>b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Grada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ima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oblik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štita</w:t>
      </w:r>
      <w:r w:rsidRPr="00AF5C85">
        <w:rPr>
          <w:lang w:val="bs-Latn-BA"/>
        </w:rPr>
        <w:t>.</w:t>
      </w:r>
    </w:p>
    <w:p w:rsidR="00ED3A1D" w:rsidRPr="00AF5C85" w:rsidRDefault="00ED3A1D" w:rsidP="0081549C">
      <w:pPr>
        <w:jc w:val="both"/>
        <w:rPr>
          <w:lang w:val="bs-Latn-BA"/>
        </w:rPr>
      </w:pPr>
      <w:r w:rsidRPr="00AF5C85">
        <w:rPr>
          <w:lang w:val="bs-Latn-BA"/>
        </w:rPr>
        <w:tab/>
      </w:r>
      <w:r w:rsidR="000F6CA5">
        <w:rPr>
          <w:lang w:val="bs-Latn-BA"/>
        </w:rPr>
        <w:t>Po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sredini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grba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celom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širinom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štita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grafički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prikazana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tvrđava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kulom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hidrocentrala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slapovima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ispod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hidrocentrale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put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ispod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puta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grafički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stilizovane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reke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Raška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Jošanica</w:t>
      </w:r>
      <w:r w:rsidRPr="00AF5C85">
        <w:rPr>
          <w:lang w:val="bs-Latn-BA"/>
        </w:rPr>
        <w:t xml:space="preserve">. </w:t>
      </w:r>
      <w:r w:rsidR="000F6CA5">
        <w:rPr>
          <w:lang w:val="bs-Latn-BA"/>
        </w:rPr>
        <w:t>U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dnu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štita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upisan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broj</w:t>
      </w:r>
      <w:r w:rsidRPr="00AF5C85">
        <w:rPr>
          <w:lang w:val="bs-Latn-BA"/>
        </w:rPr>
        <w:t xml:space="preserve"> 1461. </w:t>
      </w:r>
      <w:r w:rsidR="000F6CA5">
        <w:rPr>
          <w:lang w:val="bs-Latn-BA"/>
        </w:rPr>
        <w:t>Osnovne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boje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grba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su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plava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bela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crvena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zelena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prisustvo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oker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boje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simbol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vekovima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starog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grada</w:t>
      </w:r>
      <w:r w:rsidRPr="00AF5C85">
        <w:rPr>
          <w:lang w:val="bs-Latn-BA"/>
        </w:rPr>
        <w:t>.</w:t>
      </w:r>
    </w:p>
    <w:p w:rsidR="00C01264" w:rsidRPr="00AF5C85" w:rsidRDefault="00ED3A1D" w:rsidP="0081549C">
      <w:pPr>
        <w:ind w:firstLine="708"/>
        <w:jc w:val="both"/>
        <w:rPr>
          <w:lang w:val="sr-Latn-CS"/>
        </w:rPr>
      </w:pPr>
      <w:r w:rsidRPr="00AF5C85">
        <w:rPr>
          <w:lang w:val="bs-Latn-BA"/>
        </w:rPr>
        <w:tab/>
      </w:r>
      <w:r w:rsidR="000F6CA5">
        <w:rPr>
          <w:lang w:val="bs-Latn-BA"/>
        </w:rPr>
        <w:t>Zastava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Grada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modro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plave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boje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razmera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jedan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prema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jedan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po</w:t>
      </w:r>
      <w:r w:rsidRPr="00AF5C85">
        <w:rPr>
          <w:lang w:val="bs-Latn-BA"/>
        </w:rPr>
        <w:t xml:space="preserve">, </w:t>
      </w:r>
      <w:r w:rsidR="000F6CA5">
        <w:rPr>
          <w:lang w:val="bs-Latn-BA"/>
        </w:rPr>
        <w:t>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na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sredini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je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postavljen</w:t>
      </w:r>
      <w:r w:rsidRPr="00AF5C85">
        <w:rPr>
          <w:lang w:val="bs-Latn-BA"/>
        </w:rPr>
        <w:t xml:space="preserve">  </w:t>
      </w:r>
      <w:r w:rsidR="000F6CA5">
        <w:rPr>
          <w:lang w:val="bs-Latn-BA"/>
        </w:rPr>
        <w:t>grb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Grada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po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poprečnoj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osi</w:t>
      </w:r>
      <w:r w:rsidRPr="00AF5C85">
        <w:rPr>
          <w:lang w:val="bs-Latn-BA"/>
        </w:rPr>
        <w:t>.</w:t>
      </w:r>
    </w:p>
    <w:p w:rsidR="00C01264" w:rsidRPr="00AF5C85" w:rsidRDefault="00C01264" w:rsidP="0081549C">
      <w:pPr>
        <w:rPr>
          <w:b/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Upotreba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simbola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Cyrl-CS"/>
        </w:rPr>
        <w:t>Grada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 8</w:t>
      </w:r>
      <w:r w:rsidR="00C01264" w:rsidRPr="00EE3512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ED3A1D" w:rsidRPr="00AF5C85" w:rsidRDefault="000F6CA5" w:rsidP="0081549C">
      <w:pPr>
        <w:ind w:firstLine="720"/>
        <w:jc w:val="both"/>
        <w:rPr>
          <w:lang w:val="bs-Cyrl-BA"/>
        </w:rPr>
      </w:pPr>
      <w:r>
        <w:rPr>
          <w:lang w:val="bs-Cyrl-BA"/>
        </w:rPr>
        <w:t>Zastava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grb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ističu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se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uz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državne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simbole</w:t>
      </w:r>
      <w:r w:rsidR="00ED3A1D" w:rsidRPr="00AF5C85">
        <w:rPr>
          <w:lang w:val="bs-Cyrl-BA"/>
        </w:rPr>
        <w:t xml:space="preserve">.            </w:t>
      </w:r>
    </w:p>
    <w:p w:rsidR="00ED3A1D" w:rsidRPr="00AF5C85" w:rsidRDefault="00ED3A1D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službenim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prostorijama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organa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ističu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državni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simboli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grb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zastava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kao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simboli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bošnjačke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nacionalne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manjine</w:t>
      </w:r>
      <w:r w:rsidRPr="00AF5C85">
        <w:rPr>
          <w:lang w:val="bs-Cyrl-BA"/>
        </w:rPr>
        <w:t>.</w:t>
      </w:r>
    </w:p>
    <w:p w:rsidR="00C01264" w:rsidRPr="00AF5C85" w:rsidRDefault="00ED3A1D" w:rsidP="0081549C">
      <w:pPr>
        <w:tabs>
          <w:tab w:val="left" w:pos="567"/>
          <w:tab w:val="left" w:pos="851"/>
        </w:tabs>
        <w:jc w:val="both"/>
        <w:rPr>
          <w:lang w:val="sr-Latn-CS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Upotreba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grba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zastave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bliže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uređuje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odlukom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Skupštine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>.</w:t>
      </w:r>
      <w:r w:rsidR="00C01264" w:rsidRPr="00AF5C85">
        <w:rPr>
          <w:lang w:val="sr-Latn-CS"/>
        </w:rPr>
        <w:t xml:space="preserve"> </w:t>
      </w:r>
    </w:p>
    <w:p w:rsidR="00C01264" w:rsidRPr="00AF5C85" w:rsidRDefault="00C01264" w:rsidP="0081549C">
      <w:pPr>
        <w:rPr>
          <w:lang w:val="sr-Latn-CS"/>
        </w:rPr>
      </w:pPr>
    </w:p>
    <w:p w:rsidR="00C01264" w:rsidRPr="00AF5C85" w:rsidRDefault="00C01264" w:rsidP="0081549C">
      <w:pPr>
        <w:jc w:val="both"/>
        <w:rPr>
          <w:i/>
          <w:lang w:val="sr-Latn-CS"/>
        </w:rPr>
      </w:pPr>
    </w:p>
    <w:p w:rsidR="00C01264" w:rsidRPr="00AF5C85" w:rsidRDefault="000F6CA5" w:rsidP="0081549C">
      <w:pPr>
        <w:pStyle w:val="FootnoteTex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sr-Latn-CS"/>
        </w:rPr>
        <w:t>Praznik</w:t>
      </w:r>
      <w:r w:rsidR="00C01264" w:rsidRPr="00AF5C85">
        <w:rPr>
          <w:b/>
          <w:sz w:val="24"/>
          <w:szCs w:val="24"/>
          <w:lang w:val="sr-Latn-CS"/>
        </w:rPr>
        <w:t xml:space="preserve"> </w:t>
      </w:r>
      <w:r>
        <w:rPr>
          <w:b/>
          <w:sz w:val="24"/>
          <w:szCs w:val="24"/>
        </w:rPr>
        <w:t>Grada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 </w:t>
      </w:r>
      <w:r w:rsidR="00C01264" w:rsidRPr="00EE3512">
        <w:rPr>
          <w:b/>
        </w:rPr>
        <w:t>9.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outlineLvl w:val="0"/>
      </w:pP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praznik</w:t>
      </w:r>
      <w:r w:rsidR="00C01264" w:rsidRPr="00AF5C85">
        <w:rPr>
          <w:lang w:val="sr-Latn-CS"/>
        </w:rPr>
        <w:t>.</w:t>
      </w:r>
    </w:p>
    <w:p w:rsidR="00ED3A1D" w:rsidRPr="00AF5C85" w:rsidRDefault="000F6CA5" w:rsidP="0081549C">
      <w:pPr>
        <w:ind w:firstLine="708"/>
        <w:outlineLvl w:val="0"/>
        <w:rPr>
          <w:lang w:val="bs-Cyrl-BA"/>
        </w:rPr>
      </w:pPr>
      <w:r>
        <w:rPr>
          <w:lang w:val="bs-Cyrl-BA"/>
        </w:rPr>
        <w:t>Praznik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Dan</w:t>
      </w:r>
      <w:r w:rsidR="00ED3A1D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ED3A1D" w:rsidRPr="00AF5C85">
        <w:rPr>
          <w:lang w:val="bs-Cyrl-BA"/>
        </w:rPr>
        <w:t xml:space="preserve">,  20. </w:t>
      </w:r>
      <w:r>
        <w:rPr>
          <w:lang w:val="bs-Cyrl-BA"/>
        </w:rPr>
        <w:t>april</w:t>
      </w:r>
      <w:r w:rsidR="00ED3A1D" w:rsidRPr="00AF5C85">
        <w:rPr>
          <w:lang w:val="bs-Cyrl-BA"/>
        </w:rPr>
        <w:t>.</w:t>
      </w:r>
    </w:p>
    <w:p w:rsidR="00C01264" w:rsidRDefault="000F6CA5" w:rsidP="0081549C">
      <w:pPr>
        <w:ind w:firstLine="708"/>
        <w:jc w:val="both"/>
        <w:outlineLvl w:val="0"/>
      </w:pPr>
      <w:r>
        <w:rPr>
          <w:lang w:val="bs-Cyrl-BA"/>
        </w:rPr>
        <w:t>Način</w:t>
      </w:r>
      <w:r w:rsidR="00F132E0" w:rsidRPr="00AF5C85">
        <w:rPr>
          <w:lang w:val="bs-Cyrl-BA"/>
        </w:rPr>
        <w:t xml:space="preserve">  </w:t>
      </w:r>
      <w:r>
        <w:rPr>
          <w:lang w:val="bs-Cyrl-BA"/>
        </w:rPr>
        <w:t>obeležavanja</w:t>
      </w:r>
      <w:r w:rsidR="00F132E0" w:rsidRPr="00AF5C85">
        <w:rPr>
          <w:lang w:val="bs-Cyrl-BA"/>
        </w:rPr>
        <w:t xml:space="preserve">  </w:t>
      </w:r>
      <w:r>
        <w:rPr>
          <w:lang w:val="bs-Cyrl-BA"/>
        </w:rPr>
        <w:t>praznika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bliže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se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uređuje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posebnom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odlukom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Skupštine</w:t>
      </w:r>
      <w:r w:rsidR="00F132E0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C01264" w:rsidRPr="00AF5C85">
        <w:t xml:space="preserve"> </w:t>
      </w:r>
      <w:r>
        <w:t>uz</w:t>
      </w:r>
      <w:r w:rsidR="00C01264" w:rsidRPr="00AF5C85">
        <w:t xml:space="preserve"> </w:t>
      </w:r>
      <w:r>
        <w:t>prethodnu</w:t>
      </w:r>
      <w:r w:rsidR="00C01264" w:rsidRPr="00AF5C85">
        <w:t xml:space="preserve"> </w:t>
      </w:r>
      <w:r>
        <w:t>saglasnost</w:t>
      </w:r>
      <w:r w:rsidR="00C01264" w:rsidRPr="00AF5C85">
        <w:t xml:space="preserve"> </w:t>
      </w:r>
      <w:r>
        <w:t>ministarstva</w:t>
      </w:r>
      <w:r w:rsidR="00C01264" w:rsidRPr="00AF5C85">
        <w:t xml:space="preserve"> </w:t>
      </w:r>
      <w:r>
        <w:t>nadležnog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poslove</w:t>
      </w:r>
      <w:r w:rsidR="00C01264" w:rsidRPr="00AF5C85">
        <w:t xml:space="preserve"> </w:t>
      </w:r>
      <w:r>
        <w:t>lokalne</w:t>
      </w:r>
      <w:r w:rsidR="00C01264" w:rsidRPr="00AF5C85">
        <w:t xml:space="preserve"> </w:t>
      </w:r>
      <w:r>
        <w:t>samouprave</w:t>
      </w:r>
      <w:r w:rsidR="00C01264" w:rsidRPr="00AF5C85">
        <w:t>.</w:t>
      </w:r>
    </w:p>
    <w:p w:rsidR="001C0B9E" w:rsidRPr="00AF5C85" w:rsidRDefault="001C0B9E" w:rsidP="0081549C">
      <w:pPr>
        <w:ind w:firstLine="708"/>
        <w:jc w:val="both"/>
        <w:outlineLvl w:val="0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Nagrade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javna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priznanja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  </w:t>
      </w:r>
      <w:r w:rsidR="00C01264" w:rsidRPr="00EE3512">
        <w:rPr>
          <w:b/>
        </w:rPr>
        <w:t>10.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vlja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</w:t>
      </w:r>
      <w:r w:rsidR="00C01264" w:rsidRPr="00AF5C85">
        <w:rPr>
          <w:lang w:val="sr-Cyrl-CS"/>
        </w:rPr>
        <w:softHyphen/>
      </w:r>
      <w:r>
        <w:rPr>
          <w:lang w:val="sr-Cyrl-CS"/>
        </w:rPr>
        <w:t>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</w:t>
      </w:r>
      <w:r w:rsidR="00C01264" w:rsidRPr="00AF5C85">
        <w:rPr>
          <w:lang w:val="sr-Cyrl-CS"/>
        </w:rPr>
        <w:softHyphen/>
      </w:r>
      <w:r>
        <w:rPr>
          <w:lang w:val="sr-Cyrl-CS"/>
        </w:rPr>
        <w:t>zna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</w:t>
      </w:r>
      <w:r w:rsidR="00C01264" w:rsidRPr="00AF5C85">
        <w:rPr>
          <w:lang w:val="sr-Cyrl-CS"/>
        </w:rPr>
        <w:softHyphen/>
      </w:r>
      <w:r>
        <w:rPr>
          <w:lang w:val="sr-Cyrl-CS"/>
        </w:rPr>
        <w:t>ga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ci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čaj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privredi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u</w:t>
      </w:r>
      <w:r w:rsidR="00C01264" w:rsidRPr="00AF5C85">
        <w:rPr>
          <w:lang w:val="sr-Cyrl-CS"/>
        </w:rPr>
        <w:softHyphen/>
      </w:r>
      <w:r>
        <w:rPr>
          <w:lang w:val="sr-Cyrl-CS"/>
        </w:rPr>
        <w:t>ci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umet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sportu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</w:t>
      </w:r>
      <w:r w:rsidR="00C01264" w:rsidRPr="00AF5C85">
        <w:rPr>
          <w:lang w:val="sr-Cyrl-CS"/>
        </w:rPr>
        <w:softHyphen/>
      </w:r>
      <w:r>
        <w:rPr>
          <w:lang w:val="sr-Cyrl-CS"/>
        </w:rPr>
        <w:t>gim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štve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dodeljuje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nje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</w:t>
      </w:r>
      <w:r w:rsidR="00C01264" w:rsidRPr="00AF5C85">
        <w:rPr>
          <w:lang w:val="sr-Cyrl-CS"/>
        </w:rPr>
        <w:t xml:space="preserve">“ </w:t>
      </w:r>
      <w:r>
        <w:rPr>
          <w:lang w:val="sr-Cyrl-CS"/>
        </w:rPr>
        <w:t>osobi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dostignuća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posebnog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značaja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dodeljivanju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zvanja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počasni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građanin</w:t>
      </w:r>
      <w:r w:rsidR="00C01264" w:rsidRPr="00AF5C85">
        <w:rPr>
          <w:lang w:val="sr-Cyrl-CS"/>
        </w:rPr>
        <w:t xml:space="preserve">“ </w:t>
      </w:r>
      <w:r>
        <w:rPr>
          <w:lang w:val="sr-Cyrl-CS"/>
        </w:rPr>
        <w:t>uz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prethodnu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saglasnost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lokalne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samouprave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ru-RU"/>
        </w:rPr>
      </w:pPr>
      <w:r>
        <w:rPr>
          <w:lang w:val="sr-Cyrl-CS"/>
        </w:rPr>
        <w:t>Nagrade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javna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priznanja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zvanje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počasni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građanin</w:t>
      </w:r>
      <w:r w:rsidR="00C01264" w:rsidRPr="00AF5C85">
        <w:rPr>
          <w:lang w:val="sr-Cyrl-CS"/>
        </w:rPr>
        <w:t xml:space="preserve">“ </w:t>
      </w:r>
      <w:r>
        <w:rPr>
          <w:lang w:val="sr-Cyrl-CS"/>
        </w:rPr>
        <w:t>dodeljuju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povodom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praznika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Vr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</w:t>
      </w:r>
      <w:r w:rsidR="00C01264" w:rsidRPr="00AF5C85">
        <w:rPr>
          <w:lang w:val="sr-Cyrl-CS"/>
        </w:rPr>
        <w:softHyphen/>
      </w:r>
      <w:r>
        <w:rPr>
          <w:lang w:val="sr-Cyrl-CS"/>
        </w:rPr>
        <w:t>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</w:t>
      </w:r>
      <w:r w:rsidR="00C01264" w:rsidRPr="00AF5C85">
        <w:rPr>
          <w:lang w:val="sr-Cyrl-CS"/>
        </w:rPr>
        <w:softHyphen/>
      </w:r>
      <w:r>
        <w:rPr>
          <w:lang w:val="sr-Cyrl-CS"/>
        </w:rPr>
        <w:t>zna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Latn-CS"/>
        </w:rPr>
        <w:t>,</w:t>
      </w:r>
      <w:r w:rsidR="00C01264" w:rsidRPr="00AF5C85">
        <w:t xml:space="preserve"> </w:t>
      </w:r>
      <w:r>
        <w:t>postupak</w:t>
      </w:r>
      <w:r w:rsidR="00C01264" w:rsidRPr="00AF5C85"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kriterijumi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softHyphen/>
      </w:r>
      <w:r>
        <w:rPr>
          <w:lang w:val="sr-Cyrl-CS"/>
        </w:rPr>
        <w:t>de</w:t>
      </w:r>
      <w:r w:rsidR="00C01264" w:rsidRPr="00AF5C85">
        <w:rPr>
          <w:lang w:val="sr-Cyrl-CS"/>
        </w:rPr>
        <w:softHyphen/>
      </w:r>
      <w:r>
        <w:rPr>
          <w:lang w:val="sr-Cyrl-CS"/>
        </w:rPr>
        <w:t>lji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priznanja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zvanja</w:t>
      </w:r>
      <w:r w:rsidR="00C01264" w:rsidRPr="00AF5C85">
        <w:rPr>
          <w:lang w:val="sr-Latn-CS"/>
        </w:rPr>
        <w:t xml:space="preserve"> </w:t>
      </w:r>
      <w:r w:rsidR="00C01264" w:rsidRPr="00AF5C85">
        <w:t>„</w:t>
      </w:r>
      <w:r>
        <w:rPr>
          <w:lang w:val="sr-Latn-CS"/>
        </w:rPr>
        <w:t>počasn</w:t>
      </w:r>
      <w: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građanin</w:t>
      </w:r>
      <w:r w:rsidR="00C01264" w:rsidRPr="00AF5C85">
        <w:t>“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>
        <w:rPr>
          <w:lang w:val="sr-Latn-CS"/>
        </w:rPr>
        <w:t>ređuj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seb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kom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ind w:firstLine="708"/>
        <w:jc w:val="both"/>
      </w:pP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Utvrđivanje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naziva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delova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naseljenih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mesta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  </w:t>
      </w:r>
      <w:r w:rsidR="00C01264" w:rsidRPr="00EE3512">
        <w:rPr>
          <w:b/>
        </w:rPr>
        <w:t>11.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</w:t>
      </w:r>
      <w:r w:rsidR="00EA6326" w:rsidRPr="00AF5C85">
        <w:rPr>
          <w:lang w:val="sr-Cyrl-CS"/>
        </w:rPr>
        <w:t xml:space="preserve"> </w:t>
      </w:r>
      <w:r>
        <w:rPr>
          <w:lang w:val="sr-Cyrl-CS"/>
        </w:rPr>
        <w:t>utvrđuje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nazive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ulica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trgova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gradskih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četvrti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zaselaka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delova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naseljenih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mesta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svojoj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teritoriji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posebnom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prethodnu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saglasnost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ministarstva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lokalne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samouprave</w:t>
      </w:r>
      <w:r w:rsidR="00C01264" w:rsidRPr="00AF5C85">
        <w:rPr>
          <w:lang w:val="sr-Cyrl-CS"/>
        </w:rPr>
        <w:t xml:space="preserve">. </w:t>
      </w:r>
    </w:p>
    <w:p w:rsidR="0070058D" w:rsidRPr="00AF5C85" w:rsidRDefault="000F6CA5" w:rsidP="0081549C">
      <w:pPr>
        <w:ind w:firstLine="708"/>
        <w:jc w:val="both"/>
        <w:rPr>
          <w:lang w:val="sr-Cyrl-CS"/>
        </w:rPr>
      </w:pPr>
      <w:r>
        <w:t>U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postupku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promene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naziva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ulica</w:t>
      </w:r>
      <w:r w:rsidR="0070058D" w:rsidRPr="00AF5C85">
        <w:rPr>
          <w:lang w:val="sr-Cyrl-CS"/>
        </w:rPr>
        <w:t xml:space="preserve">, </w:t>
      </w:r>
      <w:r>
        <w:rPr>
          <w:lang w:val="sr-Cyrl-CS"/>
        </w:rPr>
        <w:t>trgova</w:t>
      </w:r>
      <w:r w:rsidR="0070058D" w:rsidRPr="00AF5C85">
        <w:rPr>
          <w:lang w:val="sr-Cyrl-CS"/>
        </w:rPr>
        <w:t xml:space="preserve">, </w:t>
      </w:r>
      <w:r>
        <w:rPr>
          <w:lang w:val="sr-Cyrl-CS"/>
        </w:rPr>
        <w:t>gradskih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četvrti</w:t>
      </w:r>
      <w:r w:rsidR="0070058D" w:rsidRPr="00AF5C85">
        <w:rPr>
          <w:lang w:val="sr-Cyrl-CS"/>
        </w:rPr>
        <w:t xml:space="preserve">, </w:t>
      </w:r>
      <w:r>
        <w:rPr>
          <w:lang w:val="sr-Cyrl-CS"/>
        </w:rPr>
        <w:t>zaselaka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delova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naseljenih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mesta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pribav</w:t>
      </w:r>
      <w:r>
        <w:rPr>
          <w:lang w:val="sr-Latn-CS"/>
        </w:rPr>
        <w:t>lja</w:t>
      </w:r>
      <w:r w:rsidR="0070058D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mišljenje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Bošnjačkog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nacionalnog</w:t>
      </w:r>
      <w:r w:rsidR="0070058D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70058D" w:rsidRPr="00AF5C85">
        <w:t xml:space="preserve"> </w:t>
      </w:r>
      <w:r>
        <w:t>i</w:t>
      </w:r>
      <w:r w:rsidR="0070058D" w:rsidRPr="00AF5C85">
        <w:t xml:space="preserve"> </w:t>
      </w:r>
      <w:r>
        <w:t>saveta</w:t>
      </w:r>
      <w:r w:rsidR="0070058D" w:rsidRPr="00AF5C85">
        <w:t xml:space="preserve"> </w:t>
      </w:r>
      <w:r>
        <w:t>za</w:t>
      </w:r>
      <w:r w:rsidR="0070058D" w:rsidRPr="00AF5C85">
        <w:t xml:space="preserve"> </w:t>
      </w:r>
      <w:r>
        <w:t>međunacionalne</w:t>
      </w:r>
      <w:r w:rsidR="0070058D" w:rsidRPr="00AF5C85">
        <w:t xml:space="preserve"> </w:t>
      </w:r>
      <w:r>
        <w:t>odnose</w:t>
      </w:r>
      <w:r w:rsidR="0070058D" w:rsidRPr="00AF5C85">
        <w:t>.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C01264" w:rsidP="0081549C">
      <w:pPr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Javnost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rada</w:t>
      </w:r>
    </w:p>
    <w:p w:rsidR="00C01264" w:rsidRPr="00EE3512" w:rsidRDefault="000F6CA5" w:rsidP="0081549C">
      <w:pPr>
        <w:jc w:val="center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 </w:t>
      </w:r>
      <w:r w:rsidR="00C01264" w:rsidRPr="00EE3512">
        <w:rPr>
          <w:b/>
        </w:rPr>
        <w:t xml:space="preserve">12.     </w:t>
      </w:r>
    </w:p>
    <w:p w:rsidR="00C01264" w:rsidRPr="00AF5C85" w:rsidRDefault="00C01264" w:rsidP="0081549C">
      <w:pPr>
        <w:jc w:val="center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javan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</w:pPr>
      <w:r w:rsidRPr="00AF5C85">
        <w:rPr>
          <w:lang w:val="sr-Cyrl-CS"/>
        </w:rPr>
        <w:t>           </w:t>
      </w:r>
    </w:p>
    <w:p w:rsidR="00C01264" w:rsidRPr="00AF5C85" w:rsidRDefault="000F6CA5" w:rsidP="0081549C">
      <w:pPr>
        <w:ind w:firstLine="708"/>
        <w:jc w:val="both"/>
        <w:rPr>
          <w:lang w:val="ru-RU"/>
        </w:rPr>
      </w:pPr>
      <w:r>
        <w:rPr>
          <w:lang w:val="ru-RU"/>
        </w:rPr>
        <w:t>Javnost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rada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po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pravilu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obezbeđuje</w:t>
      </w:r>
      <w:r w:rsidR="00C01264" w:rsidRPr="00AF5C85">
        <w:rPr>
          <w:lang w:val="ru-RU"/>
        </w:rPr>
        <w:t xml:space="preserve"> </w:t>
      </w:r>
      <w:r>
        <w:rPr>
          <w:lang w:val="ru-RU"/>
        </w:rPr>
        <w:t>se</w:t>
      </w:r>
      <w:r w:rsidR="00C01264" w:rsidRPr="00AF5C85">
        <w:rPr>
          <w:lang w:val="ru-RU"/>
        </w:rPr>
        <w:t>: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C01264" w:rsidRPr="00AF5C85" w:rsidRDefault="000F6CA5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putem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izdavanja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biltena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informatora</w:t>
      </w:r>
      <w:r w:rsidR="00C01264" w:rsidRPr="00AF5C85">
        <w:rPr>
          <w:lang w:val="sr-Latn-CS"/>
        </w:rPr>
        <w:t xml:space="preserve">, </w:t>
      </w:r>
      <w:r>
        <w:t>preko</w:t>
      </w:r>
      <w:r w:rsidR="00C01264" w:rsidRPr="00AF5C85">
        <w:t xml:space="preserve"> </w:t>
      </w:r>
      <w:r>
        <w:t>sredstava</w:t>
      </w:r>
      <w:r w:rsidR="00C01264" w:rsidRPr="00AF5C85">
        <w:t xml:space="preserve"> </w:t>
      </w:r>
      <w:r>
        <w:t>javnog</w:t>
      </w:r>
      <w:r w:rsidR="00C01264" w:rsidRPr="00AF5C85">
        <w:t xml:space="preserve"> </w:t>
      </w:r>
      <w:r>
        <w:t>informisanja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prezentovanjem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odluka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akata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javnosti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postavljanjem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internet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prezentacije</w:t>
      </w:r>
      <w:r w:rsidR="00C01264" w:rsidRPr="00AF5C85">
        <w:rPr>
          <w:lang w:val="sr-Latn-CS"/>
        </w:rPr>
        <w:t>;</w:t>
      </w:r>
    </w:p>
    <w:p w:rsidR="009D7B2A" w:rsidRPr="00AF5C85" w:rsidRDefault="000F6CA5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organizovanjem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rasprava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skladu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zakonom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ovim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statutom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odlukama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9D7B2A" w:rsidRPr="00AF5C85">
        <w:rPr>
          <w:lang w:val="sr-Cyrl-CS"/>
        </w:rPr>
        <w:t>;</w:t>
      </w:r>
    </w:p>
    <w:p w:rsidR="009D7B2A" w:rsidRPr="00AF5C85" w:rsidRDefault="000F6CA5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organizovanjem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javnih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slušanja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skladu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ovim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statutom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poslovnikom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9D7B2A" w:rsidRPr="00AF5C85">
        <w:rPr>
          <w:lang w:val="sr-Latn-CS"/>
        </w:rPr>
        <w:t xml:space="preserve"> </w:t>
      </w:r>
      <w:r>
        <w:t>grada</w:t>
      </w:r>
      <w:r w:rsidR="009D7B2A" w:rsidRPr="00AF5C85">
        <w:rPr>
          <w:lang w:val="sr-Latn-CS"/>
        </w:rPr>
        <w:t xml:space="preserve"> </w:t>
      </w:r>
      <w:r>
        <w:rPr>
          <w:lang w:val="sr-Latn-CS"/>
        </w:rPr>
        <w:t>i</w:t>
      </w:r>
    </w:p>
    <w:p w:rsidR="00C01264" w:rsidRPr="00AF5C85" w:rsidRDefault="000F6CA5" w:rsidP="0081549C">
      <w:pPr>
        <w:numPr>
          <w:ilvl w:val="0"/>
          <w:numId w:val="3"/>
        </w:numPr>
        <w:jc w:val="both"/>
        <w:rPr>
          <w:lang w:val="sr-Latn-CS"/>
        </w:rPr>
      </w:pP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slučajevima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utvrđenim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ovim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statutom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aktima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5F55F6" w:rsidRPr="00AF5C85">
        <w:rPr>
          <w:lang w:val="sr-Cyrl-CS"/>
        </w:rPr>
        <w:t>.</w:t>
      </w:r>
    </w:p>
    <w:p w:rsidR="00C01264" w:rsidRPr="00AF5C85" w:rsidRDefault="00C01264" w:rsidP="0081549C"/>
    <w:p w:rsidR="00C01264" w:rsidRDefault="000F6CA5" w:rsidP="0081549C">
      <w:pPr>
        <w:ind w:firstLine="720"/>
        <w:jc w:val="both"/>
      </w:pPr>
      <w:r>
        <w:rPr>
          <w:lang w:val="bs-Latn-BA"/>
        </w:rPr>
        <w:t>Grad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svoje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informacije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obaveštenja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objavljuje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na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srpskom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jeziku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ćiriličnom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pismu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bosanskom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jeziku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latiničnom</w:t>
      </w:r>
      <w:r w:rsidR="0070058D" w:rsidRPr="00AF5C85">
        <w:rPr>
          <w:lang w:val="bs-Latn-BA"/>
        </w:rPr>
        <w:t xml:space="preserve"> </w:t>
      </w:r>
      <w:r>
        <w:rPr>
          <w:lang w:val="bs-Latn-BA"/>
        </w:rPr>
        <w:t>pismu</w:t>
      </w:r>
      <w:r w:rsidR="0070058D" w:rsidRPr="00AF5C85">
        <w:t>.</w:t>
      </w:r>
    </w:p>
    <w:p w:rsidR="001C0B9E" w:rsidRPr="00AF5C85" w:rsidRDefault="001C0B9E" w:rsidP="0081549C">
      <w:pPr>
        <w:ind w:firstLine="720"/>
        <w:jc w:val="both"/>
      </w:pPr>
    </w:p>
    <w:p w:rsidR="0070058D" w:rsidRPr="00AF5C85" w:rsidRDefault="0070058D" w:rsidP="0081549C">
      <w:pPr>
        <w:ind w:firstLine="720"/>
        <w:jc w:val="both"/>
        <w:rPr>
          <w:i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lastRenderedPageBreak/>
        <w:t>Imovina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 </w:t>
      </w:r>
      <w:r w:rsidR="00C01264" w:rsidRPr="00EE3512">
        <w:rPr>
          <w:b/>
        </w:rPr>
        <w:t>13.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ru-RU"/>
        </w:rPr>
      </w:pP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imovinu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Imovinom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samostalno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upravljaju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raspolažu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734528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U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javnoj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svojini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saglasno</w:t>
      </w:r>
      <w:r w:rsidR="00734528" w:rsidRPr="00AF5C85">
        <w:rPr>
          <w:lang w:val="sr-Cyrl-CS"/>
        </w:rPr>
        <w:t xml:space="preserve"> </w:t>
      </w:r>
      <w:r>
        <w:rPr>
          <w:lang w:val="sr-Cyrl-CS"/>
        </w:rPr>
        <w:t>zakonu</w:t>
      </w:r>
      <w:r w:rsidR="00734528" w:rsidRPr="00AF5C85">
        <w:rPr>
          <w:lang w:val="sr-Cyrl-CS"/>
        </w:rPr>
        <w:t xml:space="preserve">  </w:t>
      </w:r>
      <w:r>
        <w:rPr>
          <w:lang w:val="sr-Cyrl-CS"/>
        </w:rPr>
        <w:t>su</w:t>
      </w:r>
      <w:r w:rsidR="00734528" w:rsidRPr="00AF5C85">
        <w:rPr>
          <w:lang w:val="sr-Cyrl-CS"/>
        </w:rPr>
        <w:t>:</w:t>
      </w:r>
    </w:p>
    <w:p w:rsidR="00734528" w:rsidRPr="00AF5C85" w:rsidRDefault="00734528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  <w:t xml:space="preserve">- </w:t>
      </w:r>
      <w:r w:rsidR="000F6CA5">
        <w:rPr>
          <w:lang w:val="sr-Cyrl-CS"/>
        </w:rPr>
        <w:t>dobra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opštoj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upotrebi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teritoriji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Cyrl-CS"/>
        </w:rPr>
        <w:t xml:space="preserve"> (</w:t>
      </w:r>
      <w:r w:rsidR="000F6CA5">
        <w:rPr>
          <w:lang w:val="sr-Cyrl-CS"/>
        </w:rPr>
        <w:t>opštinski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putevi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nekategorisani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putevi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ulice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nisu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deo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autoputa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ili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državnog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puta</w:t>
      </w:r>
      <w:r w:rsidRPr="00AF5C85">
        <w:rPr>
          <w:lang w:val="sr-Cyrl-CS"/>
        </w:rPr>
        <w:t xml:space="preserve"> </w:t>
      </w:r>
      <w:r w:rsidRPr="00AF5C85">
        <w:rPr>
          <w:lang w:val="sr-Latn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Pr="00AF5C85">
        <w:rPr>
          <w:lang w:val="sr-Latn-CS"/>
        </w:rPr>
        <w:t>II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reda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trgovi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javni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parkovi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</w:t>
      </w:r>
      <w:r w:rsidRPr="00AF5C85">
        <w:rPr>
          <w:lang w:val="sr-Cyrl-CS"/>
        </w:rPr>
        <w:t>.)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Latn-CS"/>
        </w:rPr>
      </w:pPr>
      <w:r w:rsidRPr="00AF5C85">
        <w:rPr>
          <w:lang w:val="sr-Cyrl-CS"/>
        </w:rPr>
        <w:tab/>
        <w:t>-</w:t>
      </w:r>
      <w:r w:rsidRPr="00AF5C85">
        <w:rPr>
          <w:lang w:val="sr-Latn-CS"/>
        </w:rPr>
        <w:t xml:space="preserve">  </w:t>
      </w:r>
      <w:r w:rsidR="000F6CA5">
        <w:rPr>
          <w:lang w:val="sr-Cyrl-CS"/>
        </w:rPr>
        <w:t>komunalna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mreža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teritoriji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Latn-CS"/>
        </w:rPr>
      </w:pPr>
      <w:r w:rsidRPr="00AF5C85">
        <w:rPr>
          <w:lang w:val="sr-Cyrl-CS"/>
        </w:rPr>
        <w:tab/>
        <w:t xml:space="preserve">- </w:t>
      </w:r>
      <w:r w:rsidR="000F6CA5">
        <w:rPr>
          <w:lang w:val="sr-Cyrl-CS"/>
        </w:rPr>
        <w:t>nepokretne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pokretne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stvari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druga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imovinska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koriste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organizacije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Latn-CS"/>
        </w:rPr>
      </w:pPr>
      <w:r w:rsidRPr="00AF5C85">
        <w:rPr>
          <w:lang w:val="sr-Cyrl-CS"/>
        </w:rPr>
        <w:tab/>
        <w:t xml:space="preserve">- </w:t>
      </w:r>
      <w:r w:rsidR="000F6CA5">
        <w:rPr>
          <w:lang w:val="sr-Cyrl-CS"/>
        </w:rPr>
        <w:t>stvari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javnoj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svojini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kojima</w:t>
      </w:r>
      <w:r w:rsidRPr="00AF5C85">
        <w:rPr>
          <w:lang w:val="sr-Cyrl-CS"/>
        </w:rPr>
        <w:t xml:space="preserve">  </w:t>
      </w:r>
      <w:r w:rsidR="000F6CA5">
        <w:rPr>
          <w:lang w:val="sr-Cyrl-CS"/>
        </w:rPr>
        <w:t>pravo</w:t>
      </w:r>
      <w:r w:rsidRPr="00AF5C85">
        <w:rPr>
          <w:lang w:val="sr-Cyrl-CS"/>
        </w:rPr>
        <w:t xml:space="preserve">  </w:t>
      </w:r>
      <w:r w:rsidR="000F6CA5">
        <w:rPr>
          <w:lang w:val="sr-Cyrl-CS"/>
        </w:rPr>
        <w:t>korišćenja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imaju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mesne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zajednice</w:t>
      </w:r>
      <w:r w:rsidRPr="00AF5C85">
        <w:rPr>
          <w:lang w:val="sr-Cyrl-CS"/>
        </w:rPr>
        <w:t xml:space="preserve"> 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teritoriji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Cyrl-CS"/>
        </w:rPr>
        <w:t>,</w:t>
      </w:r>
      <w:r w:rsidRPr="00AF5C85">
        <w:rPr>
          <w:lang w:val="sr-Latn-CS"/>
        </w:rPr>
        <w:t xml:space="preserve"> </w:t>
      </w:r>
      <w:r w:rsidR="000F6CA5">
        <w:rPr>
          <w:lang w:val="sr-Cyrl-CS"/>
        </w:rPr>
        <w:t>ustanove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javne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agencije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druge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organizacije</w:t>
      </w:r>
      <w:r w:rsidRPr="00AF5C85">
        <w:rPr>
          <w:lang w:val="sr-Cyrl-CS"/>
        </w:rPr>
        <w:t xml:space="preserve">  </w:t>
      </w:r>
      <w:r w:rsidR="000F6CA5">
        <w:rPr>
          <w:lang w:val="sr-Cyrl-CS"/>
        </w:rPr>
        <w:t>čiji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osnivač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</w:t>
      </w:r>
      <w:r w:rsidRPr="00AF5C85">
        <w:rPr>
          <w:lang w:val="sr-Latn-CS"/>
        </w:rPr>
        <w:t>;</w:t>
      </w:r>
    </w:p>
    <w:p w:rsidR="00734528" w:rsidRPr="00AF5C85" w:rsidRDefault="00734528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  <w:t xml:space="preserve">- </w:t>
      </w:r>
      <w:r w:rsidR="000F6CA5">
        <w:rPr>
          <w:lang w:val="sr-Cyrl-CS"/>
        </w:rPr>
        <w:t>druge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nepokretne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pokretne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stvari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imovinska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zakonom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uređuje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javna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svojina</w:t>
      </w:r>
      <w:r w:rsidRPr="00AF5C85">
        <w:rPr>
          <w:lang w:val="sr-Cyrl-CS"/>
        </w:rPr>
        <w:t>.</w:t>
      </w:r>
    </w:p>
    <w:p w:rsidR="00734528" w:rsidRDefault="00734528" w:rsidP="0081549C">
      <w:pPr>
        <w:ind w:firstLine="708"/>
        <w:jc w:val="both"/>
      </w:pP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C01264" w:rsidP="0081549C">
      <w:pPr>
        <w:outlineLvl w:val="0"/>
        <w:rPr>
          <w:b/>
          <w:bCs/>
          <w:lang w:val="sr-Cyrl-CS"/>
        </w:rPr>
      </w:pPr>
      <w:r w:rsidRPr="00AF5C85">
        <w:rPr>
          <w:b/>
          <w:bCs/>
        </w:rPr>
        <w:t>II.</w:t>
      </w:r>
      <w:r w:rsidRPr="00AF5C85">
        <w:rPr>
          <w:b/>
          <w:bCs/>
          <w:lang w:val="sr-Cyrl-CS"/>
        </w:rPr>
        <w:t> </w:t>
      </w:r>
      <w:r w:rsidR="000F6CA5">
        <w:rPr>
          <w:b/>
          <w:bCs/>
          <w:lang w:val="sr-Cyrl-CS"/>
        </w:rPr>
        <w:t>NADLEŽNOSTI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GRADA</w:t>
      </w:r>
    </w:p>
    <w:p w:rsidR="00C01264" w:rsidRPr="00AF5C85" w:rsidRDefault="00C01264" w:rsidP="0081549C">
      <w:pPr>
        <w:jc w:val="both"/>
        <w:rPr>
          <w:b/>
          <w:bCs/>
          <w:lang w:val="sr-Latn-CS"/>
        </w:rPr>
      </w:pPr>
    </w:p>
    <w:p w:rsidR="00C01264" w:rsidRPr="00AF5C85" w:rsidRDefault="000F6CA5" w:rsidP="0081549C">
      <w:pPr>
        <w:jc w:val="center"/>
        <w:rPr>
          <w:b/>
          <w:bCs/>
        </w:rPr>
      </w:pPr>
      <w:r>
        <w:rPr>
          <w:b/>
          <w:bCs/>
          <w:lang w:val="sr-Latn-CS"/>
        </w:rPr>
        <w:t>Nadležnosti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</w:rPr>
        <w:t>Grada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 14.  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BE0A3D" w:rsidRPr="00AF5C85">
        <w:rPr>
          <w:lang w:val="sr-Cyrl-CS"/>
        </w:rPr>
        <w:t xml:space="preserve"> </w:t>
      </w:r>
      <w:r>
        <w:rPr>
          <w:lang w:val="sr-Cyrl-CS"/>
        </w:rPr>
        <w:t>opštine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Ustavom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86528E" w:rsidRPr="00AF5C85">
        <w:rPr>
          <w:lang w:val="sr-Cyrl-CS"/>
        </w:rPr>
        <w:t xml:space="preserve"> </w:t>
      </w:r>
      <w:r>
        <w:rPr>
          <w:lang w:val="sr-Cyrl-CS"/>
        </w:rPr>
        <w:t>državne</w:t>
      </w:r>
      <w:r w:rsidR="00CC0262" w:rsidRPr="00AF5C85">
        <w:rPr>
          <w:lang w:val="sr-Cyrl-CS"/>
        </w:rPr>
        <w:t xml:space="preserve"> </w:t>
      </w:r>
      <w:r>
        <w:rPr>
          <w:lang w:val="sr-Cyrl-CS"/>
        </w:rPr>
        <w:t>uprave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pov</w:t>
      </w:r>
      <w:r>
        <w:rPr>
          <w:lang w:val="sr-Latn-CS"/>
        </w:rPr>
        <w:t>e</w:t>
      </w:r>
      <w:r>
        <w:rPr>
          <w:lang w:val="sr-Cyrl-CS"/>
        </w:rPr>
        <w:t>reni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C01264" w:rsidP="0081549C">
      <w:pPr>
        <w:autoSpaceDE w:val="0"/>
        <w:autoSpaceDN w:val="0"/>
        <w:adjustRightInd w:val="0"/>
        <w:ind w:firstLine="378"/>
        <w:jc w:val="both"/>
      </w:pPr>
    </w:p>
    <w:p w:rsidR="00C01264" w:rsidRPr="00AF5C85" w:rsidRDefault="000F6CA5" w:rsidP="0081549C">
      <w:pPr>
        <w:autoSpaceDE w:val="0"/>
        <w:autoSpaceDN w:val="0"/>
        <w:adjustRightInd w:val="0"/>
        <w:ind w:firstLine="378"/>
        <w:jc w:val="center"/>
        <w:rPr>
          <w:b/>
        </w:rPr>
      </w:pPr>
      <w:r>
        <w:rPr>
          <w:b/>
        </w:rPr>
        <w:t>Nadležnosti</w:t>
      </w:r>
      <w:r w:rsidR="00C01264" w:rsidRPr="00AF5C85">
        <w:rPr>
          <w:b/>
        </w:rPr>
        <w:t xml:space="preserve"> </w:t>
      </w:r>
      <w:r>
        <w:rPr>
          <w:b/>
        </w:rPr>
        <w:t>utvrđene</w:t>
      </w:r>
      <w:r w:rsidR="00C01264" w:rsidRPr="00AF5C85">
        <w:rPr>
          <w:b/>
        </w:rPr>
        <w:t xml:space="preserve"> </w:t>
      </w:r>
      <w:r>
        <w:rPr>
          <w:b/>
        </w:rPr>
        <w:t>Ustavom</w:t>
      </w:r>
      <w:r w:rsidR="00C01264" w:rsidRPr="00AF5C85">
        <w:rPr>
          <w:b/>
        </w:rPr>
        <w:t xml:space="preserve"> </w:t>
      </w:r>
      <w:r>
        <w:rPr>
          <w:b/>
        </w:rPr>
        <w:t>i</w:t>
      </w:r>
      <w:r w:rsidR="00C01264" w:rsidRPr="00AF5C85">
        <w:rPr>
          <w:b/>
        </w:rPr>
        <w:t xml:space="preserve"> </w:t>
      </w:r>
      <w:r>
        <w:rPr>
          <w:b/>
        </w:rPr>
        <w:t>zakonom</w:t>
      </w:r>
    </w:p>
    <w:p w:rsidR="00C01264" w:rsidRPr="00EE3512" w:rsidRDefault="000F6CA5" w:rsidP="0081549C">
      <w:pPr>
        <w:autoSpaceDE w:val="0"/>
        <w:autoSpaceDN w:val="0"/>
        <w:adjustRightInd w:val="0"/>
        <w:ind w:firstLine="378"/>
        <w:jc w:val="center"/>
        <w:rPr>
          <w:b/>
        </w:rPr>
      </w:pPr>
      <w:r>
        <w:rPr>
          <w:b/>
        </w:rPr>
        <w:t>Član</w:t>
      </w:r>
      <w:r w:rsidR="00C01264" w:rsidRPr="00EE3512">
        <w:rPr>
          <w:b/>
        </w:rPr>
        <w:t xml:space="preserve"> 15.</w:t>
      </w:r>
    </w:p>
    <w:p w:rsidR="00C01264" w:rsidRDefault="00C01264" w:rsidP="0081549C">
      <w:pPr>
        <w:autoSpaceDE w:val="0"/>
        <w:autoSpaceDN w:val="0"/>
        <w:adjustRightInd w:val="0"/>
        <w:ind w:firstLine="378"/>
        <w:jc w:val="center"/>
      </w:pPr>
    </w:p>
    <w:p w:rsidR="008F0B33" w:rsidRPr="008F0B33" w:rsidRDefault="008F0B33" w:rsidP="0081549C">
      <w:pPr>
        <w:autoSpaceDE w:val="0"/>
        <w:autoSpaceDN w:val="0"/>
        <w:adjustRightInd w:val="0"/>
        <w:ind w:firstLine="378"/>
        <w:jc w:val="center"/>
      </w:pP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Grad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preko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svojih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Ustavom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zakonom</w:t>
      </w:r>
      <w:r w:rsidRPr="00AF5C85">
        <w:rPr>
          <w:lang w:val="sr-Cyrl-CS"/>
        </w:rPr>
        <w:t>:</w:t>
      </w:r>
    </w:p>
    <w:p w:rsidR="00D7523E" w:rsidRPr="00AF5C85" w:rsidRDefault="00D7523E" w:rsidP="0081549C">
      <w:pPr>
        <w:widowControl w:val="0"/>
        <w:tabs>
          <w:tab w:val="left" w:pos="720"/>
          <w:tab w:val="left" w:pos="1440"/>
        </w:tabs>
        <w:jc w:val="both"/>
        <w:rPr>
          <w:lang w:val="sr-Cyrl-CS"/>
        </w:rPr>
      </w:pP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budžet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račun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prostorni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urbanistički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strateške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ekonomskog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obezbeđuje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obavljanje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komunalnih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delatnosti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lokalni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prevoz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korišćenje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građevinskog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zemljišta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4A76B7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utvrđuje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stope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izvornih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prihoda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kao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način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merila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određivanje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visine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lokalnih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taksi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naknada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osniva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javna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preduzeća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radi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obavljanja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komunalnih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delatnosti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drugih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delatnosti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od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opšteg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interesa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na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svojoj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teritoriji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stara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upravljanju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održavanju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stambenih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zgrada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bezbednosti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njihovog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utvrđuje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visinu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naknade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upravljanje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održavanje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stambenih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zgrada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sprovodi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postupak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iseljenja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bespravno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useljenih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lica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stanove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zajedničke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prostorije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stambenim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zgradama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lastRenderedPageBreak/>
        <w:t>donosi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programe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uređenja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građevinskog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zemljišta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uređuje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obezbeđuje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vršenje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poslova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uređenja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građevinskog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zemljišta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utvrđuje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visinu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doprinosa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uređivanje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građevinskog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zemljišta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4A76B7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uređuje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obezbeđuje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poslovnog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prostora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kojim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upravlja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utvrđuje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visinu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naknade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poslovnog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prostora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vrši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nadzor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korištenjem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poslovnog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prostora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za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vršenje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poslova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vezanih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upravljanje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nadzor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korištenjem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poslovnog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prostora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može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osnovati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posebnu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organizaciju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ili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drugo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pravno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lice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skladu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sa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zakonom</w:t>
      </w:r>
      <w:r w:rsidR="004A76B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105473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uređuje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obezbeđuje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posebne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uslove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organizaciju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auto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>-</w:t>
      </w:r>
      <w:r>
        <w:rPr>
          <w:rFonts w:ascii="Times New Roman" w:hAnsi="Times New Roman"/>
          <w:sz w:val="24"/>
          <w:szCs w:val="24"/>
          <w:lang w:val="bs-Cyrl-BA"/>
        </w:rPr>
        <w:t>taksi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prevoza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putnika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105473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Cyrl-BA"/>
        </w:rPr>
        <w:t>osniva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robne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rezerve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utvrđuje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njihov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obim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strukturu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uz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saglasnost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nadležnog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ministarstva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radi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zadovoljavanja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potreba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lokalnog</w:t>
      </w:r>
      <w:r w:rsidR="00105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stanovništva</w:t>
      </w:r>
      <w:r w:rsidR="00CC62C2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stara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izgradnji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rekonstrukciji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održavanju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nekategorisanih</w:t>
      </w:r>
      <w:r w:rsidR="00C01264" w:rsidRPr="00AF5C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opštinskih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puteva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ulica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objekata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značaja</w:t>
      </w:r>
      <w:r w:rsidR="0047103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7103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CS"/>
        </w:rPr>
        <w:t>stara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zadovoljavanju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prosvete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predškolsko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vaspitanje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obrazovanje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osnovno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srednje</w:t>
      </w:r>
      <w:r w:rsidR="00C01264" w:rsidRPr="00AF5C8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obrazovanje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vaspitanje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/>
          <w:sz w:val="24"/>
          <w:szCs w:val="24"/>
          <w:lang w:val="sr-Cyrl-CS"/>
        </w:rPr>
        <w:t>naučnoistraživačke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inovacione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delatnosti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kulture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zdravstvene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socijalne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dečije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sporta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fizičke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kulture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105473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osniva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ustanove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oblasti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socijalne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zaštite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prati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obezbeđuje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njihovo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funkcioni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bs-Latn-BA"/>
        </w:rPr>
        <w:t>anje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daje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dozvole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početak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rada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ustanova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socijalne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zaštite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osnivaju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pravna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fizička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lica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utvrđuje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ispunjenost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pružanje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usluga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socijalne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zaštite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utvrđuje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normative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standarde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obavljanje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delatnosti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ustanova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čiji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osnivač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donosi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propise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pravima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socijalnoj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zaštiti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obavlja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poslove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državnog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staratelja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105473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organ</w:t>
      </w:r>
      <w:r>
        <w:rPr>
          <w:rFonts w:ascii="Times New Roman" w:hAnsi="Times New Roman"/>
          <w:sz w:val="24"/>
          <w:szCs w:val="24"/>
        </w:rPr>
        <w:t>izuje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vršenje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poslova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vezi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zaštitom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kulturnih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dobara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značaja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nacionalne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zajednice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čiji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pripadnici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žive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podstiče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razvoj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kulturnog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umetničkog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stvaralaštva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pripadnika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svih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nacionalnih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zajednica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obezbeđuje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sredstva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finansiranje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sufinansiranje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programa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projekata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oblasti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kulture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značaja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nacionalne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zajednice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čiji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pripadnici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žive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stvara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rad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muzeja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biblioteka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drugih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ustanova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kulture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čiji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osnivač</w:t>
      </w:r>
      <w:r w:rsidR="00105473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9074D6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uređuje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utvrđuje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način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korištenja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upravljanja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izvorima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javnim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bunarima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česmama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utvrđuje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vodoprivredne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izdaje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vodoprivredne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saglasnosti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vodoprivredne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dozvole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objekte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lokalnog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značaja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3795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stara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obezbeđuje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očuvanje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korištenje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unapređenje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područja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prirodnim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bs-Latn-BA"/>
        </w:rPr>
        <w:t>ekovitim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svojstvima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3795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podstiče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stara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razvoju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turizma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svojoj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utvrđuje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visinu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boravišne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takse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C03795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uređuje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</w:t>
      </w:r>
      <w:r>
        <w:rPr>
          <w:rFonts w:ascii="Times New Roman" w:hAnsi="Times New Roman"/>
          <w:sz w:val="24"/>
          <w:szCs w:val="24"/>
        </w:rPr>
        <w:t>uje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vršenje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poslova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vezi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držanjem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zaštitom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domaćih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egzotičnih</w:t>
      </w:r>
      <w:r w:rsidR="009074D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životinja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3795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pomaže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razvoj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različitih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oblika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samopomoći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solidarnosti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licima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posebnim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potrebama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kao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licima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su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suštinski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nejednakom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položaju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ostalim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građanima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podstiče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aktivnosti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pruža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pomoć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organizacijama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invalida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drugim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socijalno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>-</w:t>
      </w:r>
      <w:r>
        <w:rPr>
          <w:rFonts w:ascii="Times New Roman" w:hAnsi="Times New Roman"/>
          <w:sz w:val="24"/>
          <w:szCs w:val="24"/>
          <w:lang w:val="bs-Latn-BA"/>
        </w:rPr>
        <w:t>humanitarnim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organizacijama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svojoj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teritoriji</w:t>
      </w:r>
      <w:r w:rsidR="00B72990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sr-Cyrl-CS"/>
        </w:rPr>
        <w:t>stara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unapređenju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turizma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zanatstva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ugostiteljstva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trgovine</w:t>
      </w:r>
      <w:r w:rsidR="009074D6" w:rsidRPr="00AF5C85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utvrđuje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visinu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boravišne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takse</w:t>
      </w:r>
      <w:r w:rsidR="009074D6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uređuje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radno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vreme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kao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mesta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kojima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mogu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obavljati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određene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delatnosti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uslove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074D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</w:t>
      </w:r>
      <w:r w:rsidR="00CC62C2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</w:t>
      </w:r>
      <w:r w:rsidR="00CC62C2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smallCap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realizuje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podsticanje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ekonomskog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preduzima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aktivnosti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održavanje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postojećih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privlačenje</w:t>
      </w:r>
      <w:r w:rsidR="00C01264" w:rsidRPr="00AF5C85">
        <w:rPr>
          <w:rFonts w:ascii="Times New Roman" w:hAnsi="Times New Roman"/>
          <w:b/>
          <w:smallCap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investicija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unapređuje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poslovanja</w:t>
      </w:r>
      <w:r w:rsidR="00C01264" w:rsidRPr="00AF5C85">
        <w:rPr>
          <w:rFonts w:ascii="Times New Roman" w:hAnsi="Times New Roman"/>
          <w:smallCaps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stara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elementarnih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nepogoda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kulturnih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dobara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značaja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B421EB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organizovanju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funkcionisanju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civilne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jedinica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opšte</w:t>
      </w:r>
      <w:r w:rsidR="00B421E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namene</w:t>
      </w:r>
      <w:r w:rsidR="00CC62C2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stara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uređenju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poljoprivrednog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zemljišta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sprovodi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politiku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ruralnog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stara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ostvarivanju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zaštiti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unapređenju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ljudskih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manjinskih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rodnoj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ravnopravnosti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usvaja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strategije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posebne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mere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usmerene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stvaranju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jednakih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mogućnosti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ostvarivanja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otklanjanje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neravnopravnosti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stara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javnom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informisanju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lokalnog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značaja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obezbeđuje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informisanje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srpskom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jeziku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ćiriličnom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pismu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bosanskom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jeziku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latiničnom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pismu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utvrđuje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jezike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pisma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nacionalnih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manjina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službenoj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upotrebi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obezbeđuje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njihovo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ravnopravno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korištenje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postupcima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pred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javnim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preduzećima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ustanovama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organizacijama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službama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čiji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osnivač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; </w:t>
      </w:r>
      <w:r>
        <w:rPr>
          <w:rFonts w:ascii="Times New Roman" w:hAnsi="Times New Roman"/>
          <w:sz w:val="24"/>
          <w:szCs w:val="24"/>
          <w:lang w:val="bs-Latn-BA"/>
        </w:rPr>
        <w:t>obezbeđuje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ispisivanje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naziva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mesta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reka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jezera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drugih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geografskih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naziva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naziva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ulica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trgova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naziva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saobraćajnih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znakova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obaveštenja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upozorenja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javnost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drugih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javnih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natpisa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jeziku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pismu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nacionalne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manjine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službenoj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upotrebi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prema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njegovoj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tradiciji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obrazuje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organizacija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organizuje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pomoći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organizaciju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mirovnih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FD4B1C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obrazuje</w:t>
      </w:r>
      <w:r w:rsidR="00FD6B4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komunalnu</w:t>
      </w:r>
      <w:r w:rsidR="00FD6B4C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policiju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obezbeđuje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organizuje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vršenje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poslova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komunalne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policije</w:t>
      </w:r>
      <w:r w:rsidR="00A47DE5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simbole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upotrebu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upravlja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gradskom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imovinom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stope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izvornih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prihoda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visinu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propisuje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prekršaje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povrede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Cyrl-BA"/>
        </w:rPr>
        <w:t>obrazuje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inspekcijske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službe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vrši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inspekcijski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nadzor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izvršenjem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propisa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drugih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opštih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akata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iz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nadležnosti</w:t>
      </w:r>
      <w:r w:rsidR="00780473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Grada</w:t>
      </w:r>
      <w:r w:rsidR="00FD4B1C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pomaže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rad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organizacija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udruženja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građana</w:t>
      </w:r>
      <w:r w:rsidR="00FD4B1C" w:rsidRPr="00AF5C85">
        <w:rPr>
          <w:rFonts w:ascii="Times New Roman" w:hAnsi="Times New Roman"/>
          <w:sz w:val="24"/>
          <w:szCs w:val="24"/>
        </w:rPr>
        <w:t>;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ab/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uređuje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stvara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brigu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mladima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utvrđuje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akcione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planove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sprovođenje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Nacionalne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strategije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mlade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svojoj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stvara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omladinsko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organiziranje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lang w:val="bs-Latn-BA"/>
        </w:rPr>
        <w:t>dobrava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Plan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odbrane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kao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sastavni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Plana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odbrane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Republike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Srbije</w:t>
      </w:r>
      <w:r w:rsidR="00FD4B1C" w:rsidRPr="00AF5C85">
        <w:rPr>
          <w:rFonts w:ascii="Times New Roman" w:hAnsi="Times New Roman"/>
          <w:sz w:val="24"/>
          <w:szCs w:val="24"/>
        </w:rPr>
        <w:t>;</w:t>
      </w:r>
    </w:p>
    <w:p w:rsidR="007F17DA" w:rsidRPr="00AF5C85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sprovodi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mere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pripravnosti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preduzima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mere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potrebne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prelazak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organizaciju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rad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ratnom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vanrednom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stanju</w:t>
      </w:r>
      <w:r w:rsidR="00780473" w:rsidRPr="00AF5C85">
        <w:rPr>
          <w:rFonts w:ascii="Times New Roman" w:hAnsi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/>
          <w:sz w:val="24"/>
          <w:szCs w:val="24"/>
          <w:lang w:val="bs-Latn-BA"/>
        </w:rPr>
        <w:t>i</w:t>
      </w:r>
    </w:p>
    <w:p w:rsidR="00C01264" w:rsidRPr="001C0B9E" w:rsidRDefault="000F6CA5" w:rsidP="0081549C">
      <w:pPr>
        <w:pStyle w:val="ListParagraph"/>
        <w:numPr>
          <w:ilvl w:val="0"/>
          <w:numId w:val="31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obavlja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značaja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određene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neposrednog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interesa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Ustavom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.</w:t>
      </w:r>
    </w:p>
    <w:p w:rsidR="001C0B9E" w:rsidRPr="00AF5C85" w:rsidRDefault="001C0B9E" w:rsidP="001C0B9E">
      <w:pPr>
        <w:pStyle w:val="ListParagraph"/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C01264" w:rsidRDefault="000F6CA5" w:rsidP="0081549C">
      <w:pPr>
        <w:autoSpaceDE w:val="0"/>
        <w:autoSpaceDN w:val="0"/>
        <w:adjustRightInd w:val="0"/>
        <w:ind w:firstLine="720"/>
        <w:jc w:val="both"/>
      </w:pPr>
      <w:r>
        <w:t>Poslovi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nadležnosti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utvrđeni</w:t>
      </w:r>
      <w:r w:rsidR="00C01264" w:rsidRPr="00AF5C85">
        <w:t xml:space="preserve"> </w:t>
      </w:r>
      <w:r>
        <w:t>Ustavom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zakonom</w:t>
      </w:r>
      <w:r w:rsidR="00C01264" w:rsidRPr="00AF5C85">
        <w:t xml:space="preserve">, </w:t>
      </w:r>
      <w:r>
        <w:t>bliže</w:t>
      </w:r>
      <w:r w:rsidR="00C01264" w:rsidRPr="00AF5C85">
        <w:t xml:space="preserve"> </w:t>
      </w:r>
      <w:r>
        <w:t>su</w:t>
      </w:r>
      <w:r w:rsidR="00C01264" w:rsidRPr="00AF5C85">
        <w:t xml:space="preserve"> </w:t>
      </w:r>
      <w:r>
        <w:t>određeni</w:t>
      </w:r>
      <w:r w:rsidR="00C01264" w:rsidRPr="00AF5C85">
        <w:t xml:space="preserve"> </w:t>
      </w:r>
      <w:r>
        <w:t>Jedinstvenim</w:t>
      </w:r>
      <w:r w:rsidR="00C01264" w:rsidRPr="00AF5C85">
        <w:t xml:space="preserve"> </w:t>
      </w:r>
      <w:r>
        <w:t>popisom</w:t>
      </w:r>
      <w:r w:rsidR="00C01264" w:rsidRPr="00AF5C85">
        <w:t xml:space="preserve"> </w:t>
      </w:r>
      <w:r>
        <w:t>poslova</w:t>
      </w:r>
      <w:r w:rsidR="00C01264" w:rsidRPr="00AF5C85">
        <w:t xml:space="preserve"> </w:t>
      </w:r>
      <w:r>
        <w:t>jedinica</w:t>
      </w:r>
      <w:r w:rsidR="00C01264" w:rsidRPr="00AF5C85">
        <w:t xml:space="preserve"> </w:t>
      </w:r>
      <w:r>
        <w:t>lokalne</w:t>
      </w:r>
      <w:r w:rsidR="00C01264" w:rsidRPr="00AF5C85">
        <w:t xml:space="preserve"> </w:t>
      </w:r>
      <w:r>
        <w:t>samouprave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obezbeđuje</w:t>
      </w:r>
      <w:r w:rsidR="00C01264" w:rsidRPr="00AF5C85">
        <w:t xml:space="preserve"> </w:t>
      </w:r>
      <w:r>
        <w:t>ministarstvo</w:t>
      </w:r>
      <w:r w:rsidR="00C01264" w:rsidRPr="00AF5C85">
        <w:t xml:space="preserve"> </w:t>
      </w:r>
      <w:r>
        <w:t>nadležno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lokalnu</w:t>
      </w:r>
      <w:r w:rsidR="00C01264" w:rsidRPr="00AF5C85">
        <w:t xml:space="preserve"> </w:t>
      </w:r>
      <w:r>
        <w:t>samoupravu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>.</w:t>
      </w: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1C0B9E" w:rsidRDefault="001C0B9E" w:rsidP="0081549C">
      <w:pPr>
        <w:autoSpaceDE w:val="0"/>
        <w:autoSpaceDN w:val="0"/>
        <w:adjustRightInd w:val="0"/>
        <w:ind w:firstLine="720"/>
        <w:jc w:val="both"/>
      </w:pPr>
    </w:p>
    <w:p w:rsidR="00C01264" w:rsidRPr="00AF5C85" w:rsidRDefault="000F6CA5" w:rsidP="00EE351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Javne</w:t>
      </w:r>
      <w:r w:rsidR="00C01264" w:rsidRPr="00AF5C85">
        <w:rPr>
          <w:b/>
        </w:rPr>
        <w:t xml:space="preserve"> </w:t>
      </w:r>
      <w:r>
        <w:rPr>
          <w:b/>
        </w:rPr>
        <w:t>službe</w:t>
      </w:r>
      <w:r w:rsidR="00C01264" w:rsidRPr="00AF5C85">
        <w:rPr>
          <w:b/>
        </w:rPr>
        <w:t xml:space="preserve"> </w:t>
      </w:r>
      <w:r>
        <w:rPr>
          <w:b/>
        </w:rPr>
        <w:t>Grada</w:t>
      </w:r>
    </w:p>
    <w:p w:rsidR="00C01264" w:rsidRPr="00AF5C85" w:rsidRDefault="000F6CA5" w:rsidP="00EE3512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16.</w:t>
      </w:r>
    </w:p>
    <w:p w:rsidR="00C01264" w:rsidRPr="00AF5C85" w:rsidRDefault="00C01264" w:rsidP="0081549C">
      <w:pPr>
        <w:autoSpaceDE w:val="0"/>
        <w:autoSpaceDN w:val="0"/>
        <w:adjustRightInd w:val="0"/>
        <w:ind w:firstLine="378"/>
        <w:jc w:val="center"/>
      </w:pPr>
    </w:p>
    <w:p w:rsidR="00C01264" w:rsidRPr="00AF5C85" w:rsidRDefault="000F6CA5" w:rsidP="0081549C">
      <w:pPr>
        <w:ind w:firstLine="720"/>
        <w:jc w:val="both"/>
      </w:pPr>
      <w:r>
        <w:t>Za</w:t>
      </w:r>
      <w:r w:rsidR="00C01264" w:rsidRPr="00AF5C85">
        <w:t xml:space="preserve"> </w:t>
      </w:r>
      <w:r>
        <w:t>ostvarivanje</w:t>
      </w:r>
      <w:r w:rsidR="00C01264" w:rsidRPr="00AF5C85">
        <w:t xml:space="preserve"> </w:t>
      </w:r>
      <w:r>
        <w:t>svojih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dužnosti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zadovoljavanje</w:t>
      </w:r>
      <w:r w:rsidR="00C01264" w:rsidRPr="00AF5C85">
        <w:t xml:space="preserve"> </w:t>
      </w:r>
      <w:r>
        <w:t>potreba</w:t>
      </w:r>
      <w:r w:rsidR="00C01264" w:rsidRPr="00AF5C85">
        <w:t xml:space="preserve"> </w:t>
      </w:r>
      <w:r>
        <w:t>lokalnog</w:t>
      </w:r>
      <w:r w:rsidR="00C01264" w:rsidRPr="00AF5C85">
        <w:t xml:space="preserve"> </w:t>
      </w:r>
      <w:r>
        <w:t>stanovništva</w:t>
      </w:r>
      <w:r w:rsidR="00C01264" w:rsidRPr="00AF5C85">
        <w:t xml:space="preserve">, </w:t>
      </w:r>
      <w:r>
        <w:rPr>
          <w:lang w:val="sr-Cyrl-CS"/>
        </w:rPr>
        <w:t>Grad</w:t>
      </w:r>
      <w:r w:rsidR="00C01264" w:rsidRPr="00AF5C85">
        <w:t xml:space="preserve"> </w:t>
      </w:r>
      <w:r>
        <w:t>može</w:t>
      </w:r>
      <w:r w:rsidR="00C01264" w:rsidRPr="00AF5C85">
        <w:t xml:space="preserve"> </w:t>
      </w:r>
      <w:r>
        <w:t>osnivati</w:t>
      </w:r>
      <w:r w:rsidR="00C01264" w:rsidRPr="00AF5C85">
        <w:t xml:space="preserve"> </w:t>
      </w:r>
      <w:r>
        <w:t>preduzeća</w:t>
      </w:r>
      <w:r w:rsidR="00C01264" w:rsidRPr="00AF5C85">
        <w:t xml:space="preserve">, </w:t>
      </w:r>
      <w:r>
        <w:t>ustanove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druge</w:t>
      </w:r>
      <w:r w:rsidR="00C01264" w:rsidRPr="00AF5C85">
        <w:t xml:space="preserve"> </w:t>
      </w:r>
      <w:r>
        <w:t>organizacije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vrše</w:t>
      </w:r>
      <w:r w:rsidR="00C01264" w:rsidRPr="00AF5C85">
        <w:t xml:space="preserve"> </w:t>
      </w:r>
      <w:r>
        <w:t>javnu</w:t>
      </w:r>
      <w:r w:rsidR="00C01264" w:rsidRPr="00AF5C85">
        <w:t xml:space="preserve"> </w:t>
      </w:r>
      <w:r>
        <w:t>službu</w:t>
      </w:r>
      <w:r w:rsidR="00C01264" w:rsidRPr="00AF5C85">
        <w:t xml:space="preserve">,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ovim</w:t>
      </w:r>
      <w:r w:rsidR="00C01264" w:rsidRPr="00AF5C85">
        <w:t xml:space="preserve"> </w:t>
      </w:r>
      <w:r>
        <w:t>statutom</w:t>
      </w:r>
      <w:r w:rsidR="00C01264" w:rsidRPr="00AF5C85">
        <w:t>.</w:t>
      </w:r>
    </w:p>
    <w:p w:rsidR="00C01264" w:rsidRPr="00AF5C85" w:rsidRDefault="000F6CA5" w:rsidP="0081549C">
      <w:pPr>
        <w:ind w:firstLine="720"/>
        <w:jc w:val="both"/>
      </w:pPr>
      <w:r>
        <w:t>Skupština</w:t>
      </w:r>
      <w:r w:rsidR="00C01264" w:rsidRPr="00AF5C85">
        <w:t xml:space="preserve"> </w:t>
      </w:r>
      <w:r>
        <w:t>g</w:t>
      </w:r>
      <w:r>
        <w:rPr>
          <w:lang w:val="sr-Cyrl-CS"/>
        </w:rPr>
        <w:t>rada</w:t>
      </w:r>
      <w:r w:rsidR="00C01264" w:rsidRPr="00AF5C85">
        <w:t xml:space="preserve"> </w:t>
      </w:r>
      <w:r>
        <w:t>posebnom</w:t>
      </w:r>
      <w:r w:rsidR="00C01264" w:rsidRPr="00AF5C85">
        <w:t xml:space="preserve"> </w:t>
      </w:r>
      <w:r>
        <w:t>odlukom</w:t>
      </w:r>
      <w:r w:rsidR="00C01264" w:rsidRPr="00AF5C85">
        <w:t xml:space="preserve"> </w:t>
      </w:r>
      <w:r>
        <w:t>osniva</w:t>
      </w:r>
      <w:r w:rsidR="00C01264" w:rsidRPr="00AF5C85">
        <w:t xml:space="preserve"> </w:t>
      </w:r>
      <w:r>
        <w:t>preduzeća</w:t>
      </w:r>
      <w:r w:rsidR="00C01264" w:rsidRPr="00AF5C85">
        <w:t xml:space="preserve">, </w:t>
      </w:r>
      <w:r>
        <w:t>ustanove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druge</w:t>
      </w:r>
      <w:r w:rsidR="00C01264" w:rsidRPr="00AF5C85">
        <w:t xml:space="preserve"> </w:t>
      </w:r>
      <w:r>
        <w:t>organizacije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vrše</w:t>
      </w:r>
      <w:r w:rsidR="00C01264" w:rsidRPr="00AF5C85">
        <w:t xml:space="preserve"> </w:t>
      </w:r>
      <w:r>
        <w:t>javnu</w:t>
      </w:r>
      <w:r w:rsidR="00C01264" w:rsidRPr="00AF5C85">
        <w:t xml:space="preserve"> </w:t>
      </w:r>
      <w:r>
        <w:t>službu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ostvaruje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osnivača</w:t>
      </w:r>
      <w:r w:rsidR="00C01264" w:rsidRPr="00AF5C85">
        <w:t xml:space="preserve">, </w:t>
      </w:r>
      <w:r>
        <w:t>ako</w:t>
      </w:r>
      <w:r w:rsidR="00C01264" w:rsidRPr="00AF5C85">
        <w:t xml:space="preserve"> </w:t>
      </w:r>
      <w:r>
        <w:t>zakonom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ovim</w:t>
      </w:r>
      <w:r w:rsidR="00C01264" w:rsidRPr="00AF5C85">
        <w:t xml:space="preserve"> </w:t>
      </w:r>
      <w:r>
        <w:t>statutom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vršenje</w:t>
      </w:r>
      <w:r w:rsidR="00C01264" w:rsidRPr="00AF5C85">
        <w:t xml:space="preserve"> </w:t>
      </w:r>
      <w:r>
        <w:t>pojedinih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osnivača</w:t>
      </w:r>
      <w:r w:rsidR="00C01264" w:rsidRPr="00AF5C85">
        <w:t xml:space="preserve"> </w:t>
      </w:r>
      <w:r>
        <w:t>nije</w:t>
      </w:r>
      <w:r w:rsidR="00C01264" w:rsidRPr="00AF5C85">
        <w:t xml:space="preserve"> </w:t>
      </w:r>
      <w:r>
        <w:t>utvrđena</w:t>
      </w:r>
      <w:r w:rsidR="00C01264" w:rsidRPr="00AF5C85">
        <w:t xml:space="preserve"> </w:t>
      </w:r>
      <w:r>
        <w:t>nadležnost</w:t>
      </w:r>
      <w:r w:rsidR="00C01264" w:rsidRPr="00AF5C85">
        <w:t xml:space="preserve"> </w:t>
      </w:r>
      <w:r>
        <w:t>drugog</w:t>
      </w:r>
      <w:r w:rsidR="00C01264" w:rsidRPr="00AF5C85">
        <w:t xml:space="preserve"> </w:t>
      </w:r>
      <w:r>
        <w:t>organa</w:t>
      </w:r>
      <w:r w:rsidR="00C01264" w:rsidRPr="00AF5C85">
        <w:t xml:space="preserve"> </w:t>
      </w:r>
      <w:r>
        <w:rPr>
          <w:lang w:val="sr-Cyrl-CS"/>
        </w:rPr>
        <w:t>Grada</w:t>
      </w:r>
      <w:r w:rsidR="00C01264" w:rsidRPr="00AF5C85">
        <w:t>.</w:t>
      </w:r>
    </w:p>
    <w:p w:rsidR="008B55FB" w:rsidRDefault="008B55FB" w:rsidP="0081549C">
      <w:pPr>
        <w:ind w:firstLine="720"/>
        <w:jc w:val="both"/>
      </w:pPr>
    </w:p>
    <w:p w:rsidR="001C0B9E" w:rsidRPr="00AF5C85" w:rsidRDefault="001C0B9E" w:rsidP="0081549C">
      <w:pPr>
        <w:ind w:firstLine="720"/>
        <w:jc w:val="both"/>
      </w:pPr>
    </w:p>
    <w:p w:rsidR="008B55FB" w:rsidRPr="00AF5C85" w:rsidRDefault="000F6CA5" w:rsidP="0081549C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Imenovanje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organa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javnih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službi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Grada</w:t>
      </w:r>
    </w:p>
    <w:p w:rsidR="008B55FB" w:rsidRPr="00AF5C85" w:rsidRDefault="000F6CA5" w:rsidP="0081549C">
      <w:pPr>
        <w:jc w:val="center"/>
        <w:rPr>
          <w:b/>
          <w:bCs/>
          <w:i/>
          <w:u w:val="single"/>
          <w:lang w:val="bs-Cyrl-BA"/>
        </w:rPr>
      </w:pPr>
      <w:r>
        <w:rPr>
          <w:b/>
          <w:bCs/>
          <w:lang w:val="bs-Cyrl-BA"/>
        </w:rPr>
        <w:t>Član</w:t>
      </w:r>
      <w:r w:rsidR="008B55FB" w:rsidRPr="00AF5C85">
        <w:rPr>
          <w:b/>
          <w:bCs/>
          <w:lang w:val="bs-Cyrl-BA"/>
        </w:rPr>
        <w:t xml:space="preserve"> 17. </w:t>
      </w:r>
    </w:p>
    <w:p w:rsidR="008B55FB" w:rsidRPr="00AF5C85" w:rsidRDefault="008B55FB" w:rsidP="0081549C">
      <w:pPr>
        <w:jc w:val="center"/>
        <w:rPr>
          <w:bCs/>
          <w:lang w:val="bs-Cyrl-BA"/>
        </w:rPr>
      </w:pPr>
    </w:p>
    <w:p w:rsidR="00C454A3" w:rsidRPr="00AF5C85" w:rsidRDefault="008B55FB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Skupština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imenuje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razrešava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članove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nadzornih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odbora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javnih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preduzeća</w:t>
      </w:r>
      <w:r w:rsidR="00C454A3" w:rsidRPr="00AF5C85">
        <w:rPr>
          <w:lang w:val="bs-Cyrl-BA"/>
        </w:rPr>
        <w:t xml:space="preserve">, </w:t>
      </w:r>
      <w:r w:rsidR="000F6CA5">
        <w:rPr>
          <w:lang w:val="bs-Cyrl-BA"/>
        </w:rPr>
        <w:t>direktore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javnih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preduzeća</w:t>
      </w:r>
      <w:r w:rsidR="00C454A3" w:rsidRPr="00AF5C85">
        <w:rPr>
          <w:lang w:val="bs-Cyrl-BA"/>
        </w:rPr>
        <w:t xml:space="preserve">, </w:t>
      </w:r>
      <w:r w:rsidR="000F6CA5">
        <w:rPr>
          <w:lang w:val="bs-Cyrl-BA"/>
        </w:rPr>
        <w:t>u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skladu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sa</w:t>
      </w:r>
      <w:r w:rsidR="00C454A3" w:rsidRPr="00AF5C85">
        <w:rPr>
          <w:lang w:val="bs-Cyrl-BA"/>
        </w:rPr>
        <w:t xml:space="preserve"> </w:t>
      </w:r>
      <w:r w:rsidR="000F6CA5">
        <w:rPr>
          <w:lang w:val="bs-Cyrl-BA"/>
        </w:rPr>
        <w:t>zakonom</w:t>
      </w:r>
      <w:r w:rsidR="00C454A3" w:rsidRPr="00AF5C85">
        <w:rPr>
          <w:lang w:val="bs-Cyrl-BA"/>
        </w:rPr>
        <w:t>.</w:t>
      </w:r>
    </w:p>
    <w:p w:rsidR="00C454A3" w:rsidRPr="00AF5C85" w:rsidRDefault="000F6CA5" w:rsidP="0081549C">
      <w:pPr>
        <w:ind w:firstLine="720"/>
        <w:jc w:val="both"/>
      </w:pPr>
      <w:r>
        <w:rPr>
          <w:lang w:val="bs-Cyrl-BA"/>
        </w:rPr>
        <w:t>Skupština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imenuje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direktore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ustanova</w:t>
      </w:r>
      <w:r w:rsidR="00C454A3" w:rsidRPr="00AF5C85">
        <w:rPr>
          <w:lang w:val="bs-Cyrl-BA"/>
        </w:rPr>
        <w:t xml:space="preserve">, </w:t>
      </w:r>
      <w:r>
        <w:rPr>
          <w:lang w:val="bs-Cyrl-BA"/>
        </w:rPr>
        <w:t>organizacija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službi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čiji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osnivač</w:t>
      </w:r>
      <w:r w:rsidR="00C454A3" w:rsidRPr="00AF5C85">
        <w:rPr>
          <w:lang w:val="bs-Cyrl-BA"/>
        </w:rPr>
        <w:t xml:space="preserve">, </w:t>
      </w:r>
      <w:r>
        <w:t>na</w:t>
      </w:r>
      <w:r w:rsidR="00C454A3" w:rsidRPr="00AF5C85">
        <w:t xml:space="preserve"> </w:t>
      </w:r>
      <w:r>
        <w:t>osnovu</w:t>
      </w:r>
      <w:r w:rsidR="00C454A3" w:rsidRPr="00AF5C85">
        <w:t xml:space="preserve"> </w:t>
      </w:r>
      <w:r>
        <w:t>prethodno</w:t>
      </w:r>
      <w:r w:rsidR="00C454A3" w:rsidRPr="00AF5C85">
        <w:t xml:space="preserve"> </w:t>
      </w:r>
      <w:r>
        <w:t>sprovedenog</w:t>
      </w:r>
      <w:r w:rsidR="00C454A3" w:rsidRPr="00AF5C85">
        <w:t xml:space="preserve"> </w:t>
      </w:r>
      <w:r>
        <w:t>javnog</w:t>
      </w:r>
      <w:r w:rsidR="00C454A3" w:rsidRPr="00AF5C85">
        <w:t xml:space="preserve"> </w:t>
      </w:r>
      <w:r>
        <w:t>konkursa</w:t>
      </w:r>
      <w:r w:rsidR="00C454A3" w:rsidRPr="00AF5C85">
        <w:t>.</w:t>
      </w:r>
    </w:p>
    <w:p w:rsidR="008B55FB" w:rsidRDefault="000F6CA5" w:rsidP="0081549C">
      <w:pPr>
        <w:ind w:firstLine="720"/>
        <w:jc w:val="both"/>
        <w:rPr>
          <w:lang w:val="en-US"/>
        </w:rPr>
      </w:pPr>
      <w:r>
        <w:t>Skupština</w:t>
      </w:r>
      <w:r w:rsidR="00C454A3" w:rsidRPr="00AF5C85">
        <w:t xml:space="preserve"> </w:t>
      </w:r>
      <w:r>
        <w:t>grada</w:t>
      </w:r>
      <w:r w:rsidR="00C454A3" w:rsidRPr="00AF5C85">
        <w:t xml:space="preserve"> </w:t>
      </w:r>
      <w:r>
        <w:t>imen</w:t>
      </w:r>
      <w:r>
        <w:rPr>
          <w:lang w:val="bs-Cyrl-BA"/>
        </w:rPr>
        <w:t>u</w:t>
      </w:r>
      <w:r w:rsidR="00C454A3" w:rsidRPr="00AF5C85">
        <w:t>je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razrešava</w:t>
      </w:r>
      <w:r w:rsidR="00236E13" w:rsidRPr="00AF5C85">
        <w:t xml:space="preserve"> </w:t>
      </w:r>
      <w:r>
        <w:rPr>
          <w:lang w:val="bs-Cyrl-BA"/>
        </w:rPr>
        <w:t>direktore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ustanova</w:t>
      </w:r>
      <w:r w:rsidR="00236E13" w:rsidRPr="00AF5C85">
        <w:rPr>
          <w:lang w:val="bs-Cyrl-BA"/>
        </w:rPr>
        <w:t xml:space="preserve">, </w:t>
      </w:r>
      <w:r>
        <w:rPr>
          <w:lang w:val="bs-Cyrl-BA"/>
        </w:rPr>
        <w:t>organizacija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službi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čiji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236E13" w:rsidRPr="00AF5C85">
        <w:rPr>
          <w:lang w:val="bs-Cyrl-BA"/>
        </w:rPr>
        <w:t xml:space="preserve"> </w:t>
      </w:r>
      <w:r>
        <w:rPr>
          <w:lang w:val="bs-Cyrl-BA"/>
        </w:rPr>
        <w:t>osnivač</w:t>
      </w:r>
      <w:r w:rsidR="00FD4B1C" w:rsidRPr="00AF5C85">
        <w:rPr>
          <w:lang w:val="bs-Cyrl-BA"/>
        </w:rPr>
        <w:t>,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članove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upravnog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nadzornog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odbora</w:t>
      </w:r>
      <w:r w:rsidR="00C454A3" w:rsidRPr="00AF5C85">
        <w:rPr>
          <w:lang w:val="bs-Cyrl-BA"/>
        </w:rPr>
        <w:t xml:space="preserve">, </w:t>
      </w:r>
      <w:r>
        <w:rPr>
          <w:lang w:val="bs-Cyrl-BA"/>
        </w:rPr>
        <w:t>u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skladu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sa</w:t>
      </w:r>
      <w:r w:rsidR="00C454A3" w:rsidRPr="00AF5C85">
        <w:rPr>
          <w:lang w:val="bs-Cyrl-BA"/>
        </w:rPr>
        <w:t xml:space="preserve">  </w:t>
      </w:r>
      <w:r>
        <w:rPr>
          <w:lang w:val="bs-Cyrl-BA"/>
        </w:rPr>
        <w:t>osnivačkim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aktom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C454A3" w:rsidRPr="00AF5C85">
        <w:rPr>
          <w:lang w:val="bs-Cyrl-BA"/>
        </w:rPr>
        <w:t xml:space="preserve"> </w:t>
      </w:r>
      <w:r>
        <w:rPr>
          <w:lang w:val="bs-Cyrl-BA"/>
        </w:rPr>
        <w:t>Statutom</w:t>
      </w:r>
      <w:r w:rsidR="00C454A3" w:rsidRPr="00AF5C85">
        <w:rPr>
          <w:lang w:val="bs-Cyrl-BA"/>
        </w:rPr>
        <w:t>.</w:t>
      </w:r>
    </w:p>
    <w:p w:rsidR="00047D10" w:rsidRPr="00047D10" w:rsidRDefault="000F6CA5" w:rsidP="0081549C">
      <w:pPr>
        <w:ind w:firstLine="720"/>
        <w:jc w:val="both"/>
      </w:pPr>
      <w:r>
        <w:rPr>
          <w:lang w:val="en-US"/>
        </w:rPr>
        <w:t>Javnost</w:t>
      </w:r>
      <w:r w:rsidR="00047D10">
        <w:rPr>
          <w:lang w:val="en-US"/>
        </w:rPr>
        <w:t xml:space="preserve"> </w:t>
      </w:r>
      <w:r>
        <w:rPr>
          <w:lang w:val="en-US"/>
        </w:rPr>
        <w:t>rada</w:t>
      </w:r>
      <w:r w:rsidR="00047D10">
        <w:rPr>
          <w:lang w:val="en-US"/>
        </w:rPr>
        <w:t xml:space="preserve"> </w:t>
      </w:r>
      <w:r>
        <w:rPr>
          <w:lang w:val="bs-Cyrl-BA"/>
        </w:rPr>
        <w:t>ustanova</w:t>
      </w:r>
      <w:r w:rsidR="00047D10" w:rsidRPr="00AF5C85">
        <w:rPr>
          <w:lang w:val="bs-Cyrl-BA"/>
        </w:rPr>
        <w:t xml:space="preserve">, </w:t>
      </w:r>
      <w:r>
        <w:rPr>
          <w:lang w:val="bs-Cyrl-BA"/>
        </w:rPr>
        <w:t>organizacija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službi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čiji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047D10" w:rsidRPr="00AF5C85">
        <w:rPr>
          <w:lang w:val="bs-Cyrl-BA"/>
        </w:rPr>
        <w:t xml:space="preserve"> </w:t>
      </w:r>
      <w:r>
        <w:rPr>
          <w:lang w:val="bs-Cyrl-BA"/>
        </w:rPr>
        <w:t>osnivač</w:t>
      </w:r>
      <w:r w:rsidR="00047D10">
        <w:rPr>
          <w:lang w:val="en-US"/>
        </w:rPr>
        <w:t xml:space="preserve"> </w:t>
      </w:r>
      <w:r>
        <w:rPr>
          <w:lang w:val="en-US"/>
        </w:rPr>
        <w:t>grad</w:t>
      </w:r>
      <w:r w:rsidR="00047D10">
        <w:rPr>
          <w:lang w:val="en-US"/>
        </w:rPr>
        <w:t xml:space="preserve"> </w:t>
      </w:r>
      <w:r>
        <w:rPr>
          <w:lang w:val="en-US"/>
        </w:rPr>
        <w:t>Novi</w:t>
      </w:r>
      <w:r w:rsidR="00047D10">
        <w:rPr>
          <w:lang w:val="en-US"/>
        </w:rPr>
        <w:t xml:space="preserve"> </w:t>
      </w:r>
      <w:r>
        <w:rPr>
          <w:lang w:val="en-US"/>
        </w:rPr>
        <w:t>Pazar</w:t>
      </w:r>
      <w:r w:rsidR="00047D10">
        <w:rPr>
          <w:lang w:val="en-US"/>
        </w:rPr>
        <w:t xml:space="preserve"> </w:t>
      </w:r>
      <w:r>
        <w:t>regulisaće</w:t>
      </w:r>
      <w:r w:rsidR="00047D10">
        <w:t xml:space="preserve"> </w:t>
      </w:r>
      <w:r>
        <w:rPr>
          <w:lang w:val="en-US"/>
        </w:rPr>
        <w:t>se</w:t>
      </w:r>
      <w:r w:rsidR="00047D10">
        <w:rPr>
          <w:lang w:val="en-US"/>
        </w:rPr>
        <w:t xml:space="preserve"> </w:t>
      </w:r>
      <w:r>
        <w:t>osnivačkim</w:t>
      </w:r>
      <w:r w:rsidR="00047D10">
        <w:rPr>
          <w:lang w:val="en-US"/>
        </w:rPr>
        <w:t xml:space="preserve"> </w:t>
      </w:r>
      <w:r>
        <w:rPr>
          <w:lang w:val="en-US"/>
        </w:rPr>
        <w:t>aktom</w:t>
      </w:r>
      <w:r w:rsidR="00047D10">
        <w:rPr>
          <w:lang w:val="en-US"/>
        </w:rPr>
        <w:t xml:space="preserve"> </w:t>
      </w:r>
      <w:r>
        <w:t>i</w:t>
      </w:r>
      <w:r w:rsidR="00047D10">
        <w:rPr>
          <w:lang w:val="en-US"/>
        </w:rPr>
        <w:t xml:space="preserve"> </w:t>
      </w:r>
      <w:r>
        <w:rPr>
          <w:lang w:val="en-US"/>
        </w:rPr>
        <w:t>Statutom</w:t>
      </w:r>
      <w:r w:rsidR="00047D10">
        <w:t>.</w:t>
      </w:r>
    </w:p>
    <w:p w:rsidR="008B55FB" w:rsidRDefault="008B55FB" w:rsidP="0081549C">
      <w:pPr>
        <w:ind w:firstLine="708"/>
        <w:jc w:val="both"/>
        <w:rPr>
          <w:lang w:val="bs-Latn-BA"/>
        </w:rPr>
      </w:pPr>
    </w:p>
    <w:p w:rsidR="001C0B9E" w:rsidRPr="00AF5C85" w:rsidRDefault="001C0B9E" w:rsidP="0081549C">
      <w:pPr>
        <w:ind w:firstLine="708"/>
        <w:jc w:val="both"/>
        <w:rPr>
          <w:lang w:val="bs-Latn-BA"/>
        </w:rPr>
      </w:pPr>
    </w:p>
    <w:p w:rsidR="008B55FB" w:rsidRPr="00AF5C85" w:rsidRDefault="000F6CA5" w:rsidP="0081549C">
      <w:pPr>
        <w:jc w:val="center"/>
        <w:rPr>
          <w:bCs/>
          <w:i/>
          <w:u w:val="single"/>
          <w:lang w:val="bs-Cyrl-BA"/>
        </w:rPr>
      </w:pPr>
      <w:r>
        <w:rPr>
          <w:b/>
          <w:bCs/>
          <w:lang w:val="bs-Cyrl-BA"/>
        </w:rPr>
        <w:t>Sastav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organa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javnih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službi</w:t>
      </w:r>
      <w:r w:rsidR="008B55FB" w:rsidRPr="00AF5C85">
        <w:rPr>
          <w:b/>
          <w:bCs/>
          <w:lang w:val="bs-Cyrl-BA"/>
        </w:rPr>
        <w:t xml:space="preserve"> </w:t>
      </w:r>
      <w:r>
        <w:rPr>
          <w:b/>
          <w:bCs/>
          <w:lang w:val="bs-Cyrl-BA"/>
        </w:rPr>
        <w:t>Grada</w:t>
      </w:r>
      <w:r w:rsidR="008B55FB" w:rsidRPr="00AF5C85">
        <w:rPr>
          <w:b/>
          <w:bCs/>
          <w:lang w:val="bs-Cyrl-BA"/>
        </w:rPr>
        <w:t xml:space="preserve"> </w:t>
      </w:r>
    </w:p>
    <w:p w:rsidR="008B55FB" w:rsidRPr="00AF5C85" w:rsidRDefault="000F6CA5" w:rsidP="0081549C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Član</w:t>
      </w:r>
      <w:r w:rsidR="008B55FB" w:rsidRPr="00AF5C85">
        <w:rPr>
          <w:b/>
          <w:bCs/>
          <w:lang w:val="bs-Cyrl-BA"/>
        </w:rPr>
        <w:t xml:space="preserve"> 18.</w:t>
      </w:r>
    </w:p>
    <w:p w:rsidR="008B55FB" w:rsidRPr="00AF5C85" w:rsidRDefault="008B55FB" w:rsidP="0081549C">
      <w:pPr>
        <w:jc w:val="center"/>
        <w:rPr>
          <w:bCs/>
          <w:lang w:val="bs-Cyrl-BA"/>
        </w:rPr>
      </w:pPr>
    </w:p>
    <w:p w:rsidR="008B55FB" w:rsidRPr="00AF5C85" w:rsidRDefault="008B55FB" w:rsidP="0081549C">
      <w:pPr>
        <w:jc w:val="both"/>
        <w:rPr>
          <w:b/>
          <w:i/>
          <w:u w:val="single"/>
          <w:lang w:val="bs-Cyrl-BA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Prilikom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imenovanja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članova</w:t>
      </w:r>
      <w:r w:rsidRPr="00AF5C85">
        <w:rPr>
          <w:lang w:val="bs-Cyrl-BA"/>
        </w:rPr>
        <w:t> </w:t>
      </w:r>
      <w:r w:rsidR="000F6CA5">
        <w:rPr>
          <w:lang w:val="bs-Cyrl-BA"/>
        </w:rPr>
        <w:t>nadzornih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odbora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javnih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preduzeća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članova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upravnih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nadzornih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odbora</w:t>
      </w:r>
      <w:r w:rsidRPr="00AF5C85">
        <w:rPr>
          <w:lang w:val="bs-Cyrl-BA"/>
        </w:rPr>
        <w:t xml:space="preserve">  </w:t>
      </w:r>
      <w:r w:rsidR="000F6CA5">
        <w:rPr>
          <w:lang w:val="bs-Cyrl-BA"/>
        </w:rPr>
        <w:t>ustanova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organizacija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službi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čiji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osnivač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organi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koji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odlučuju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imenovanju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obezbediće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najmanje</w:t>
      </w:r>
      <w:r w:rsidRPr="00AF5C85">
        <w:rPr>
          <w:lang w:val="bs-Cyrl-BA"/>
        </w:rPr>
        <w:t xml:space="preserve"> 30 </w:t>
      </w:r>
      <w:r w:rsidR="000F6CA5">
        <w:rPr>
          <w:lang w:val="bs-Cyrl-BA"/>
        </w:rPr>
        <w:t>odsto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predstavnika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manje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zastupljenog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pola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ovim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telima</w:t>
      </w:r>
      <w:r w:rsidRPr="00AF5C85">
        <w:rPr>
          <w:lang w:val="bs-Cyrl-BA"/>
        </w:rPr>
        <w:t>.</w:t>
      </w:r>
      <w:r w:rsidRPr="00AF5C85">
        <w:rPr>
          <w:b/>
          <w:i/>
          <w:u w:val="single"/>
          <w:lang w:val="bs-Cyrl-BA"/>
        </w:rPr>
        <w:t xml:space="preserve"> </w:t>
      </w:r>
    </w:p>
    <w:p w:rsidR="008B55FB" w:rsidRPr="00AF5C85" w:rsidRDefault="008B55FB" w:rsidP="0081549C">
      <w:pPr>
        <w:jc w:val="both"/>
        <w:rPr>
          <w:iCs/>
          <w:lang w:val="bs-Latn-BA"/>
        </w:rPr>
      </w:pPr>
      <w:r w:rsidRPr="00AF5C85">
        <w:rPr>
          <w:i/>
          <w:iCs/>
          <w:lang w:val="bs-Cyrl-BA"/>
        </w:rPr>
        <w:tab/>
      </w:r>
      <w:r w:rsidR="000F6CA5">
        <w:rPr>
          <w:iCs/>
          <w:lang w:val="bs-Cyrl-BA"/>
        </w:rPr>
        <w:t>Prilikom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imenovanja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članova</w:t>
      </w:r>
      <w:r w:rsidRPr="00AF5C85">
        <w:rPr>
          <w:iCs/>
          <w:lang w:val="bs-Cyrl-BA"/>
        </w:rPr>
        <w:t> </w:t>
      </w:r>
      <w:r w:rsidR="000F6CA5">
        <w:rPr>
          <w:lang w:val="bs-Cyrl-BA"/>
        </w:rPr>
        <w:t>nadzornih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odbora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javnih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preduzeća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članova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upravnih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nadzornih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odbora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ustanova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organizacija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službi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čiji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je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osnivač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Grad</w:t>
      </w:r>
      <w:r w:rsidRPr="00AF5C85">
        <w:rPr>
          <w:iCs/>
          <w:lang w:val="bs-Cyrl-BA"/>
        </w:rPr>
        <w:t xml:space="preserve">, </w:t>
      </w:r>
      <w:r w:rsidR="000F6CA5">
        <w:rPr>
          <w:iCs/>
          <w:lang w:val="bs-Cyrl-BA"/>
        </w:rPr>
        <w:t>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naročito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onih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javnih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preduzeća</w:t>
      </w:r>
      <w:r w:rsidRPr="00AF5C85">
        <w:rPr>
          <w:iCs/>
          <w:lang w:val="bs-Cyrl-BA"/>
        </w:rPr>
        <w:t xml:space="preserve">, </w:t>
      </w:r>
      <w:r w:rsidR="000F6CA5">
        <w:rPr>
          <w:iCs/>
          <w:lang w:val="bs-Cyrl-BA"/>
        </w:rPr>
        <w:t>ustanova</w:t>
      </w:r>
      <w:r w:rsidRPr="00AF5C85">
        <w:rPr>
          <w:iCs/>
          <w:lang w:val="bs-Cyrl-BA"/>
        </w:rPr>
        <w:t xml:space="preserve">, </w:t>
      </w:r>
      <w:r w:rsidR="000F6CA5">
        <w:rPr>
          <w:iCs/>
          <w:lang w:val="bs-Cyrl-BA"/>
        </w:rPr>
        <w:t>organizacija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službi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koje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su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od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značaja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za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ostvarivanja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prava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nacionalnih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manjina</w:t>
      </w:r>
      <w:r w:rsidRPr="00AF5C85">
        <w:rPr>
          <w:iCs/>
          <w:lang w:val="bs-Cyrl-BA"/>
        </w:rPr>
        <w:t xml:space="preserve">, </w:t>
      </w:r>
      <w:r w:rsidR="000F6CA5">
        <w:rPr>
          <w:iCs/>
          <w:lang w:val="bs-Cyrl-BA"/>
        </w:rPr>
        <w:t>Grad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je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dužan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da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vodi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računa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nacionalnom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sastavu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stanovništva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Grada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odgovarajućoj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zastupljenosti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nacionalnih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manjina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u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ovim</w:t>
      </w:r>
      <w:r w:rsidRPr="00AF5C85">
        <w:rPr>
          <w:iCs/>
          <w:lang w:val="bs-Cyrl-BA"/>
        </w:rPr>
        <w:t xml:space="preserve"> </w:t>
      </w:r>
      <w:r w:rsidR="000F6CA5">
        <w:rPr>
          <w:iCs/>
          <w:lang w:val="bs-Cyrl-BA"/>
        </w:rPr>
        <w:t>organima</w:t>
      </w:r>
      <w:r w:rsidRPr="00AF5C85">
        <w:rPr>
          <w:iCs/>
          <w:lang w:val="bs-Cyrl-BA"/>
        </w:rPr>
        <w:t>.</w:t>
      </w:r>
    </w:p>
    <w:p w:rsidR="008B55FB" w:rsidRPr="00AF5C85" w:rsidRDefault="008B55FB" w:rsidP="0081549C">
      <w:pPr>
        <w:jc w:val="both"/>
        <w:rPr>
          <w:b/>
          <w:bCs/>
          <w:iCs/>
        </w:rPr>
      </w:pPr>
      <w:r w:rsidRPr="00AF5C85">
        <w:rPr>
          <w:b/>
          <w:bCs/>
          <w:iCs/>
          <w:lang w:val="bs-Latn-BA"/>
        </w:rPr>
        <w:t xml:space="preserve"> </w:t>
      </w:r>
    </w:p>
    <w:p w:rsidR="00EE3512" w:rsidRDefault="00EE3512" w:rsidP="0081549C">
      <w:pPr>
        <w:jc w:val="both"/>
        <w:rPr>
          <w:b/>
          <w:bCs/>
          <w:iCs/>
        </w:rPr>
      </w:pPr>
    </w:p>
    <w:p w:rsidR="008B55FB" w:rsidRPr="00AF5C85" w:rsidRDefault="000F6CA5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t>Postupak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imenovanja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direktora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javne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službe</w:t>
      </w:r>
    </w:p>
    <w:p w:rsidR="008B55FB" w:rsidRPr="00AF5C85" w:rsidRDefault="000F6CA5" w:rsidP="0081549C">
      <w:pPr>
        <w:jc w:val="center"/>
        <w:outlineLvl w:val="0"/>
        <w:rPr>
          <w:b/>
          <w:lang w:val="bs-Cyrl-BA"/>
        </w:rPr>
      </w:pPr>
      <w:r>
        <w:rPr>
          <w:b/>
          <w:lang w:val="bs-Cyrl-BA"/>
        </w:rPr>
        <w:t>Član</w:t>
      </w:r>
      <w:r w:rsidR="008B55FB" w:rsidRPr="00AF5C85">
        <w:rPr>
          <w:b/>
          <w:lang w:val="bs-Cyrl-BA"/>
        </w:rPr>
        <w:t xml:space="preserve"> 19.</w:t>
      </w:r>
    </w:p>
    <w:p w:rsidR="008B55FB" w:rsidRPr="00AF5C85" w:rsidRDefault="008B55FB" w:rsidP="0081549C">
      <w:pPr>
        <w:jc w:val="center"/>
        <w:outlineLvl w:val="0"/>
        <w:rPr>
          <w:b/>
          <w:lang w:val="bs-Cyrl-BA"/>
        </w:rPr>
      </w:pPr>
    </w:p>
    <w:p w:rsidR="008B55FB" w:rsidRPr="00AF5C85" w:rsidRDefault="008B55FB" w:rsidP="0081549C">
      <w:pPr>
        <w:jc w:val="both"/>
        <w:rPr>
          <w:lang w:val="bs-Cyrl-BA"/>
        </w:rPr>
      </w:pPr>
      <w:r w:rsidRPr="00AF5C85">
        <w:rPr>
          <w:lang w:val="bs-Cyrl-BA"/>
        </w:rPr>
        <w:t xml:space="preserve">          </w:t>
      </w:r>
      <w:r w:rsidR="000F6CA5">
        <w:rPr>
          <w:lang w:val="bs-Cyrl-BA"/>
        </w:rPr>
        <w:t>Skupština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imenuje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razrešava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direktore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javnih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preduzeća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ustanova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organizacija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službi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čiji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osnivač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ili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većinski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vlasnik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Novi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Pazar</w:t>
      </w:r>
      <w:r w:rsidRPr="00AF5C85">
        <w:rPr>
          <w:lang w:val="bs-Cyrl-BA"/>
        </w:rPr>
        <w:t>.</w:t>
      </w:r>
    </w:p>
    <w:p w:rsidR="008B55FB" w:rsidRDefault="008B55FB" w:rsidP="0081549C">
      <w:pPr>
        <w:jc w:val="both"/>
      </w:pPr>
      <w:r w:rsidRPr="00AF5C85">
        <w:rPr>
          <w:lang w:val="bs-Cyrl-BA"/>
        </w:rPr>
        <w:t xml:space="preserve">          </w:t>
      </w:r>
      <w:r w:rsidR="000F6CA5">
        <w:rPr>
          <w:lang w:val="bs-Cyrl-BA"/>
        </w:rPr>
        <w:t>Do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imenovanja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direktora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javnih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preduzeća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ustanova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organizacija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službi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Skupština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skladu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Zakonom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može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imenovati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vršioca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dužnosti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direktora</w:t>
      </w:r>
      <w:r w:rsidRPr="00AF5C85">
        <w:rPr>
          <w:lang w:val="bs-Cyrl-BA"/>
        </w:rPr>
        <w:t>.</w:t>
      </w:r>
    </w:p>
    <w:p w:rsidR="001C0B9E" w:rsidRDefault="001C0B9E" w:rsidP="0081549C">
      <w:pPr>
        <w:jc w:val="both"/>
      </w:pPr>
    </w:p>
    <w:p w:rsidR="001C0B9E" w:rsidRDefault="001C0B9E" w:rsidP="0081549C">
      <w:pPr>
        <w:jc w:val="both"/>
      </w:pPr>
    </w:p>
    <w:p w:rsidR="001C0B9E" w:rsidRPr="001C0B9E" w:rsidRDefault="001C0B9E" w:rsidP="0081549C">
      <w:pPr>
        <w:jc w:val="both"/>
      </w:pPr>
    </w:p>
    <w:p w:rsidR="008B55FB" w:rsidRPr="00AF5C85" w:rsidRDefault="000F6CA5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t>Saglasnost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na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program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poslovanja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javne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službe</w:t>
      </w:r>
    </w:p>
    <w:p w:rsidR="008B55FB" w:rsidRPr="00AF5C85" w:rsidRDefault="000F6CA5" w:rsidP="0081549C">
      <w:pPr>
        <w:jc w:val="center"/>
        <w:outlineLvl w:val="0"/>
        <w:rPr>
          <w:b/>
          <w:lang w:val="bs-Cyrl-BA"/>
        </w:rPr>
      </w:pPr>
      <w:r>
        <w:rPr>
          <w:b/>
          <w:lang w:val="bs-Cyrl-BA"/>
        </w:rPr>
        <w:t>Član</w:t>
      </w:r>
      <w:r w:rsidR="008B55FB" w:rsidRPr="00AF5C85">
        <w:rPr>
          <w:b/>
          <w:lang w:val="bs-Cyrl-BA"/>
        </w:rPr>
        <w:t xml:space="preserve"> 20.</w:t>
      </w:r>
    </w:p>
    <w:p w:rsidR="008B55FB" w:rsidRPr="00AF5C85" w:rsidRDefault="008B55FB" w:rsidP="0081549C">
      <w:pPr>
        <w:jc w:val="center"/>
        <w:outlineLvl w:val="0"/>
        <w:rPr>
          <w:lang w:val="bs-Cyrl-BA"/>
        </w:rPr>
      </w:pPr>
    </w:p>
    <w:p w:rsidR="008B55FB" w:rsidRPr="00AF5C85" w:rsidRDefault="000F6CA5" w:rsidP="0081549C">
      <w:pPr>
        <w:ind w:firstLine="720"/>
        <w:jc w:val="both"/>
        <w:rPr>
          <w:lang w:val="bs-Cyrl-BA"/>
        </w:rPr>
      </w:pPr>
      <w:r>
        <w:rPr>
          <w:lang w:val="bs-Cyrl-BA"/>
        </w:rPr>
        <w:t>Preduzeća</w:t>
      </w:r>
      <w:r w:rsidR="008B55FB" w:rsidRPr="00AF5C85">
        <w:rPr>
          <w:lang w:val="bs-Cyrl-BA"/>
        </w:rPr>
        <w:t xml:space="preserve">, </w:t>
      </w:r>
      <w:r>
        <w:rPr>
          <w:lang w:val="bs-Cyrl-BA"/>
        </w:rPr>
        <w:t>ustanove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druge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organizacije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čiji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osnivač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ili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većinski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vlasnik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Grad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dužni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su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Skupštini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dostavljaju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na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saglasnost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godišnji</w:t>
      </w:r>
      <w:r w:rsidR="008B55FB" w:rsidRPr="00AF5C85">
        <w:rPr>
          <w:lang w:val="bs-Cyrl-BA"/>
        </w:rPr>
        <w:t xml:space="preserve">, </w:t>
      </w:r>
      <w:r>
        <w:rPr>
          <w:lang w:val="bs-Cyrl-BA"/>
        </w:rPr>
        <w:t>odnosno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revidirani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trogodišnji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program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poslovanja</w:t>
      </w:r>
      <w:r w:rsidR="008B55FB" w:rsidRPr="00AF5C85">
        <w:rPr>
          <w:lang w:val="bs-Cyrl-BA"/>
        </w:rPr>
        <w:t>.</w:t>
      </w:r>
    </w:p>
    <w:p w:rsidR="008B55FB" w:rsidRPr="00AF5C85" w:rsidRDefault="008B55FB" w:rsidP="0081549C">
      <w:pPr>
        <w:ind w:firstLine="720"/>
        <w:jc w:val="both"/>
        <w:rPr>
          <w:lang w:val="bs-Cyrl-BA"/>
        </w:rPr>
      </w:pPr>
    </w:p>
    <w:p w:rsidR="008B55FB" w:rsidRPr="00AF5C85" w:rsidRDefault="008B55FB" w:rsidP="0081549C">
      <w:pPr>
        <w:ind w:firstLine="720"/>
        <w:jc w:val="both"/>
        <w:rPr>
          <w:lang w:val="bs-Cyrl-BA"/>
        </w:rPr>
      </w:pPr>
    </w:p>
    <w:p w:rsidR="008B55FB" w:rsidRPr="00AF5C85" w:rsidRDefault="000F6CA5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t>Podnošenje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Skupštini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grada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izveštaja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o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radu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javnih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službi</w:t>
      </w:r>
    </w:p>
    <w:p w:rsidR="008B55FB" w:rsidRPr="00AF5C85" w:rsidRDefault="000F6CA5" w:rsidP="0081549C">
      <w:pPr>
        <w:jc w:val="center"/>
        <w:outlineLvl w:val="0"/>
        <w:rPr>
          <w:b/>
          <w:lang w:val="bs-Cyrl-BA"/>
        </w:rPr>
      </w:pPr>
      <w:r>
        <w:rPr>
          <w:b/>
          <w:lang w:val="bs-Cyrl-BA"/>
        </w:rPr>
        <w:t>Član</w:t>
      </w:r>
      <w:r w:rsidR="008B55FB" w:rsidRPr="00AF5C85">
        <w:rPr>
          <w:b/>
          <w:lang w:val="bs-Cyrl-BA"/>
        </w:rPr>
        <w:t xml:space="preserve"> 2</w:t>
      </w:r>
      <w:r w:rsidR="00E5677A" w:rsidRPr="00AF5C85">
        <w:rPr>
          <w:b/>
        </w:rPr>
        <w:t>1</w:t>
      </w:r>
      <w:r w:rsidR="008B55FB" w:rsidRPr="00AF5C85">
        <w:rPr>
          <w:b/>
          <w:lang w:val="bs-Cyrl-BA"/>
        </w:rPr>
        <w:t>.</w:t>
      </w:r>
    </w:p>
    <w:p w:rsidR="008B55FB" w:rsidRPr="00AF5C85" w:rsidRDefault="008B55FB" w:rsidP="0081549C">
      <w:pPr>
        <w:jc w:val="center"/>
        <w:outlineLvl w:val="0"/>
        <w:rPr>
          <w:lang w:val="bs-Cyrl-BA"/>
        </w:rPr>
      </w:pPr>
    </w:p>
    <w:p w:rsidR="008B55FB" w:rsidRPr="00AF5C85" w:rsidRDefault="008B55FB" w:rsidP="0081549C">
      <w:pPr>
        <w:jc w:val="both"/>
        <w:rPr>
          <w:lang w:val="bs-Cyrl-BA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Preduzeća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ustanove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druge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organizacije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koje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vrše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javnu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službu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dužne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najmanje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jednom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godišnje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podnose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Skupštini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grada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izveštaj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svom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radu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najkasnije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do</w:t>
      </w:r>
      <w:r w:rsidRPr="00AF5C85">
        <w:rPr>
          <w:lang w:val="bs-Cyrl-BA"/>
        </w:rPr>
        <w:t xml:space="preserve"> 30. </w:t>
      </w:r>
      <w:r w:rsidR="000F6CA5">
        <w:rPr>
          <w:lang w:val="bs-Cyrl-BA"/>
        </w:rPr>
        <w:t>aprila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tekuće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godine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za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prethodnu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godinu</w:t>
      </w:r>
      <w:r w:rsidRPr="00AF5C85">
        <w:rPr>
          <w:lang w:val="bs-Cyrl-BA"/>
        </w:rPr>
        <w:t>.</w:t>
      </w:r>
    </w:p>
    <w:p w:rsidR="00EE3512" w:rsidRDefault="00EE3512" w:rsidP="0081549C">
      <w:pPr>
        <w:jc w:val="center"/>
        <w:rPr>
          <w:b/>
        </w:rPr>
      </w:pPr>
    </w:p>
    <w:p w:rsidR="00EE3512" w:rsidRDefault="00EE3512" w:rsidP="0081549C">
      <w:pPr>
        <w:jc w:val="center"/>
        <w:rPr>
          <w:b/>
        </w:rPr>
      </w:pPr>
    </w:p>
    <w:p w:rsidR="008B55FB" w:rsidRPr="00AF5C85" w:rsidRDefault="000F6CA5" w:rsidP="0081549C">
      <w:pPr>
        <w:jc w:val="center"/>
        <w:rPr>
          <w:b/>
          <w:lang w:val="bs-Cyrl-BA"/>
        </w:rPr>
      </w:pPr>
      <w:r>
        <w:rPr>
          <w:b/>
          <w:lang w:val="bs-Cyrl-BA"/>
        </w:rPr>
        <w:t>Praćenje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realizacije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godišnjeg</w:t>
      </w:r>
      <w:r w:rsidR="008B55FB" w:rsidRPr="00AF5C85">
        <w:rPr>
          <w:b/>
          <w:lang w:val="bs-Cyrl-BA"/>
        </w:rPr>
        <w:t xml:space="preserve">, </w:t>
      </w:r>
      <w:r>
        <w:rPr>
          <w:b/>
          <w:lang w:val="bs-Cyrl-BA"/>
        </w:rPr>
        <w:t>odnosno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trogodišnjeg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programa</w:t>
      </w:r>
      <w:r w:rsidR="008B55FB" w:rsidRPr="00AF5C85">
        <w:rPr>
          <w:b/>
          <w:lang w:val="bs-Cyrl-BA"/>
        </w:rPr>
        <w:t xml:space="preserve"> </w:t>
      </w:r>
      <w:r>
        <w:rPr>
          <w:b/>
          <w:lang w:val="bs-Cyrl-BA"/>
        </w:rPr>
        <w:t>poslovanja</w:t>
      </w:r>
    </w:p>
    <w:p w:rsidR="008B55FB" w:rsidRDefault="000F6CA5" w:rsidP="0081549C">
      <w:pPr>
        <w:jc w:val="center"/>
        <w:outlineLvl w:val="0"/>
        <w:rPr>
          <w:b/>
        </w:rPr>
      </w:pPr>
      <w:r>
        <w:rPr>
          <w:b/>
          <w:lang w:val="bs-Cyrl-BA"/>
        </w:rPr>
        <w:t>Član</w:t>
      </w:r>
      <w:r w:rsidR="008B55FB" w:rsidRPr="00AF5C85">
        <w:rPr>
          <w:b/>
          <w:lang w:val="bs-Cyrl-BA"/>
        </w:rPr>
        <w:t xml:space="preserve"> 2</w:t>
      </w:r>
      <w:r w:rsidR="00E5677A" w:rsidRPr="00AF5C85">
        <w:rPr>
          <w:b/>
        </w:rPr>
        <w:t>2</w:t>
      </w:r>
      <w:r w:rsidR="008B55FB" w:rsidRPr="00AF5C85">
        <w:rPr>
          <w:b/>
          <w:lang w:val="bs-Cyrl-BA"/>
        </w:rPr>
        <w:t>.</w:t>
      </w:r>
    </w:p>
    <w:p w:rsidR="00EE3512" w:rsidRPr="00EE3512" w:rsidRDefault="00EE3512" w:rsidP="0081549C">
      <w:pPr>
        <w:jc w:val="center"/>
        <w:outlineLvl w:val="0"/>
        <w:rPr>
          <w:b/>
        </w:rPr>
      </w:pPr>
    </w:p>
    <w:p w:rsidR="008B55FB" w:rsidRPr="00AF5C85" w:rsidRDefault="000F6CA5" w:rsidP="0081549C">
      <w:pPr>
        <w:ind w:firstLine="720"/>
        <w:jc w:val="both"/>
        <w:rPr>
          <w:lang w:val="bs-Cyrl-BA"/>
        </w:rPr>
      </w:pPr>
      <w:r>
        <w:rPr>
          <w:lang w:val="bs-Cyrl-BA"/>
        </w:rPr>
        <w:t>Javno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preduzeće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čiji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osnivač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Grad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dužno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Gradskom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veću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dostavi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tromesečni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izveštaj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o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realizaciji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godišnjeg</w:t>
      </w:r>
      <w:r w:rsidR="008B55FB" w:rsidRPr="00AF5C85">
        <w:rPr>
          <w:lang w:val="bs-Cyrl-BA"/>
        </w:rPr>
        <w:t xml:space="preserve">, </w:t>
      </w:r>
      <w:r>
        <w:rPr>
          <w:lang w:val="bs-Cyrl-BA"/>
        </w:rPr>
        <w:t>odnosno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trogodišnjeg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programa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poslovanja</w:t>
      </w:r>
      <w:r w:rsidR="008B55FB" w:rsidRPr="00AF5C85">
        <w:rPr>
          <w:lang w:val="bs-Cyrl-BA"/>
        </w:rPr>
        <w:t xml:space="preserve">. </w:t>
      </w:r>
    </w:p>
    <w:p w:rsidR="008B55FB" w:rsidRPr="00AF5C85" w:rsidRDefault="000F6CA5" w:rsidP="0081549C">
      <w:pPr>
        <w:ind w:firstLine="720"/>
        <w:rPr>
          <w:lang w:val="bs-Cyrl-BA"/>
        </w:rPr>
      </w:pPr>
      <w:r>
        <w:rPr>
          <w:lang w:val="bs-Cyrl-BA"/>
        </w:rPr>
        <w:t>Izveštaj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se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dostavlja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roku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od</w:t>
      </w:r>
      <w:r w:rsidR="008B55FB" w:rsidRPr="00AF5C85">
        <w:rPr>
          <w:lang w:val="bs-Cyrl-BA"/>
        </w:rPr>
        <w:t xml:space="preserve"> 30 </w:t>
      </w:r>
      <w:r>
        <w:rPr>
          <w:lang w:val="bs-Cyrl-BA"/>
        </w:rPr>
        <w:t>dana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od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dana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isteka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tromesečja</w:t>
      </w:r>
      <w:r w:rsidR="008B55FB" w:rsidRPr="00AF5C85">
        <w:rPr>
          <w:lang w:val="bs-Cyrl-BA"/>
        </w:rPr>
        <w:t xml:space="preserve">. </w:t>
      </w:r>
    </w:p>
    <w:p w:rsidR="008B55FB" w:rsidRPr="00AF5C85" w:rsidRDefault="000F6CA5" w:rsidP="0081549C">
      <w:pPr>
        <w:ind w:firstLine="720"/>
        <w:jc w:val="both"/>
      </w:pPr>
      <w:r>
        <w:rPr>
          <w:lang w:val="bs-Cyrl-BA"/>
        </w:rPr>
        <w:t>Obrasce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izveštaja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iz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stava</w:t>
      </w:r>
      <w:r w:rsidR="008B55FB" w:rsidRPr="00AF5C85">
        <w:rPr>
          <w:lang w:val="bs-Cyrl-BA"/>
        </w:rPr>
        <w:t xml:space="preserve"> 1. </w:t>
      </w:r>
      <w:r>
        <w:rPr>
          <w:lang w:val="bs-Cyrl-BA"/>
        </w:rPr>
        <w:t>ovog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člana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propisuje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ministar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nadležan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poslove</w:t>
      </w:r>
      <w:r w:rsidR="008B55FB" w:rsidRPr="00AF5C85">
        <w:rPr>
          <w:lang w:val="bs-Cyrl-BA"/>
        </w:rPr>
        <w:t xml:space="preserve"> </w:t>
      </w:r>
      <w:r>
        <w:rPr>
          <w:lang w:val="bs-Cyrl-BA"/>
        </w:rPr>
        <w:t>privrede</w:t>
      </w:r>
      <w:r w:rsidR="008B55FB" w:rsidRPr="00AF5C85">
        <w:rPr>
          <w:lang w:val="bs-Cyrl-BA"/>
        </w:rPr>
        <w:t>.</w:t>
      </w:r>
    </w:p>
    <w:p w:rsidR="00236E13" w:rsidRPr="00AF5C85" w:rsidRDefault="00236E13" w:rsidP="0081549C">
      <w:pPr>
        <w:ind w:firstLine="720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Poveravanje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poslova</w:t>
      </w:r>
    </w:p>
    <w:p w:rsidR="00C01264" w:rsidRPr="00AF5C85" w:rsidRDefault="00C01264" w:rsidP="0081549C">
      <w:pPr>
        <w:jc w:val="center"/>
        <w:rPr>
          <w:b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pravnom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ili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fizičkom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licu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23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</w:pPr>
      <w:r w:rsidRPr="00AF5C85">
        <w:rPr>
          <w:lang w:val="sr-Cyrl-CS"/>
        </w:rPr>
        <w:t xml:space="preserve"> 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ugovorom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načelima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konkurencije</w:t>
      </w:r>
      <w:r w:rsidR="00C01264" w:rsidRPr="00AF5C85">
        <w:t xml:space="preserve">, </w:t>
      </w:r>
      <w:r>
        <w:rPr>
          <w:lang w:val="sr-Latn-CS"/>
        </w:rPr>
        <w:t>javnosti</w:t>
      </w:r>
      <w:r w:rsidR="00C01264" w:rsidRPr="00AF5C85">
        <w:rPr>
          <w:lang w:val="sr-Latn-CS"/>
        </w:rPr>
        <w:t>,</w:t>
      </w:r>
      <w:r w:rsidR="00C01264" w:rsidRPr="00AF5C85">
        <w:t xml:space="preserve"> </w:t>
      </w:r>
      <w:r>
        <w:t>ekonomičnosti</w:t>
      </w:r>
      <w:r w:rsidR="00C01264" w:rsidRPr="00AF5C85">
        <w:t xml:space="preserve">, </w:t>
      </w:r>
      <w:r>
        <w:t>efikasnosti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zaštite</w:t>
      </w:r>
      <w:r w:rsidR="00C01264" w:rsidRPr="00AF5C85">
        <w:t xml:space="preserve"> </w:t>
      </w:r>
      <w:r>
        <w:t>životne</w:t>
      </w:r>
      <w:r w:rsidR="00C01264" w:rsidRPr="00AF5C85">
        <w:t xml:space="preserve"> </w:t>
      </w:r>
      <w:r>
        <w:t>sredine</w:t>
      </w:r>
      <w:r w:rsidR="00C01264" w:rsidRPr="00AF5C85">
        <w:t>,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poveriti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fizičkom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licu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obavljanje</w:t>
      </w:r>
      <w:r w:rsidR="00C01264" w:rsidRPr="00AF5C85">
        <w:rPr>
          <w:lang w:val="sr-Latn-CS"/>
        </w:rPr>
        <w:t xml:space="preserve"> </w:t>
      </w:r>
      <w:r w:rsidR="00C01264" w:rsidRPr="00AF5C85">
        <w:rPr>
          <w:lang w:val="sr-Cyrl-CS"/>
        </w:rPr>
        <w:t> </w:t>
      </w:r>
      <w:r>
        <w:rPr>
          <w:lang w:val="sr-Cyrl-CS"/>
        </w:rPr>
        <w:t>pojedin</w:t>
      </w:r>
      <w:r>
        <w:rPr>
          <w:lang w:val="sr-Latn-CS"/>
        </w:rPr>
        <w:t>ih</w:t>
      </w:r>
      <w:r w:rsidR="00C01264" w:rsidRPr="00AF5C85">
        <w:rPr>
          <w:lang w:val="sr-Latn-CS"/>
        </w:rPr>
        <w:t xml:space="preserve"> </w:t>
      </w:r>
      <w:r w:rsidR="00C01264" w:rsidRPr="00AF5C85">
        <w:rPr>
          <w:lang w:val="sr-Cyrl-CS"/>
        </w:rPr>
        <w:t> </w:t>
      </w:r>
      <w:r>
        <w:rPr>
          <w:lang w:val="sr-Cyrl-CS"/>
        </w:rPr>
        <w:t>poslov</w:t>
      </w:r>
      <w:r>
        <w:rPr>
          <w:lang w:val="sr-Latn-CS"/>
        </w:rPr>
        <w:t>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Latn-CS"/>
        </w:rPr>
        <w:t>Poveravanje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stava</w:t>
      </w:r>
      <w:r w:rsidR="00C01264" w:rsidRPr="00AF5C85">
        <w:rPr>
          <w:lang w:val="sr-Latn-CS"/>
        </w:rPr>
        <w:t xml:space="preserve"> 1. </w:t>
      </w:r>
      <w:r>
        <w:rPr>
          <w:lang w:val="sr-Latn-CS"/>
        </w:rPr>
        <w:t>ovog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člana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uređuje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odlukom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C01264" w:rsidRDefault="00C01264" w:rsidP="0081549C">
      <w:pPr>
        <w:ind w:firstLine="708"/>
        <w:jc w:val="both"/>
      </w:pPr>
    </w:p>
    <w:p w:rsidR="00EE3512" w:rsidRDefault="00EE3512" w:rsidP="0081549C">
      <w:pPr>
        <w:ind w:firstLine="708"/>
        <w:jc w:val="both"/>
      </w:pPr>
    </w:p>
    <w:p w:rsidR="00C01264" w:rsidRPr="00AF5C85" w:rsidRDefault="00C01264" w:rsidP="0081549C">
      <w:pPr>
        <w:jc w:val="both"/>
        <w:rPr>
          <w:b/>
          <w:bCs/>
          <w:lang w:val="sr-Cyrl-CS"/>
        </w:rPr>
      </w:pPr>
      <w:r w:rsidRPr="00AF5C85">
        <w:rPr>
          <w:b/>
          <w:bCs/>
        </w:rPr>
        <w:t xml:space="preserve">III. </w:t>
      </w:r>
      <w:r w:rsidR="000F6CA5">
        <w:rPr>
          <w:b/>
          <w:bCs/>
          <w:lang w:val="sr-Cyrl-CS"/>
        </w:rPr>
        <w:t>FINANSIRANJE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POSLOVA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GRADA</w:t>
      </w:r>
    </w:p>
    <w:p w:rsidR="00C01264" w:rsidRPr="00AF5C85" w:rsidRDefault="00C01264" w:rsidP="0081549C">
      <w:pPr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Sredstva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obavljanje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poslova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i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izvori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sredstava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24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DF7478" w:rsidRPr="00AF5C85">
        <w:rPr>
          <w:lang w:val="sr-Cyrl-CS"/>
        </w:rPr>
        <w:t xml:space="preserve"> </w:t>
      </w:r>
      <w:r>
        <w:rPr>
          <w:lang w:val="sr-Cyrl-CS"/>
        </w:rPr>
        <w:t>utvrđenih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Ustavom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poverenih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okvira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Republike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Gradu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pripadaju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primanja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Latn-CS"/>
        </w:rPr>
        <w:t>.</w:t>
      </w:r>
      <w:r w:rsidR="00C01264" w:rsidRPr="00AF5C85">
        <w:rPr>
          <w:lang w:val="sr-Cyrl-CS"/>
        </w:rPr>
        <w:t xml:space="preserve"> </w:t>
      </w:r>
    </w:p>
    <w:p w:rsidR="00C01264" w:rsidRDefault="000F6CA5" w:rsidP="0081549C">
      <w:pPr>
        <w:ind w:firstLine="708"/>
        <w:jc w:val="both"/>
      </w:pPr>
      <w:r>
        <w:rPr>
          <w:lang w:val="sr-Cyrl-CS"/>
        </w:rPr>
        <w:t>Poslovi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finansiraju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izvornih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ustupljenih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transfera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primanja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osnovu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zaduživanja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primanja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. </w:t>
      </w: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lang w:val="sr-Latn-CS"/>
        </w:rPr>
      </w:pPr>
      <w:r>
        <w:rPr>
          <w:b/>
          <w:lang w:val="sr-Latn-CS"/>
        </w:rPr>
        <w:t>Nenamenski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karakter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sredstava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25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prihodi</w:t>
      </w:r>
      <w:r w:rsidR="00C01264" w:rsidRPr="00AF5C85">
        <w:rPr>
          <w:lang w:val="sr-Cyrl-CS"/>
        </w:rPr>
        <w:t xml:space="preserve"> </w:t>
      </w:r>
      <w:r>
        <w:t>Grada</w:t>
      </w:r>
      <w:r w:rsidR="00D7654F" w:rsidRPr="00AF5C85"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opšti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koristiti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bilo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namenu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osim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namenski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karakter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>             </w:t>
      </w:r>
    </w:p>
    <w:p w:rsidR="00C01264" w:rsidRPr="00AF5C85" w:rsidRDefault="000F6CA5" w:rsidP="0081549C">
      <w:pPr>
        <w:jc w:val="center"/>
        <w:rPr>
          <w:lang w:val="sr-Latn-CS"/>
        </w:rPr>
      </w:pPr>
      <w:r>
        <w:rPr>
          <w:b/>
          <w:lang w:val="sr-Latn-CS"/>
        </w:rPr>
        <w:t>Budžet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završni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račun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2</w:t>
      </w:r>
      <w:r w:rsidR="00E5677A" w:rsidRPr="00AF5C85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E35DCC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svaku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kalendarsku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iskazuju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primanja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zaduživanja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finansijske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transakcije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rashodi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izdaci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koji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uređuje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budžetski</w:t>
      </w:r>
      <w:r w:rsidR="00C01264" w:rsidRPr="00AF5C85">
        <w:rPr>
          <w:lang w:val="en-US"/>
        </w:rPr>
        <w:t xml:space="preserve"> </w:t>
      </w:r>
      <w:r>
        <w:rPr>
          <w:lang w:val="en-US"/>
        </w:rPr>
        <w:t>sistem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Po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isteku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godine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budžet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donet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sastavlja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završni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račun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izvršenju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budžeta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Odgovornost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izvršenje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budžeta</w:t>
      </w:r>
    </w:p>
    <w:p w:rsidR="00C01264" w:rsidRPr="00AF5C85" w:rsidRDefault="00C01264" w:rsidP="0081549C">
      <w:pPr>
        <w:jc w:val="center"/>
      </w:pPr>
      <w:r w:rsidRPr="00AF5C85">
        <w:rPr>
          <w:b/>
        </w:rPr>
        <w:t xml:space="preserve"> </w:t>
      </w:r>
      <w:r w:rsidR="000F6CA5">
        <w:rPr>
          <w:b/>
        </w:rPr>
        <w:t>i</w:t>
      </w:r>
      <w:r w:rsidRPr="00AF5C85">
        <w:rPr>
          <w:b/>
        </w:rPr>
        <w:t xml:space="preserve"> </w:t>
      </w:r>
      <w:r w:rsidR="000F6CA5">
        <w:rPr>
          <w:b/>
        </w:rPr>
        <w:t>izveštavanje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2</w:t>
      </w:r>
      <w:r w:rsidR="00E5677A" w:rsidRPr="00AF5C85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odgovara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Gradska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izvorne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poverene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E86EEB" w:rsidRPr="00AF5C85">
        <w:rPr>
          <w:lang w:val="sr-Cyrl-CS"/>
        </w:rPr>
        <w:t xml:space="preserve"> </w:t>
      </w:r>
      <w:r>
        <w:rPr>
          <w:lang w:val="sr-Cyrl-CS"/>
        </w:rPr>
        <w:t>obavezna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redovno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po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potrebi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puta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godišnje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informiše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obavezno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isteku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šestomesečnog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devetomesečnog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perioda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dostavljanja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izveštaja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2.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usvaja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dostavlja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izveštaj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  <w:r w:rsidRPr="00AF5C85">
        <w:rPr>
          <w:lang w:val="sr-Cyrl-CS"/>
        </w:rPr>
        <w:t xml:space="preserve"> </w:t>
      </w:r>
    </w:p>
    <w:p w:rsidR="00C01264" w:rsidRPr="00AF5C85" w:rsidRDefault="000F6CA5" w:rsidP="0081549C">
      <w:pPr>
        <w:jc w:val="center"/>
        <w:rPr>
          <w:lang w:val="sr-Latn-CS"/>
        </w:rPr>
      </w:pPr>
      <w:r>
        <w:rPr>
          <w:b/>
          <w:lang w:val="sr-Latn-CS"/>
        </w:rPr>
        <w:t>Samodoprinos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2</w:t>
      </w:r>
      <w:r w:rsidR="00E5677A" w:rsidRPr="00AF5C85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zadovoljavanje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potreba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delu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prikupljati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samodoprinosom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referendumom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uređeno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neposredno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izjašnjavanje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statutom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center"/>
        <w:rPr>
          <w:b/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Utvrđivanje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predloga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2</w:t>
      </w:r>
      <w:r w:rsidR="00E5677A" w:rsidRPr="00AF5C85">
        <w:rPr>
          <w:b/>
        </w:rPr>
        <w:t>9</w:t>
      </w:r>
      <w:r w:rsidR="00C01264" w:rsidRPr="00AF5C85">
        <w:rPr>
          <w:b/>
          <w:lang w:val="sr-Cyrl-CS"/>
        </w:rPr>
        <w:t xml:space="preserve">. </w:t>
      </w:r>
    </w:p>
    <w:p w:rsidR="00346CCF" w:rsidRPr="00AF5C85" w:rsidRDefault="00346CCF" w:rsidP="0081549C">
      <w:pPr>
        <w:jc w:val="center"/>
        <w:rPr>
          <w:b/>
          <w:lang w:val="sr-Cyrl-CS"/>
        </w:rPr>
      </w:pP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Inicijativu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jedna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trećina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D32A0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putem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građanske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inicijative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Uz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inicijativu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program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izvori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namena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obezbeđivanja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finansijskih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realizaciju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projekta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predmet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primljenoj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urednoj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inicijativi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pokretanju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prihvati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inicijativu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zaključak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istovremeno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pripremu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nacrta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organizovanja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rasprave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20"/>
        <w:jc w:val="both"/>
      </w:pP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rPr>
          <w:b/>
        </w:rPr>
      </w:pP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Donošenje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o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uvođenju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samodoprinosa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30</w:t>
      </w:r>
      <w:r w:rsidR="00C01264" w:rsidRPr="00AF5C85">
        <w:rPr>
          <w:b/>
          <w:lang w:val="sr-Cyrl-CS"/>
        </w:rPr>
        <w:t>.</w:t>
      </w:r>
    </w:p>
    <w:p w:rsidR="00A70ADB" w:rsidRPr="00AF5C85" w:rsidRDefault="00A70ADB" w:rsidP="0081549C">
      <w:pPr>
        <w:jc w:val="center"/>
        <w:rPr>
          <w:lang w:val="sr-Cyrl-CS"/>
        </w:rPr>
      </w:pP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prebivalište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području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prikupljaju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nemaju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prebivalište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području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prikupljaju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području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nepokretnu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imovinu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poboljšavaju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uslovi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korišćenja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imovine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Odluka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smatra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donetom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izjasni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</w:t>
      </w:r>
      <w:r w:rsidR="00C01264" w:rsidRPr="00AF5C85">
        <w:rPr>
          <w:lang w:val="sr-Cyrl-CS"/>
        </w:rPr>
        <w:t xml:space="preserve">. 1.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2.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Objavljivanje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odluke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o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uvođenju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samodoprinosa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31</w:t>
      </w:r>
      <w:r w:rsidR="00C01264" w:rsidRPr="00AF5C85">
        <w:rPr>
          <w:b/>
          <w:lang w:val="sr-Cyrl-CS"/>
        </w:rPr>
        <w:t>.</w:t>
      </w:r>
    </w:p>
    <w:p w:rsidR="00A70ADB" w:rsidRPr="00AF5C85" w:rsidRDefault="00A70ADB" w:rsidP="0081549C">
      <w:pPr>
        <w:jc w:val="center"/>
        <w:rPr>
          <w:lang w:val="sr-Cyrl-CS"/>
        </w:rPr>
      </w:pP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Odluka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uvođenju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objavljuje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objavljuju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  <w:highlight w:val="green"/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Namenski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karakter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sredstava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samodoprinosa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32</w:t>
      </w:r>
      <w:r w:rsidR="00C01264" w:rsidRPr="00AF5C85">
        <w:rPr>
          <w:b/>
          <w:lang w:val="sr-Cyrl-CS"/>
        </w:rPr>
        <w:t>.</w:t>
      </w:r>
    </w:p>
    <w:p w:rsidR="00A70ADB" w:rsidRPr="00AF5C85" w:rsidRDefault="00A70ADB" w:rsidP="0081549C">
      <w:pPr>
        <w:jc w:val="center"/>
        <w:rPr>
          <w:lang w:val="sr-Cyrl-CS"/>
        </w:rPr>
      </w:pPr>
    </w:p>
    <w:p w:rsidR="00C01264" w:rsidRDefault="000F6CA5" w:rsidP="0081549C">
      <w:pPr>
        <w:ind w:firstLine="720"/>
        <w:jc w:val="both"/>
      </w:pPr>
      <w:r>
        <w:rPr>
          <w:lang w:val="sr-Cyrl-CS"/>
        </w:rPr>
        <w:t>Novčana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prikupljaju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osnovu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samodoprinosu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prihod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strogo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namenskog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karaktera</w:t>
      </w:r>
      <w:r w:rsidR="00C01264" w:rsidRPr="00AF5C85">
        <w:rPr>
          <w:lang w:val="sr-Cyrl-CS"/>
        </w:rPr>
        <w:t>.</w:t>
      </w:r>
    </w:p>
    <w:p w:rsidR="00EE3512" w:rsidRDefault="00EE3512" w:rsidP="0081549C">
      <w:pPr>
        <w:ind w:firstLine="720"/>
        <w:jc w:val="both"/>
      </w:pPr>
    </w:p>
    <w:p w:rsidR="00EE3512" w:rsidRPr="00EE3512" w:rsidRDefault="00EE3512" w:rsidP="0081549C">
      <w:pPr>
        <w:ind w:firstLine="720"/>
        <w:jc w:val="both"/>
      </w:pPr>
    </w:p>
    <w:p w:rsidR="00C01264" w:rsidRPr="00AF5C85" w:rsidRDefault="00C01264" w:rsidP="0081549C">
      <w:pPr>
        <w:outlineLvl w:val="0"/>
        <w:rPr>
          <w:b/>
          <w:bCs/>
          <w:lang w:val="sr-Latn-CS"/>
        </w:rPr>
      </w:pPr>
      <w:r w:rsidRPr="00AF5C85">
        <w:rPr>
          <w:b/>
          <w:bCs/>
        </w:rPr>
        <w:t xml:space="preserve">IV. </w:t>
      </w:r>
      <w:r w:rsidR="000F6CA5">
        <w:rPr>
          <w:b/>
          <w:bCs/>
          <w:lang w:val="sr-Cyrl-CS"/>
        </w:rPr>
        <w:t>ORGANI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GRADA</w:t>
      </w:r>
    </w:p>
    <w:p w:rsidR="00C01264" w:rsidRPr="00AF5C85" w:rsidRDefault="00C01264" w:rsidP="0081549C">
      <w:pPr>
        <w:jc w:val="center"/>
        <w:rPr>
          <w:b/>
          <w:lang w:val="sr-Latn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Organi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E5677A" w:rsidRPr="00AF5C85">
        <w:rPr>
          <w:b/>
        </w:rPr>
        <w:t>33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</w:pPr>
      <w:r>
        <w:rPr>
          <w:lang w:val="sr-Latn-CS"/>
        </w:rPr>
        <w:t>Organi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C01264" w:rsidRPr="00AF5C85">
        <w:rPr>
          <w:lang w:val="sr-Latn-CS"/>
        </w:rPr>
        <w:t xml:space="preserve">: </w:t>
      </w:r>
      <w:r>
        <w:t>S</w:t>
      </w:r>
      <w:r>
        <w:rPr>
          <w:lang w:val="sr-Latn-CS"/>
        </w:rPr>
        <w:t>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, </w:t>
      </w:r>
      <w:r>
        <w:t>gradonačelnik</w:t>
      </w:r>
      <w:r w:rsidR="00C01264" w:rsidRPr="00AF5C85">
        <w:rPr>
          <w:lang w:val="sr-Latn-CS"/>
        </w:rPr>
        <w:t xml:space="preserve">, </w:t>
      </w:r>
      <w:r>
        <w:t>Grad</w:t>
      </w:r>
      <w:r>
        <w:rPr>
          <w:lang w:val="sr-Latn-CS"/>
        </w:rPr>
        <w:t>sko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veće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t>Gradska</w:t>
      </w:r>
      <w:r w:rsidR="00534CF8" w:rsidRPr="00AF5C85">
        <w:t xml:space="preserve"> </w:t>
      </w:r>
      <w:r>
        <w:rPr>
          <w:lang w:val="sr-Latn-CS"/>
        </w:rPr>
        <w:t>uprava</w:t>
      </w:r>
      <w:r w:rsidR="00C01264" w:rsidRPr="00AF5C85">
        <w:rPr>
          <w:lang w:val="sr-Latn-CS"/>
        </w:rPr>
        <w:t>.</w:t>
      </w:r>
    </w:p>
    <w:p w:rsidR="00BA1D48" w:rsidRPr="00AF5C85" w:rsidRDefault="000F6CA5" w:rsidP="0081549C">
      <w:pPr>
        <w:ind w:firstLine="708"/>
        <w:jc w:val="both"/>
      </w:pPr>
      <w:r>
        <w:t>U</w:t>
      </w:r>
      <w:r w:rsidR="009200AF" w:rsidRPr="00AF5C85">
        <w:t xml:space="preserve"> </w:t>
      </w:r>
      <w:r>
        <w:t>skladu</w:t>
      </w:r>
      <w:r w:rsidR="009200AF" w:rsidRPr="00AF5C85">
        <w:t xml:space="preserve"> </w:t>
      </w:r>
      <w:r>
        <w:t>sa</w:t>
      </w:r>
      <w:r w:rsidR="009200AF" w:rsidRPr="00AF5C85">
        <w:t xml:space="preserve"> </w:t>
      </w:r>
      <w:r>
        <w:t>zakonom</w:t>
      </w:r>
      <w:r w:rsidR="009200AF" w:rsidRPr="00AF5C85">
        <w:t xml:space="preserve"> </w:t>
      </w:r>
      <w:r>
        <w:t>kojim</w:t>
      </w:r>
      <w:r w:rsidR="009200AF" w:rsidRPr="00AF5C85">
        <w:t xml:space="preserve"> </w:t>
      </w:r>
      <w:r>
        <w:t>se</w:t>
      </w:r>
      <w:r w:rsidR="009200AF" w:rsidRPr="00AF5C85">
        <w:t xml:space="preserve"> </w:t>
      </w:r>
      <w:r>
        <w:t>uređuje</w:t>
      </w:r>
      <w:r w:rsidR="009200AF" w:rsidRPr="00AF5C85">
        <w:t xml:space="preserve"> </w:t>
      </w:r>
      <w:r>
        <w:t>pravobranilaštvo</w:t>
      </w:r>
      <w:r w:rsidR="009200AF" w:rsidRPr="00AF5C85">
        <w:t xml:space="preserve">, </w:t>
      </w:r>
      <w:r>
        <w:t>organ</w:t>
      </w:r>
      <w:r w:rsidR="009200AF" w:rsidRPr="00AF5C85">
        <w:t xml:space="preserve"> </w:t>
      </w:r>
      <w:r>
        <w:t>Grada</w:t>
      </w:r>
      <w:r w:rsidR="009200AF" w:rsidRPr="00AF5C85">
        <w:t xml:space="preserve"> </w:t>
      </w:r>
      <w:r w:rsidR="00BA1D48" w:rsidRPr="00AF5C85">
        <w:t>je</w:t>
      </w:r>
      <w:r w:rsidR="006303D9" w:rsidRPr="00AF5C85">
        <w:t xml:space="preserve"> </w:t>
      </w:r>
      <w:r>
        <w:t>i</w:t>
      </w:r>
      <w:r w:rsidR="006303D9" w:rsidRPr="00AF5C85">
        <w:t xml:space="preserve"> </w:t>
      </w:r>
      <w:r>
        <w:t>Gradsko</w:t>
      </w:r>
      <w:r w:rsidR="006303D9" w:rsidRPr="00AF5C85">
        <w:t xml:space="preserve"> </w:t>
      </w:r>
      <w:r>
        <w:t>pravobranilaštvo</w:t>
      </w:r>
      <w:r w:rsidR="00BA1D48" w:rsidRPr="00AF5C85">
        <w:t>.</w:t>
      </w:r>
    </w:p>
    <w:p w:rsidR="00C01264" w:rsidRDefault="00C01264" w:rsidP="0081549C">
      <w:pPr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Prezumpcija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nadležnosti</w:t>
      </w:r>
    </w:p>
    <w:p w:rsidR="00C01264" w:rsidRPr="00AF5C85" w:rsidRDefault="000F6CA5" w:rsidP="0081549C">
      <w:pPr>
        <w:jc w:val="center"/>
        <w:outlineLvl w:val="0"/>
        <w:rPr>
          <w:b/>
          <w:color w:val="FF0000"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E5677A" w:rsidRPr="00AF5C85">
        <w:rPr>
          <w:b/>
        </w:rPr>
        <w:t>34</w:t>
      </w:r>
      <w:r w:rsidR="00C01264" w:rsidRPr="00AF5C85">
        <w:rPr>
          <w:b/>
          <w:lang w:val="sr-Latn-CS"/>
        </w:rPr>
        <w:t xml:space="preserve">.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EB5C4C" w:rsidRPr="00AF5C85">
        <w:rPr>
          <w:lang w:val="sr-Latn-CS"/>
        </w:rPr>
        <w:t xml:space="preserve"> </w:t>
      </w:r>
      <w:r>
        <w:rPr>
          <w:lang w:val="sr-Latn-CS"/>
        </w:rPr>
        <w:t>vrše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organi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okviru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utvrđene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zakonom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ovim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statutom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lastRenderedPageBreak/>
        <w:t>Ako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zakonom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propisom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nije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utvrđeno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obavljanje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sve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odnose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uređivanje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odnosa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vrši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svojoj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prirodi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izvršni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vrši</w:t>
      </w:r>
      <w:r w:rsidR="00C01264" w:rsidRPr="00AF5C85">
        <w:rPr>
          <w:lang w:val="sr-Latn-CS"/>
        </w:rPr>
        <w:t xml:space="preserve"> </w:t>
      </w:r>
      <w:r>
        <w:t>gradonačelnik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Ako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prirodi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utvrditi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skladu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stavom</w:t>
      </w:r>
      <w:r w:rsidR="00C01264" w:rsidRPr="00AF5C85">
        <w:rPr>
          <w:lang w:val="sr-Latn-CS"/>
        </w:rPr>
        <w:t xml:space="preserve"> 2. </w:t>
      </w:r>
      <w:r>
        <w:rPr>
          <w:lang w:val="sr-Latn-CS"/>
        </w:rPr>
        <w:t>ovog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člana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nadležna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0F6CA5" w:rsidP="0081549C">
      <w:pPr>
        <w:numPr>
          <w:ilvl w:val="0"/>
          <w:numId w:val="1"/>
        </w:numPr>
        <w:jc w:val="both"/>
        <w:rPr>
          <w:b/>
          <w:bCs/>
          <w:u w:val="single"/>
          <w:lang w:val="sr-Latn-CS"/>
        </w:rPr>
      </w:pPr>
      <w:r>
        <w:rPr>
          <w:b/>
          <w:bCs/>
          <w:u w:val="single"/>
          <w:lang w:val="sr-Latn-CS"/>
        </w:rPr>
        <w:t>Skupština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</w:rPr>
        <w:t>grada</w:t>
      </w:r>
      <w:r w:rsidR="00C01264" w:rsidRPr="00AF5C85">
        <w:rPr>
          <w:lang w:val="en-US"/>
        </w:rPr>
        <w:t xml:space="preserve"> </w:t>
      </w:r>
    </w:p>
    <w:p w:rsidR="00C01264" w:rsidRPr="00AF5C85" w:rsidRDefault="00C01264" w:rsidP="0081549C">
      <w:pPr>
        <w:jc w:val="center"/>
        <w:rPr>
          <w:b/>
          <w:lang w:val="sr-Latn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Položaj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Start w:id="0" w:name="clan_28"/>
      <w:bookmarkEnd w:id="0"/>
      <w:r w:rsidR="00E5677A" w:rsidRPr="00AF5C85">
        <w:rPr>
          <w:b/>
        </w:rPr>
        <w:t>35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najviši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osnovne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funkcije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lokalne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vlasti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utvrđene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Ustavom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tatutom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Sastav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  </w:t>
      </w:r>
      <w:r w:rsidR="00C01264" w:rsidRPr="00AF5C85">
        <w:rPr>
          <w:b/>
        </w:rPr>
        <w:t>3</w:t>
      </w:r>
      <w:r w:rsidR="00E5677A" w:rsidRPr="00AF5C85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Skupštinu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neposrednim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izborima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tajnim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glasanjem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tatutom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Sazivanje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konstitutivne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sednice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3</w:t>
      </w:r>
      <w:r w:rsidR="00E5677A" w:rsidRPr="00AF5C85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prethodnog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roku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</w:t>
      </w:r>
      <w:r w:rsidR="00C01264" w:rsidRPr="00AF5C85">
        <w:rPr>
          <w:lang w:val="sr-Latn-CS"/>
        </w:rPr>
        <w:t xml:space="preserve"> 15 </w:t>
      </w:r>
      <w:r>
        <w:rPr>
          <w:lang w:val="sr-Latn-CS"/>
        </w:rPr>
        <w:t>dana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objavljivanja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rezultata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izbora</w:t>
      </w:r>
      <w:r w:rsidR="00C01264" w:rsidRPr="00AF5C85">
        <w:rPr>
          <w:lang w:val="sr-Latn-CS"/>
        </w:rPr>
        <w:t>.</w:t>
      </w:r>
      <w:r w:rsidR="00C01264" w:rsidRPr="00AF5C85">
        <w:rPr>
          <w:lang w:val="sr-Cyrl-CS"/>
        </w:rPr>
        <w:t xml:space="preserve">           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Ukoliko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prethodnog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sazvaće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najstariji</w:t>
      </w:r>
      <w:r w:rsidR="00C01264" w:rsidRPr="00AF5C85">
        <w:rPr>
          <w:lang w:val="sr-Cyrl-CS"/>
        </w:rPr>
        <w:t xml:space="preserve"> </w:t>
      </w:r>
      <w:r>
        <w:t>kandidat</w:t>
      </w:r>
      <w:r w:rsidR="004F18BA">
        <w:t xml:space="preserve"> </w:t>
      </w:r>
      <w:r>
        <w:t>za</w:t>
      </w:r>
      <w:r w:rsidR="004F18BA">
        <w:t xml:space="preserve"> </w:t>
      </w:r>
      <w:r>
        <w:t>odbornika</w:t>
      </w:r>
      <w:r w:rsidR="004F18BA">
        <w:t xml:space="preserve"> </w:t>
      </w:r>
      <w:r>
        <w:t>novog</w:t>
      </w:r>
      <w:r w:rsidR="004F18BA">
        <w:t xml:space="preserve"> </w:t>
      </w:r>
      <w: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1</w:t>
      </w:r>
      <w:r w:rsidR="00C01264" w:rsidRPr="00AF5C85">
        <w:rPr>
          <w:lang w:val="sr-Latn-CS"/>
        </w:rPr>
        <w:t>5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isteka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5829B3" w:rsidRPr="00AF5C85">
        <w:rPr>
          <w:lang w:val="bs-Latn-BA"/>
        </w:rPr>
        <w:t>.</w:t>
      </w:r>
      <w:r w:rsidR="00C01264" w:rsidRPr="00AF5C85">
        <w:rPr>
          <w:lang w:val="sr-Cyrl-CS"/>
        </w:rPr>
        <w:t xml:space="preserve"> </w:t>
      </w:r>
    </w:p>
    <w:p w:rsidR="00C01264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Sednicom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najstariji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kandidat</w:t>
      </w:r>
      <w:r w:rsidR="004F18BA">
        <w:rPr>
          <w:lang w:val="sr-Cyrl-CS"/>
        </w:rPr>
        <w:t xml:space="preserve"> </w:t>
      </w:r>
      <w:r>
        <w:rPr>
          <w:lang w:val="sr-Cyrl-CS"/>
        </w:rPr>
        <w:t>za</w:t>
      </w:r>
      <w:r w:rsidR="004F18BA">
        <w:rPr>
          <w:lang w:val="sr-Cyrl-CS"/>
        </w:rPr>
        <w:t xml:space="preserve"> </w:t>
      </w:r>
      <w:r>
        <w:rPr>
          <w:lang w:val="sr-Cyrl-CS"/>
        </w:rPr>
        <w:t>odbornika</w:t>
      </w:r>
      <w:r w:rsidR="004F18BA">
        <w:rPr>
          <w:lang w:val="sr-Cyrl-CS"/>
        </w:rPr>
        <w:t xml:space="preserve"> </w:t>
      </w:r>
      <w:r>
        <w:rPr>
          <w:lang w:val="sr-Cyrl-CS"/>
        </w:rPr>
        <w:t>novog</w:t>
      </w:r>
      <w:r w:rsidR="004F18BA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izbora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predsednika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A768DA" w:rsidRDefault="00A768DA" w:rsidP="0081549C">
      <w:pPr>
        <w:ind w:firstLine="708"/>
        <w:jc w:val="both"/>
        <w:rPr>
          <w:lang w:val="sr-Latn-CS"/>
        </w:rPr>
      </w:pPr>
    </w:p>
    <w:p w:rsidR="00A768DA" w:rsidRDefault="00A768DA" w:rsidP="0081549C">
      <w:pPr>
        <w:ind w:firstLine="708"/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Konstituisanje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  <w:r w:rsidR="00234711" w:rsidRPr="00AF5C85">
        <w:rPr>
          <w:b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3</w:t>
      </w:r>
      <w:r w:rsidR="00E5677A" w:rsidRPr="00AF5C85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smatra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konstituisanom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postavljenjem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sekretara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Broj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odbornika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" w:name="clan_29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"/>
      <w:r w:rsidR="00C01264" w:rsidRPr="00AF5C85">
        <w:rPr>
          <w:b/>
        </w:rPr>
        <w:t>3</w:t>
      </w:r>
      <w:r w:rsidR="00E5677A" w:rsidRPr="00AF5C85">
        <w:rPr>
          <w:b/>
        </w:rPr>
        <w:t>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outlineLvl w:val="0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ima</w:t>
      </w:r>
      <w:r w:rsidR="005829B3" w:rsidRPr="00AF5C85">
        <w:rPr>
          <w:lang w:val="sr-Cyrl-CS"/>
        </w:rPr>
        <w:t xml:space="preserve"> 47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.</w:t>
      </w:r>
    </w:p>
    <w:p w:rsidR="00C01264" w:rsidRDefault="00C01264" w:rsidP="0081549C"/>
    <w:p w:rsidR="001C0B9E" w:rsidRDefault="001C0B9E" w:rsidP="0081549C"/>
    <w:p w:rsidR="001C0B9E" w:rsidRPr="00AF5C85" w:rsidRDefault="001C0B9E" w:rsidP="0081549C"/>
    <w:p w:rsidR="00346CCF" w:rsidRPr="00AF5C85" w:rsidRDefault="00346CCF" w:rsidP="0081549C"/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Mandat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rPr>
          <w:lang w:val="ru-RU"/>
        </w:rPr>
      </w:pPr>
      <w:r>
        <w:rPr>
          <w:lang w:val="sr-Cyrl-CS"/>
        </w:rPr>
        <w:t>Odbornici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četiri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Odborniku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počinje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prestaje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odbornički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uslovima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Latn-CS"/>
        </w:rPr>
        <w:t>.</w:t>
      </w:r>
    </w:p>
    <w:p w:rsidR="00346CCF" w:rsidRPr="00AF5C85" w:rsidRDefault="00346CCF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Zakletva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Izabrani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polažu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zakletvu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glasi</w:t>
      </w:r>
      <w:r w:rsidR="00C01264" w:rsidRPr="00AF5C85">
        <w:rPr>
          <w:lang w:val="sr-Cyrl-CS"/>
        </w:rPr>
        <w:t>: „</w:t>
      </w:r>
      <w:r>
        <w:rPr>
          <w:lang w:val="sr-Cyrl-CS"/>
        </w:rPr>
        <w:t>Zaklinjem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ću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Pazar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pridržavati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Ustava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Republike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Srbije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zakona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Pazara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ću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časno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nepristrasno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rukovodeći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interesima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>.</w:t>
      </w:r>
      <w:r w:rsidR="00C01264" w:rsidRPr="00AF5C85">
        <w:rPr>
          <w:lang w:val="sr-Latn-CS"/>
        </w:rPr>
        <w:t>“</w:t>
      </w:r>
    </w:p>
    <w:p w:rsidR="00C01264" w:rsidRDefault="00C01264" w:rsidP="0081549C">
      <w:pPr>
        <w:jc w:val="both"/>
      </w:pPr>
    </w:p>
    <w:p w:rsidR="000F6CA5" w:rsidRDefault="000F6CA5" w:rsidP="0081549C">
      <w:pPr>
        <w:jc w:val="both"/>
      </w:pPr>
    </w:p>
    <w:p w:rsidR="000F6CA5" w:rsidRPr="000F6CA5" w:rsidRDefault="000F6CA5" w:rsidP="0081549C">
      <w:pPr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Nespojivost</w:t>
      </w:r>
      <w:r w:rsidR="00C01264" w:rsidRPr="00AF5C85">
        <w:rPr>
          <w:b/>
        </w:rPr>
        <w:t xml:space="preserve"> </w:t>
      </w:r>
      <w:r>
        <w:rPr>
          <w:b/>
        </w:rPr>
        <w:t>funkcija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2" w:name="clan_30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2"/>
      <w:r w:rsidR="00E5677A" w:rsidRPr="00AF5C85">
        <w:rPr>
          <w:b/>
        </w:rPr>
        <w:t>42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Odbornik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zaposleni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t>Gradskoj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imenuje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5829B3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5829B3" w:rsidRPr="00AF5C85">
        <w:rPr>
          <w:lang w:val="sr-Cyrl-CS"/>
        </w:rPr>
        <w:t xml:space="preserve"> </w:t>
      </w:r>
      <w:r>
        <w:rPr>
          <w:lang w:val="bs-Latn-BA"/>
        </w:rPr>
        <w:t>organima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Grada</w:t>
      </w:r>
      <w:r w:rsidR="005829B3" w:rsidRPr="00AF5C85">
        <w:rPr>
          <w:lang w:val="bs-Latn-BA"/>
        </w:rPr>
        <w:t xml:space="preserve">, </w:t>
      </w:r>
      <w:r>
        <w:rPr>
          <w:lang w:val="bs-Latn-BA"/>
        </w:rPr>
        <w:t>preduzećima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ustanovama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čiji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je</w:t>
      </w:r>
      <w:r w:rsidR="005829B3" w:rsidRPr="00AF5C85">
        <w:rPr>
          <w:lang w:val="bs-Latn-BA"/>
        </w:rPr>
        <w:t xml:space="preserve"> </w:t>
      </w:r>
      <w:r>
        <w:rPr>
          <w:lang w:val="bs-Latn-BA"/>
        </w:rPr>
        <w:t>osnivač</w:t>
      </w:r>
      <w:r w:rsidR="00E735F9" w:rsidRPr="00AF5C85"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zaposleni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t>Gradskoj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izabran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obaveze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osnovu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miruju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odbornički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Danom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potvrđivanja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odborničkog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licima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</w:t>
      </w:r>
      <w:r>
        <w:rPr>
          <w:lang w:val="sr-Latn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imenovala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postavila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prestaje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funkcija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imenovan</w:t>
      </w:r>
      <w:r>
        <w:rPr>
          <w:lang w:val="sr-Latn-CS"/>
        </w:rPr>
        <w:t>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postavljena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165053" w:rsidRPr="00AF5C85" w:rsidRDefault="00165053" w:rsidP="0081549C">
      <w:pPr>
        <w:ind w:firstLine="708"/>
        <w:jc w:val="both"/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Imunitet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odbornika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E5677A" w:rsidRPr="00AF5C85">
        <w:rPr>
          <w:b/>
        </w:rPr>
        <w:t>43</w:t>
      </w:r>
      <w:r w:rsidR="00C01264" w:rsidRPr="00AF5C85">
        <w:rPr>
          <w:b/>
          <w:lang w:val="sr-Latn-CS"/>
        </w:rPr>
        <w:t>.</w:t>
      </w:r>
    </w:p>
    <w:p w:rsidR="00165053" w:rsidRPr="00AF5C85" w:rsidRDefault="00165053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Odbornik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pozvan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krivičnu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odgovornost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pritvoren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kažnjen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iznetog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mišljenja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>.</w:t>
      </w:r>
    </w:p>
    <w:p w:rsidR="00E5677A" w:rsidRPr="00AF5C85" w:rsidRDefault="00E5677A" w:rsidP="0081549C">
      <w:pPr>
        <w:ind w:firstLine="708"/>
        <w:jc w:val="both"/>
      </w:pPr>
    </w:p>
    <w:p w:rsidR="00165053" w:rsidRPr="00AF5C85" w:rsidRDefault="00165053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Prava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dužnosti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odbornika</w:t>
      </w:r>
    </w:p>
    <w:p w:rsidR="00C01264" w:rsidRPr="00AF5C85" w:rsidRDefault="00C01264" w:rsidP="0081549C">
      <w:pPr>
        <w:jc w:val="center"/>
        <w:outlineLvl w:val="0"/>
        <w:rPr>
          <w:b/>
        </w:rPr>
      </w:pPr>
      <w:r w:rsidRPr="00AF5C85">
        <w:rPr>
          <w:b/>
          <w:lang w:val="sr-Latn-CS"/>
        </w:rPr>
        <w:t xml:space="preserve">  </w:t>
      </w:r>
      <w:r w:rsidR="000F6CA5">
        <w:rPr>
          <w:b/>
          <w:lang w:val="sr-Cyrl-CS"/>
        </w:rPr>
        <w:t>Član</w:t>
      </w:r>
      <w:r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44</w:t>
      </w:r>
      <w:r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</w:pPr>
      <w:r>
        <w:t>Pravo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dužnost</w:t>
      </w:r>
      <w:r w:rsidR="00C01264" w:rsidRPr="00AF5C85">
        <w:t xml:space="preserve"> </w:t>
      </w:r>
      <w:r>
        <w:t>odbornika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učestvuje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radu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njenih</w:t>
      </w:r>
      <w:r w:rsidR="00C01264" w:rsidRPr="00AF5C85">
        <w:t xml:space="preserve"> </w:t>
      </w:r>
      <w:r>
        <w:t>radnih</w:t>
      </w:r>
      <w:r w:rsidR="00C01264" w:rsidRPr="00AF5C85">
        <w:t xml:space="preserve"> </w:t>
      </w:r>
      <w:r>
        <w:t>tela</w:t>
      </w:r>
      <w:r w:rsidR="00C01264" w:rsidRPr="00AF5C85">
        <w:t xml:space="preserve">, </w:t>
      </w:r>
      <w:r>
        <w:t>predlaže</w:t>
      </w:r>
      <w:r w:rsidR="00C01264" w:rsidRPr="00AF5C85">
        <w:t xml:space="preserve"> </w:t>
      </w:r>
      <w:r>
        <w:t>Skupštini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raspravu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određenim</w:t>
      </w:r>
      <w:r w:rsidR="00C01264" w:rsidRPr="00AF5C85">
        <w:t xml:space="preserve"> </w:t>
      </w:r>
      <w:r>
        <w:t>pitanjima</w:t>
      </w:r>
      <w:r w:rsidR="00C01264" w:rsidRPr="00AF5C85">
        <w:t xml:space="preserve">, </w:t>
      </w:r>
      <w:r>
        <w:t>predlaže</w:t>
      </w:r>
      <w:r w:rsidR="00C01264" w:rsidRPr="00AF5C85">
        <w:t xml:space="preserve"> </w:t>
      </w:r>
      <w:r>
        <w:t>radnom</w:t>
      </w:r>
      <w:r w:rsidR="00C01264" w:rsidRPr="00AF5C85">
        <w:t xml:space="preserve"> </w:t>
      </w:r>
      <w:r>
        <w:t>telu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organizuje</w:t>
      </w:r>
      <w:r w:rsidR="00C01264" w:rsidRPr="00AF5C85">
        <w:t xml:space="preserve"> </w:t>
      </w:r>
      <w:r>
        <w:t>javno</w:t>
      </w:r>
      <w:r w:rsidR="00C01264" w:rsidRPr="00AF5C85">
        <w:t xml:space="preserve"> </w:t>
      </w:r>
      <w:r>
        <w:t>slušanje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predlozima</w:t>
      </w:r>
      <w:r w:rsidR="00C01264" w:rsidRPr="00AF5C85">
        <w:t xml:space="preserve"> </w:t>
      </w:r>
      <w:r>
        <w:t>propisa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odluka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kojima</w:t>
      </w:r>
      <w:r w:rsidR="00C01264" w:rsidRPr="00AF5C85">
        <w:t xml:space="preserve"> </w:t>
      </w:r>
      <w:r>
        <w:t>odlučuje</w:t>
      </w:r>
      <w:r w:rsidR="00C01264" w:rsidRPr="00AF5C85">
        <w:t xml:space="preserve"> </w:t>
      </w:r>
      <w:r>
        <w:t>Skupština</w:t>
      </w:r>
      <w:r w:rsidR="00C01264" w:rsidRPr="00AF5C85">
        <w:t xml:space="preserve"> </w:t>
      </w:r>
      <w:r>
        <w:t>grada</w:t>
      </w:r>
      <w:r w:rsidR="00E735F9" w:rsidRPr="00AF5C85">
        <w:t xml:space="preserve">, </w:t>
      </w:r>
      <w:r>
        <w:t>podnosi</w:t>
      </w:r>
      <w:r w:rsidR="00C01264" w:rsidRPr="00AF5C85">
        <w:t xml:space="preserve"> </w:t>
      </w:r>
      <w:r>
        <w:t>predloge</w:t>
      </w:r>
      <w:r w:rsidR="00C01264" w:rsidRPr="00AF5C85">
        <w:t xml:space="preserve"> </w:t>
      </w:r>
      <w:r>
        <w:t>odluka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drugih</w:t>
      </w:r>
      <w:r w:rsidR="00C01264" w:rsidRPr="00AF5C85">
        <w:t xml:space="preserve"> </w:t>
      </w:r>
      <w:r>
        <w:t>akata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nadležnosti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daje</w:t>
      </w:r>
      <w:r w:rsidR="00C01264" w:rsidRPr="00AF5C85">
        <w:t xml:space="preserve"> </w:t>
      </w:r>
      <w:r>
        <w:t>amandmane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predloge</w:t>
      </w:r>
      <w:r w:rsidR="00C01264" w:rsidRPr="00AF5C85">
        <w:t xml:space="preserve"> </w:t>
      </w:r>
      <w:r>
        <w:t>propisa</w:t>
      </w:r>
      <w:r w:rsidR="00C01264" w:rsidRPr="00AF5C85">
        <w:t xml:space="preserve">, </w:t>
      </w:r>
      <w:r>
        <w:t>postavlja</w:t>
      </w:r>
      <w:r w:rsidR="00C01264" w:rsidRPr="00AF5C85">
        <w:t xml:space="preserve"> </w:t>
      </w:r>
      <w:r>
        <w:t>pitanja</w:t>
      </w:r>
      <w:r w:rsidR="00C01264" w:rsidRPr="00AF5C85">
        <w:t xml:space="preserve"> </w:t>
      </w:r>
      <w:r>
        <w:t>vezana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rad</w:t>
      </w:r>
      <w:r w:rsidR="00C01264" w:rsidRPr="00AF5C85">
        <w:t xml:space="preserve"> </w:t>
      </w:r>
      <w:r>
        <w:t>organa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učestvuje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drugim</w:t>
      </w:r>
      <w:r w:rsidR="00C01264" w:rsidRPr="00AF5C85">
        <w:t xml:space="preserve"> </w:t>
      </w:r>
      <w:r>
        <w:t>aktivnostima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. </w:t>
      </w:r>
    </w:p>
    <w:p w:rsidR="00C01264" w:rsidRPr="00AF5C85" w:rsidRDefault="00C01264" w:rsidP="0081549C">
      <w:pPr>
        <w:jc w:val="both"/>
      </w:pPr>
      <w:r w:rsidRPr="00AF5C85">
        <w:tab/>
      </w:r>
      <w:r w:rsidR="000F6CA5">
        <w:t>Pravo</w:t>
      </w:r>
      <w:r w:rsidRPr="00AF5C85">
        <w:t xml:space="preserve"> </w:t>
      </w:r>
      <w:r w:rsidR="000F6CA5">
        <w:t>je</w:t>
      </w:r>
      <w:r w:rsidRPr="00AF5C85">
        <w:t xml:space="preserve"> </w:t>
      </w:r>
      <w:r w:rsidR="000F6CA5">
        <w:t>odbornika</w:t>
      </w:r>
      <w:r w:rsidRPr="00AF5C85">
        <w:t xml:space="preserve"> </w:t>
      </w:r>
      <w:r w:rsidR="000F6CA5">
        <w:t>da</w:t>
      </w:r>
      <w:r w:rsidRPr="00AF5C85">
        <w:t xml:space="preserve"> </w:t>
      </w:r>
      <w:r w:rsidR="000F6CA5">
        <w:t>bude</w:t>
      </w:r>
      <w:r w:rsidRPr="00AF5C85">
        <w:t xml:space="preserve"> </w:t>
      </w:r>
      <w:r w:rsidR="000F6CA5">
        <w:t>redovno</w:t>
      </w:r>
      <w:r w:rsidRPr="00AF5C85">
        <w:t xml:space="preserve"> </w:t>
      </w:r>
      <w:r w:rsidR="000F6CA5">
        <w:t>obaveštavan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pitanjima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uticaja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vršenje</w:t>
      </w:r>
      <w:r w:rsidRPr="00AF5C85">
        <w:t xml:space="preserve"> </w:t>
      </w:r>
      <w:r w:rsidR="000F6CA5">
        <w:t>odborničke</w:t>
      </w:r>
      <w:r w:rsidRPr="00AF5C85">
        <w:t xml:space="preserve"> </w:t>
      </w:r>
      <w:r w:rsidR="000F6CA5">
        <w:t>dužnosti</w:t>
      </w:r>
      <w:r w:rsidRPr="00AF5C85">
        <w:t xml:space="preserve">, </w:t>
      </w:r>
      <w:r w:rsidR="000F6CA5">
        <w:t>da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lični</w:t>
      </w:r>
      <w:r w:rsidRPr="00AF5C85">
        <w:t xml:space="preserve"> </w:t>
      </w:r>
      <w:r w:rsidR="000F6CA5">
        <w:t>zahtev</w:t>
      </w:r>
      <w:r w:rsidRPr="00AF5C85">
        <w:t xml:space="preserve"> </w:t>
      </w:r>
      <w:r w:rsidR="000F6CA5">
        <w:t>dobije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organa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službi</w:t>
      </w:r>
      <w:r w:rsidRPr="00AF5C85">
        <w:t xml:space="preserve"> </w:t>
      </w:r>
      <w:r w:rsidR="000F6CA5">
        <w:rPr>
          <w:lang w:val="sr-Cyrl-CS"/>
        </w:rPr>
        <w:t>Grada</w:t>
      </w:r>
      <w:r w:rsidRPr="00AF5C85">
        <w:t xml:space="preserve"> </w:t>
      </w:r>
      <w:r w:rsidR="000F6CA5">
        <w:t>podatke</w:t>
      </w:r>
      <w:r w:rsidRPr="00AF5C85">
        <w:t xml:space="preserve"> </w:t>
      </w:r>
      <w:r w:rsidR="000F6CA5">
        <w:t>koji</w:t>
      </w:r>
      <w:r w:rsidRPr="00AF5C85">
        <w:t xml:space="preserve"> </w:t>
      </w:r>
      <w:r w:rsidR="000F6CA5">
        <w:t>su</w:t>
      </w:r>
      <w:r w:rsidRPr="00AF5C85">
        <w:t xml:space="preserve"> </w:t>
      </w:r>
      <w:r w:rsidR="000F6CA5">
        <w:t>mu</w:t>
      </w:r>
      <w:r w:rsidRPr="00AF5C85">
        <w:t xml:space="preserve"> </w:t>
      </w:r>
      <w:r w:rsidR="000F6CA5">
        <w:t>potrebni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rad</w:t>
      </w:r>
      <w:r w:rsidRPr="00AF5C85">
        <w:t xml:space="preserve">, </w:t>
      </w:r>
      <w:r w:rsidR="000F6CA5">
        <w:t>kao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stručnu</w:t>
      </w:r>
      <w:r w:rsidRPr="00AF5C85">
        <w:t xml:space="preserve"> </w:t>
      </w:r>
      <w:r w:rsidR="000F6CA5">
        <w:t>pomoć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pripremanju</w:t>
      </w:r>
      <w:r w:rsidRPr="00AF5C85">
        <w:t xml:space="preserve"> </w:t>
      </w:r>
      <w:r w:rsidR="000F6CA5">
        <w:t>predloga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Skupštinu</w:t>
      </w:r>
      <w:r w:rsidRPr="00AF5C85">
        <w:t xml:space="preserve"> </w:t>
      </w:r>
      <w:r w:rsidR="000F6CA5">
        <w:t>grada</w:t>
      </w:r>
      <w:r w:rsidRPr="00AF5C85">
        <w:t>.</w:t>
      </w:r>
    </w:p>
    <w:p w:rsidR="00C01264" w:rsidRPr="00AF5C85" w:rsidRDefault="00C01264" w:rsidP="0081549C">
      <w:pPr>
        <w:jc w:val="both"/>
      </w:pPr>
      <w:r w:rsidRPr="00AF5C85">
        <w:lastRenderedPageBreak/>
        <w:tab/>
      </w:r>
      <w:r w:rsidR="000F6CA5">
        <w:t>Za</w:t>
      </w:r>
      <w:r w:rsidR="005829B3" w:rsidRPr="00AF5C85">
        <w:t xml:space="preserve"> </w:t>
      </w:r>
      <w:r w:rsidR="000F6CA5">
        <w:t>blagovremeno</w:t>
      </w:r>
      <w:r w:rsidR="005829B3" w:rsidRPr="00AF5C85">
        <w:t xml:space="preserve"> </w:t>
      </w:r>
      <w:r w:rsidR="000F6CA5">
        <w:t>dostavljanje</w:t>
      </w:r>
      <w:r w:rsidR="005829B3" w:rsidRPr="00AF5C85">
        <w:t xml:space="preserve"> </w:t>
      </w:r>
      <w:r w:rsidR="000F6CA5">
        <w:t>obaveštenja</w:t>
      </w:r>
      <w:r w:rsidR="005829B3" w:rsidRPr="00AF5C85">
        <w:t xml:space="preserve">, </w:t>
      </w:r>
      <w:r w:rsidR="000F6CA5">
        <w:t>traženih</w:t>
      </w:r>
      <w:r w:rsidR="005829B3" w:rsidRPr="00AF5C85">
        <w:t xml:space="preserve"> </w:t>
      </w:r>
      <w:r w:rsidR="000F6CA5">
        <w:t>podataka</w:t>
      </w:r>
      <w:r w:rsidR="005829B3" w:rsidRPr="00AF5C85">
        <w:t xml:space="preserve">, </w:t>
      </w:r>
      <w:r w:rsidR="000F6CA5">
        <w:t>spisa</w:t>
      </w:r>
      <w:r w:rsidR="005829B3" w:rsidRPr="00AF5C85">
        <w:t xml:space="preserve"> </w:t>
      </w:r>
      <w:r w:rsidR="000F6CA5">
        <w:t>i</w:t>
      </w:r>
      <w:r w:rsidR="005829B3" w:rsidRPr="00AF5C85">
        <w:t xml:space="preserve"> </w:t>
      </w:r>
      <w:r w:rsidR="000F6CA5">
        <w:t>uputstava</w:t>
      </w:r>
      <w:r w:rsidR="005829B3" w:rsidRPr="00AF5C85">
        <w:t xml:space="preserve"> </w:t>
      </w:r>
      <w:r w:rsidR="000F6CA5">
        <w:t>odgovoran</w:t>
      </w:r>
      <w:r w:rsidR="005829B3" w:rsidRPr="00AF5C85">
        <w:t xml:space="preserve"> </w:t>
      </w:r>
      <w:r w:rsidR="000F6CA5">
        <w:t>je</w:t>
      </w:r>
      <w:r w:rsidR="005829B3" w:rsidRPr="00AF5C85">
        <w:t xml:space="preserve"> </w:t>
      </w:r>
      <w:r w:rsidR="000F6CA5">
        <w:t>sekretar</w:t>
      </w:r>
      <w:r w:rsidR="005829B3" w:rsidRPr="00AF5C85">
        <w:t xml:space="preserve"> </w:t>
      </w:r>
      <w:r w:rsidR="000F6CA5">
        <w:t>Skupštine</w:t>
      </w:r>
      <w:r w:rsidR="005829B3" w:rsidRPr="00AF5C85">
        <w:t xml:space="preserve"> </w:t>
      </w:r>
      <w:r w:rsidR="000F6CA5">
        <w:t>grada</w:t>
      </w:r>
      <w:r w:rsidR="005829B3" w:rsidRPr="00AF5C85">
        <w:t xml:space="preserve">, </w:t>
      </w:r>
      <w:r w:rsidR="000F6CA5">
        <w:t>a</w:t>
      </w:r>
      <w:r w:rsidR="005829B3" w:rsidRPr="00AF5C85">
        <w:t xml:space="preserve"> </w:t>
      </w:r>
      <w:r w:rsidR="000F6CA5">
        <w:t>načelnik</w:t>
      </w:r>
      <w:r w:rsidR="005829B3" w:rsidRPr="00AF5C85">
        <w:t xml:space="preserve"> </w:t>
      </w:r>
      <w:r w:rsidR="000F6CA5">
        <w:t>uprave</w:t>
      </w:r>
      <w:r w:rsidR="005829B3" w:rsidRPr="00AF5C85">
        <w:t xml:space="preserve"> </w:t>
      </w:r>
      <w:r w:rsidR="000F6CA5">
        <w:t>za</w:t>
      </w:r>
      <w:r w:rsidR="005829B3" w:rsidRPr="00AF5C85">
        <w:t xml:space="preserve"> </w:t>
      </w:r>
      <w:r w:rsidR="000F6CA5">
        <w:t>odgovarajuću</w:t>
      </w:r>
      <w:r w:rsidR="005829B3" w:rsidRPr="00AF5C85">
        <w:t xml:space="preserve"> </w:t>
      </w:r>
      <w:r w:rsidR="000F6CA5">
        <w:t>oblast</w:t>
      </w:r>
      <w:r w:rsidR="005829B3" w:rsidRPr="00AF5C85">
        <w:t xml:space="preserve"> </w:t>
      </w:r>
      <w:r w:rsidR="000F6CA5">
        <w:t>kada</w:t>
      </w:r>
      <w:r w:rsidR="005829B3" w:rsidRPr="00AF5C85">
        <w:t xml:space="preserve"> </w:t>
      </w:r>
      <w:r w:rsidR="000F6CA5">
        <w:t>se</w:t>
      </w:r>
      <w:r w:rsidR="005829B3" w:rsidRPr="00AF5C85">
        <w:t xml:space="preserve"> </w:t>
      </w:r>
      <w:r w:rsidR="000F6CA5">
        <w:t>obaveštenje</w:t>
      </w:r>
      <w:r w:rsidR="005829B3" w:rsidRPr="00AF5C85">
        <w:t xml:space="preserve">, </w:t>
      </w:r>
      <w:r w:rsidR="000F6CA5">
        <w:t>traženi</w:t>
      </w:r>
      <w:r w:rsidR="005829B3" w:rsidRPr="00AF5C85">
        <w:t xml:space="preserve"> </w:t>
      </w:r>
      <w:r w:rsidR="000F6CA5">
        <w:t>podatak</w:t>
      </w:r>
      <w:r w:rsidR="005829B3" w:rsidRPr="00AF5C85">
        <w:t xml:space="preserve">, </w:t>
      </w:r>
      <w:r w:rsidR="000F6CA5">
        <w:t>spis</w:t>
      </w:r>
      <w:r w:rsidR="005829B3" w:rsidRPr="00AF5C85">
        <w:t xml:space="preserve"> </w:t>
      </w:r>
      <w:r w:rsidR="000F6CA5">
        <w:t>i</w:t>
      </w:r>
      <w:r w:rsidR="005829B3" w:rsidRPr="00AF5C85">
        <w:t xml:space="preserve"> </w:t>
      </w:r>
      <w:r w:rsidR="000F6CA5">
        <w:t>uputstvo</w:t>
      </w:r>
      <w:r w:rsidR="005829B3" w:rsidRPr="00AF5C85">
        <w:t xml:space="preserve"> </w:t>
      </w:r>
      <w:r w:rsidR="000F6CA5">
        <w:t>odnose</w:t>
      </w:r>
      <w:r w:rsidR="005829B3" w:rsidRPr="00AF5C85">
        <w:t xml:space="preserve"> </w:t>
      </w:r>
      <w:r w:rsidR="000F6CA5">
        <w:t>na</w:t>
      </w:r>
      <w:r w:rsidR="005829B3" w:rsidRPr="00AF5C85">
        <w:t xml:space="preserve"> </w:t>
      </w:r>
      <w:r w:rsidR="000F6CA5">
        <w:t>delokrug</w:t>
      </w:r>
      <w:r w:rsidR="005829B3" w:rsidRPr="00AF5C85">
        <w:t xml:space="preserve"> </w:t>
      </w:r>
      <w:r w:rsidR="000F6CA5">
        <w:t>i</w:t>
      </w:r>
      <w:r w:rsidR="005829B3" w:rsidRPr="00AF5C85">
        <w:t xml:space="preserve"> </w:t>
      </w:r>
      <w:r w:rsidR="000F6CA5">
        <w:t>rad</w:t>
      </w:r>
      <w:r w:rsidR="005829B3" w:rsidRPr="00AF5C85">
        <w:t xml:space="preserve"> </w:t>
      </w:r>
      <w:r w:rsidR="000F6CA5">
        <w:t>te</w:t>
      </w:r>
      <w:r w:rsidR="005829B3" w:rsidRPr="00AF5C85">
        <w:t xml:space="preserve"> </w:t>
      </w:r>
      <w:r w:rsidR="000F6CA5">
        <w:t>uprave</w:t>
      </w:r>
      <w:r w:rsidR="005829B3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Odbornik</w:t>
      </w:r>
      <w:r w:rsidR="00C01264" w:rsidRPr="00AF5C85">
        <w:t xml:space="preserve"> </w:t>
      </w:r>
      <w:r>
        <w:t>ima</w:t>
      </w:r>
      <w:r w:rsidR="00C01264" w:rsidRPr="00AF5C85">
        <w:t xml:space="preserve"> </w:t>
      </w:r>
      <w:r>
        <w:t>pravo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zaštitu</w:t>
      </w:r>
      <w:r w:rsidR="00C01264" w:rsidRPr="00AF5C85">
        <w:t xml:space="preserve"> </w:t>
      </w:r>
      <w:r>
        <w:t>mandata</w:t>
      </w:r>
      <w:r w:rsidR="00C01264" w:rsidRPr="00AF5C85">
        <w:t xml:space="preserve">, </w:t>
      </w:r>
      <w:r>
        <w:t>uključujući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sudsku</w:t>
      </w:r>
      <w:r w:rsidR="00C01264" w:rsidRPr="00AF5C85">
        <w:t xml:space="preserve"> </w:t>
      </w:r>
      <w:r>
        <w:t>zaštitu</w:t>
      </w:r>
      <w:r w:rsidR="00C01264" w:rsidRPr="00AF5C85">
        <w:t xml:space="preserve">, </w:t>
      </w:r>
      <w:r>
        <w:t>koja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ostvaruje</w:t>
      </w:r>
      <w:r w:rsidR="00C01264" w:rsidRPr="00AF5C85">
        <w:t xml:space="preserve"> </w:t>
      </w:r>
      <w:r>
        <w:t>shodnom</w:t>
      </w:r>
      <w:r w:rsidR="00C01264" w:rsidRPr="00AF5C85">
        <w:t xml:space="preserve"> </w:t>
      </w:r>
      <w:r>
        <w:t>primenom</w:t>
      </w:r>
      <w:r w:rsidR="00C01264" w:rsidRPr="00AF5C85">
        <w:t xml:space="preserve"> </w:t>
      </w:r>
      <w:r>
        <w:t>zakona</w:t>
      </w:r>
      <w:r w:rsidR="00C01264" w:rsidRPr="00AF5C85">
        <w:t xml:space="preserve"> </w:t>
      </w:r>
      <w:r>
        <w:t>kojim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uređuje</w:t>
      </w:r>
      <w:r w:rsidR="00C01264" w:rsidRPr="00AF5C85">
        <w:t xml:space="preserve"> </w:t>
      </w:r>
      <w:r>
        <w:t>zaštita</w:t>
      </w:r>
      <w:r w:rsidR="00C01264" w:rsidRPr="00AF5C85">
        <w:t xml:space="preserve"> </w:t>
      </w:r>
      <w:r>
        <w:t>izbornog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izbornom</w:t>
      </w:r>
      <w:r w:rsidR="00C01264" w:rsidRPr="00AF5C85">
        <w:t xml:space="preserve"> </w:t>
      </w:r>
      <w:r>
        <w:t>postupku</w:t>
      </w:r>
      <w:r w:rsidR="00C01264" w:rsidRPr="00AF5C85">
        <w:t>.</w:t>
      </w:r>
    </w:p>
    <w:p w:rsidR="003264FA" w:rsidRPr="00AF5C85" w:rsidRDefault="000F6CA5" w:rsidP="0081549C">
      <w:pPr>
        <w:ind w:firstLine="708"/>
        <w:jc w:val="both"/>
      </w:pPr>
      <w:r>
        <w:rPr>
          <w:lang w:val="sr-Latn-CS"/>
        </w:rPr>
        <w:t>Odbornik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ima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pravo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obraća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Skupštini</w:t>
      </w:r>
      <w:r w:rsidR="003264FA" w:rsidRPr="00AF5C85">
        <w:t xml:space="preserve"> </w:t>
      </w:r>
      <w:r>
        <w:t>grada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3264FA" w:rsidRPr="00AF5C85">
        <w:rPr>
          <w:lang w:val="sr-Latn-CS"/>
        </w:rPr>
        <w:t xml:space="preserve"> </w:t>
      </w:r>
      <w:r>
        <w:t>jednom</w:t>
      </w:r>
      <w:r w:rsidR="003264FA" w:rsidRPr="00AF5C85">
        <w:t xml:space="preserve"> </w:t>
      </w:r>
      <w:r>
        <w:t>od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jezika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službenoj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upotrebi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3264FA" w:rsidRPr="00AF5C85">
        <w:rPr>
          <w:lang w:val="sr-Latn-CS"/>
        </w:rPr>
        <w:t xml:space="preserve"> </w:t>
      </w:r>
      <w:r>
        <w:rPr>
          <w:lang w:val="sr-Latn-CS"/>
        </w:rPr>
        <w:t>teritoriji</w:t>
      </w:r>
      <w:r w:rsidR="003264FA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3264FA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t>Prava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dužnosti</w:t>
      </w:r>
      <w:r w:rsidR="00C01264" w:rsidRPr="00AF5C85">
        <w:t xml:space="preserve"> </w:t>
      </w:r>
      <w:r>
        <w:t>odbornika</w:t>
      </w:r>
      <w:r w:rsidR="00C01264" w:rsidRPr="00AF5C85">
        <w:t xml:space="preserve"> </w:t>
      </w:r>
      <w:r>
        <w:t>bliže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određuju</w:t>
      </w:r>
      <w:r w:rsidR="00C01264" w:rsidRPr="00AF5C85">
        <w:t xml:space="preserve"> </w:t>
      </w:r>
      <w:r>
        <w:t>poslovnikom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3264FA" w:rsidRPr="00AF5C85" w:rsidRDefault="003264FA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Naknada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druga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primanja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odbornika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E5677A" w:rsidRPr="00AF5C85">
        <w:rPr>
          <w:b/>
        </w:rPr>
        <w:t>45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Default="000F6CA5" w:rsidP="000F6CA5">
      <w:pPr>
        <w:ind w:firstLine="708"/>
        <w:jc w:val="both"/>
        <w:rPr>
          <w:lang w:val="sr-Latn-CS"/>
        </w:rPr>
      </w:pPr>
      <w:r>
        <w:rPr>
          <w:lang w:val="sr-Cyrl-CS"/>
        </w:rPr>
        <w:t>Pravo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izgubljenu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zaradu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putne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troškove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dolazak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odlazak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dnevnice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naknadu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troškova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vezanih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odborničke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funkcije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posebnom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1C0B9E" w:rsidRDefault="001C0B9E" w:rsidP="000F6CA5">
      <w:pPr>
        <w:ind w:firstLine="708"/>
        <w:jc w:val="both"/>
        <w:rPr>
          <w:lang w:val="sr-Latn-CS"/>
        </w:rPr>
      </w:pPr>
    </w:p>
    <w:p w:rsidR="001C0B9E" w:rsidRPr="000F6CA5" w:rsidRDefault="001C0B9E" w:rsidP="000F6CA5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Nadležnost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EE3512" w:rsidRDefault="000F6CA5" w:rsidP="0081549C">
      <w:pPr>
        <w:jc w:val="center"/>
        <w:outlineLvl w:val="0"/>
        <w:rPr>
          <w:b/>
        </w:rPr>
      </w:pPr>
      <w:bookmarkStart w:id="3" w:name="clan_32"/>
      <w:r>
        <w:rPr>
          <w:b/>
          <w:lang w:val="sr-Cyrl-CS"/>
        </w:rPr>
        <w:t>Član</w:t>
      </w:r>
      <w:r w:rsidR="00C01264" w:rsidRPr="00EE3512">
        <w:rPr>
          <w:b/>
          <w:lang w:val="sr-Cyrl-CS"/>
        </w:rPr>
        <w:t xml:space="preserve"> </w:t>
      </w:r>
      <w:bookmarkEnd w:id="3"/>
      <w:r w:rsidR="00E5677A" w:rsidRPr="00EE3512">
        <w:rPr>
          <w:b/>
        </w:rPr>
        <w:t>46</w:t>
      </w:r>
      <w:r w:rsidR="00C01264" w:rsidRPr="00EE3512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>: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sr-Cyrl-CS"/>
        </w:rPr>
        <w:t>tatut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2B66E7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sr-Cyrl-CS"/>
        </w:rPr>
        <w:t>kupštine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usvaja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završni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račun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B0ECA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usvaja</w:t>
      </w:r>
      <w:r w:rsidR="00CB0EC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Kadrovski</w:t>
      </w:r>
      <w:r w:rsidR="00CB0EC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B0ECA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stope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izvornih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prihoda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način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merila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određivanje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visine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taks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naknada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planske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dokumente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politika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srednjoročne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planske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dokumente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prostorni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urbanističk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72288F" w:rsidRPr="00AF5C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programe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uređiva</w:t>
      </w:r>
      <w:r>
        <w:rPr>
          <w:rFonts w:ascii="Times New Roman" w:hAnsi="Times New Roman"/>
          <w:sz w:val="24"/>
          <w:szCs w:val="24"/>
        </w:rPr>
        <w:t>nja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građevinskog</w:t>
      </w:r>
      <w:r w:rsidR="0072288F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zemljišta</w:t>
      </w:r>
      <w:r w:rsidR="003F74AF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propise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akte</w:t>
      </w:r>
      <w:r w:rsidR="00C01264" w:rsidRPr="00AF5C8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raspisuje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gradski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referendum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referendum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teritorije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391AB5" w:rsidRPr="00AF5C85">
        <w:rPr>
          <w:rFonts w:ascii="Times New Roman" w:hAnsi="Times New Roman"/>
          <w:sz w:val="24"/>
          <w:szCs w:val="24"/>
          <w:lang w:val="sr-Cyrl-CS"/>
        </w:rPr>
        <w:t>,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izjašnjava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predlozima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sadržanim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građanskoj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inicijativi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samodoprinosu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bira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razrešava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sr-Cyrl-CS"/>
        </w:rPr>
        <w:t>kupštine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zamenika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predsednika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sr-Cyrl-CS"/>
        </w:rPr>
        <w:t>kupštine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postavlja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razrešava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sekretara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zamenika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sekretara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sr-Cyrl-CS"/>
        </w:rPr>
        <w:t>kupštine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bira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razrešava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gradonačelnika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53D58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gradonačelnika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bira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zamenika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gradonačelnika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članove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Gradskog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353D58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53D58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postavlja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razrešava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Gradskog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pravobranica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Grada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Novog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Pazara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kao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njegove</w:t>
      </w:r>
      <w:r w:rsidR="00353D58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zamenike</w:t>
      </w:r>
    </w:p>
    <w:p w:rsidR="00353D58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imenuje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razrešava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glavnog</w:t>
      </w:r>
      <w:r w:rsidR="00353D58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urbanistu</w:t>
      </w:r>
      <w:r w:rsidR="00353D58" w:rsidRPr="00AF5C85">
        <w:rPr>
          <w:rFonts w:ascii="Times New Roman" w:hAnsi="Times New Roman"/>
          <w:sz w:val="24"/>
          <w:szCs w:val="24"/>
        </w:rPr>
        <w:t>;</w:t>
      </w:r>
    </w:p>
    <w:p w:rsidR="000C3BDC" w:rsidRPr="00920582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bira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razrešava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lokalnog</w:t>
      </w:r>
      <w:r w:rsidR="000C3BD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ombudsmana</w:t>
      </w:r>
      <w:r w:rsidR="000C3BDC" w:rsidRPr="00AF5C85">
        <w:rPr>
          <w:rFonts w:ascii="Times New Roman" w:hAnsi="Times New Roman"/>
          <w:sz w:val="24"/>
          <w:szCs w:val="24"/>
        </w:rPr>
        <w:t>;</w:t>
      </w:r>
    </w:p>
    <w:p w:rsidR="00920582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imenuje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Izbornu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komisiju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sprovođenje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izbora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odbornike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9205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9205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920582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obrazuje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potrebe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osniva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preduzeća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društva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kapitala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obavljanje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delatnosti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opšteg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interesa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određene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preduzeća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odnosno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društva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kapitala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radi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opšteg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interesa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osniva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ustanove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predškolskog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obrazovanja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vaspitanja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osnovnog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obrazovanja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kulture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značaja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pripadnike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svih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nacionalnih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zajednica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socijalne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>,</w:t>
      </w:r>
      <w:r w:rsidR="00E95C46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zdravstvene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fizičke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kulture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sporta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omladine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dečje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turizma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prati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obezbeđuje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njihovo</w:t>
      </w:r>
      <w:r w:rsidR="00E95C4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funkcionisanje</w:t>
      </w:r>
      <w:r w:rsidR="00353D58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imenuje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razrešava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nadzorni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direktora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preduzeća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osnivač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daje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preduzeća</w:t>
      </w:r>
      <w:r w:rsidR="00F5176B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osnivača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osnivačkim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imenuje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razrešava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nadzorni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direktora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ustanove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organizacije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službe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osnivač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BB10DA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imenuje</w:t>
      </w:r>
      <w:r w:rsidR="00BB10D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članove</w:t>
      </w:r>
      <w:r w:rsidR="00BB10D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školskih</w:t>
      </w:r>
      <w:r w:rsidR="00BB10DA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BB10DA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uređuje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uslove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obavljanja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delatnosti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prava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obaveze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korisnika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usluga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obim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kvalitet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usluga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vršenja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nadzora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obavljanjem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delatnosti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osniva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preduzeća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obavljanje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delatnosti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poverava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obavljanje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delatnosti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društvu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kapitala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preduzetniku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propisuje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opšte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uslove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održavanja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njihovo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sprovođenje</w:t>
      </w:r>
      <w:r w:rsidR="00C01264" w:rsidRPr="00AF5C85">
        <w:rPr>
          <w:rFonts w:ascii="Times New Roman" w:hAnsi="Times New Roman"/>
          <w:sz w:val="24"/>
          <w:szCs w:val="24"/>
        </w:rPr>
        <w:t>;</w:t>
      </w:r>
      <w:r w:rsidR="00C01264" w:rsidRPr="00AF5C85">
        <w:rPr>
          <w:rFonts w:ascii="Times New Roman" w:hAnsi="Times New Roman"/>
          <w:b/>
          <w:sz w:val="24"/>
          <w:szCs w:val="24"/>
        </w:rPr>
        <w:t xml:space="preserve">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godišnje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srednjoročne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uređivanja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građevinskog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zemljišta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</w:rPr>
        <w:t>odlučuje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otuđenju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građevinskog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zemljišta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propisom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440A93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stambenu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strategiju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Nacionalnom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stambenom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strategijom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akcioni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njeno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stambene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podrške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može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osnovati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stambenu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agenciju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pravno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obavljanje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interesa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oblasti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stanovanja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 </w:t>
      </w: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visinu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zakupnine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vezi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korišćenjem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kriterijume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postupak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davanja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stanova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zakup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kupovine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propisuje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visinu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zakupnine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stambenih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stanova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garaža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bliže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održavanje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upravljanje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stvarima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uređuje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korišćenja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prevoznih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javnoj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svojini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bliže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uslove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obavljanje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prevoza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putnika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prirodnih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vrednosti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odnosno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akcione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sanacione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strateškim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dokumentima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interesima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specifičnostima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posebnu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naknadu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unapređenje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životne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godišnji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zaštite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uređenja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poljoprivrednog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zemljišta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protiverozione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mere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odlučuje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privođenju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pašnjaka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kulturi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razvoja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turizma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Strategijom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visinu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boravišne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teritoriji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akcioni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borbu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protiv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korupcije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nivou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obrazuje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stalno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praćenje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sprovođenja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akcionog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smanjenja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populacije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napuštenih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pasa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mačaka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uređuje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držanje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zaštitu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domaćih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životinja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kućnih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ljubimaca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operativni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 w:rsidR="0061083D" w:rsidRPr="00AF5C85">
        <w:rPr>
          <w:rFonts w:ascii="Times New Roman" w:hAnsi="Times New Roman"/>
          <w:sz w:val="24"/>
          <w:szCs w:val="24"/>
        </w:rPr>
        <w:t>II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reda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određuje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mesto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način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korišćenja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vode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rekreaciju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uključujući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kupanje</w:t>
      </w:r>
      <w:r w:rsidR="00C01264" w:rsidRPr="00AF5C85">
        <w:rPr>
          <w:rFonts w:ascii="Times New Roman" w:hAnsi="Times New Roman"/>
          <w:sz w:val="24"/>
          <w:szCs w:val="24"/>
        </w:rPr>
        <w:t xml:space="preserve">;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akcioni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sprovođenje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Nacionalne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strategije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mlade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teritoriji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može</w:t>
      </w:r>
      <w:r w:rsidR="00044E25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osnovati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kancelariju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mlade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energetske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efikasnosti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odlučuje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pribavljanju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otuđenju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nepokretnosti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zasnivanju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hipoteke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nepokretnostima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kao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prenosu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nosioca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odlučuje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ulaganju</w:t>
      </w:r>
      <w:r w:rsidR="00AF75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AF75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stvari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javnoj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kapital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preduzeća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društva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kapitala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osnivač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uz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prethodno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izrađenu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studiju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opravdanosti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slučaju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kada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ulaganje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vrši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društvo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kapitala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a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koju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dužno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</w:t>
      </w:r>
      <w:r w:rsidR="00CE05CD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izradi</w:t>
      </w:r>
      <w:r w:rsidR="00C454A3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</w:t>
      </w:r>
      <w:r w:rsidR="00C454A3" w:rsidRPr="00AF5C85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komunalno</w:t>
      </w:r>
      <w:r w:rsidR="00C454A3" w:rsidRPr="00AF5C85">
        <w:rPr>
          <w:rFonts w:ascii="Times New Roman" w:hAnsi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/>
          <w:sz w:val="24"/>
          <w:szCs w:val="24"/>
          <w:lang w:val="sr-Cyrl-CS"/>
        </w:rPr>
        <w:t>preduzeće</w:t>
      </w:r>
      <w:r w:rsidR="00C454A3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odlučuje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prenosu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stvarima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svojini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AF75A0" w:rsidRPr="00AF5C85">
        <w:rPr>
          <w:rFonts w:ascii="Times New Roman" w:hAnsi="Times New Roman"/>
          <w:sz w:val="24"/>
          <w:szCs w:val="24"/>
          <w:lang w:val="sr-Cyrl-CS"/>
        </w:rPr>
        <w:t>,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ustanovama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javnim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agencijama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organizacijama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osnivač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836B3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odlučuje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prenosu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prava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javne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svojine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nepokretnosti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drugog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nosioca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prava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javne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svojine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uključujući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E836B3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razmenu</w:t>
      </w:r>
      <w:r w:rsidR="000C3BDC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8B5406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odlučuje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otuđenju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nepokretnosti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iz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svojine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kojima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mesne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zajednice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ustanove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javne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agencije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organizacije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imaju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pravo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korištenja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nezavisno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volje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nosioca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prava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korištenja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toj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nepokretnsti</w:t>
      </w:r>
      <w:r w:rsidR="008B5406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61083D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odlučuje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oduzimanju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nepokretnosti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javnoj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svojini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kojima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pravo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korištenja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imaju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mesne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zajednice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ustanove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agencije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nisu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funkciji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ostvarivanja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delatnosti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nosioca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prava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korištenja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toj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stvari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kao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ako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stvari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koriste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suprotno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zakonu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drugom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propisu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ili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prirodi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nameni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nepokretnosti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drugim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slučajevima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skladu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zakonom</w:t>
      </w:r>
      <w:r w:rsidR="000E2FA0" w:rsidRPr="00AF5C85">
        <w:rPr>
          <w:rFonts w:ascii="Times New Roman" w:hAnsi="Times New Roman"/>
          <w:strike/>
          <w:sz w:val="24"/>
          <w:szCs w:val="24"/>
          <w:lang w:val="bs-Latn-BA"/>
        </w:rPr>
        <w:t>;</w:t>
      </w:r>
    </w:p>
    <w:p w:rsidR="000E2FA0" w:rsidRPr="00AF5C85" w:rsidRDefault="0061083D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6CA5">
        <w:rPr>
          <w:rFonts w:ascii="Times New Roman" w:hAnsi="Times New Roman"/>
          <w:sz w:val="24"/>
          <w:szCs w:val="24"/>
          <w:lang w:val="bs-Latn-BA"/>
        </w:rPr>
        <w:t>odlučuje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6CA5">
        <w:rPr>
          <w:rFonts w:ascii="Times New Roman" w:hAnsi="Times New Roman"/>
          <w:sz w:val="24"/>
          <w:szCs w:val="24"/>
          <w:lang w:val="bs-Latn-BA"/>
        </w:rPr>
        <w:t>o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6CA5">
        <w:rPr>
          <w:rFonts w:ascii="Times New Roman" w:hAnsi="Times New Roman"/>
          <w:sz w:val="24"/>
          <w:szCs w:val="24"/>
          <w:lang w:val="bs-Latn-BA"/>
        </w:rPr>
        <w:t>davanju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6CA5">
        <w:rPr>
          <w:rFonts w:ascii="Times New Roman" w:hAnsi="Times New Roman"/>
          <w:sz w:val="24"/>
          <w:szCs w:val="24"/>
          <w:lang w:val="bs-Latn-BA"/>
        </w:rPr>
        <w:t>na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6CA5">
        <w:rPr>
          <w:rFonts w:ascii="Times New Roman" w:hAnsi="Times New Roman"/>
          <w:sz w:val="24"/>
          <w:szCs w:val="24"/>
          <w:lang w:val="bs-Latn-BA"/>
        </w:rPr>
        <w:t>korištenje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6CA5">
        <w:rPr>
          <w:rFonts w:ascii="Times New Roman" w:hAnsi="Times New Roman"/>
          <w:sz w:val="24"/>
          <w:szCs w:val="24"/>
          <w:lang w:val="bs-Latn-BA"/>
        </w:rPr>
        <w:t>komunalne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="000F6CA5">
        <w:rPr>
          <w:rFonts w:ascii="Times New Roman" w:hAnsi="Times New Roman"/>
          <w:sz w:val="24"/>
          <w:szCs w:val="24"/>
          <w:lang w:val="bs-Latn-BA"/>
        </w:rPr>
        <w:t>mrež</w:t>
      </w:r>
      <w:r w:rsidR="000F6CA5">
        <w:rPr>
          <w:rFonts w:ascii="Times New Roman" w:hAnsi="Times New Roman"/>
          <w:sz w:val="24"/>
          <w:szCs w:val="24"/>
        </w:rPr>
        <w:t>e</w:t>
      </w:r>
      <w:r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odlučuje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davanju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koncesije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kada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predmet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koncesije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saglasnost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koncesioni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saglasnost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usvaja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predlog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</w:t>
      </w:r>
      <w:r w:rsidR="00C01264" w:rsidRPr="00AF5C8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privatnog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partnerstva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daje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saglasnost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nacrt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projektu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</w:t>
      </w:r>
      <w:r w:rsidR="00C01264" w:rsidRPr="00AF5C8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privatnog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partnerstva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ovlašćenje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gradonačelniku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potpiše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obrazuje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robne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rezerve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strukturu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gradske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takse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prihode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Gradu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pripadaju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donosi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odluku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utvrđivanju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doprinosa</w:t>
      </w:r>
      <w:r w:rsidR="00CB0ECA" w:rsidRPr="00AF5C85">
        <w:rPr>
          <w:rFonts w:ascii="Times New Roman" w:hAnsi="Times New Roman"/>
          <w:b/>
          <w:i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uređivanje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korištenje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građevinskog</w:t>
      </w:r>
      <w:r w:rsidR="00CB0ECA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zemljišta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utvrđuje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naknadu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usluge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saglasnost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promeni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usluga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skladu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utvrđuje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kriterijume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postupak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regresiranje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troškova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boravka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predškolskoj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ustanovi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decu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materijalno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ugroženih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porodica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akt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zaduživanju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dug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propisuje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radno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vreme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ugostiteljskih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trgovinskih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zanatskih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objekata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daje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mišljenje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republičkom</w:t>
      </w:r>
      <w:r w:rsidR="000E2FA0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regionalnom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osniva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stalna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povremena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razmatranje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pitanja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njene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0E2FA0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bs-Latn-BA"/>
        </w:rPr>
        <w:t>odlučuje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saradnji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udruživanju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gradovima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op</w:t>
      </w:r>
      <w:r>
        <w:rPr>
          <w:rFonts w:ascii="Times New Roman" w:hAnsi="Times New Roman"/>
          <w:sz w:val="24"/>
          <w:szCs w:val="24"/>
        </w:rPr>
        <w:t>šti</w:t>
      </w:r>
      <w:r>
        <w:rPr>
          <w:rFonts w:ascii="Times New Roman" w:hAnsi="Times New Roman"/>
          <w:sz w:val="24"/>
          <w:szCs w:val="24"/>
          <w:lang w:val="bs-Latn-BA"/>
        </w:rPr>
        <w:t>nama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zemlji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teritorijalnim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zajednicama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jedinicama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lokalne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samouprave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drugih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država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udruženjima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 </w:t>
      </w:r>
      <w:r>
        <w:rPr>
          <w:rFonts w:ascii="Times New Roman" w:hAnsi="Times New Roman"/>
          <w:sz w:val="24"/>
          <w:szCs w:val="24"/>
          <w:lang w:val="bs-Latn-BA"/>
        </w:rPr>
        <w:t>nevladinim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organizacijama</w:t>
      </w:r>
      <w:r w:rsidR="000E2FA0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lastRenderedPageBreak/>
        <w:t>podnosi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inicijativu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pokretanje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postupka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osnivanja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ukidanja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promene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teritorije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predlaže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Republike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Srbije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utvrđivanje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interesa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eksproprijaciju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korist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daje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mišljenje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uređuju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pitanja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interesa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informiše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javnost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C01264" w:rsidRPr="00AF5C85">
        <w:rPr>
          <w:rFonts w:ascii="Times New Roman" w:hAnsi="Times New Roman"/>
          <w:sz w:val="24"/>
          <w:szCs w:val="24"/>
        </w:rPr>
        <w:t xml:space="preserve">;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pokreće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postupak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ocenu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ustavnosti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zakonitosti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opšteg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Republike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Srbije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povređuje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samoupravu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službu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pomoći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građanima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organizaciju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mirovnih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veća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praznik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daje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saglasnost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upotrebu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imena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grba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obeležja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; 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uređuje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postupak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uslove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kriterijume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dodeljivanje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priznanja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počasnih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zvanja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dodeljuje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dodeli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priznanja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počasnih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zvanja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odlu</w:t>
      </w:r>
      <w:r>
        <w:rPr>
          <w:rFonts w:ascii="Times New Roman" w:hAnsi="Times New Roman"/>
          <w:sz w:val="24"/>
          <w:szCs w:val="24"/>
        </w:rPr>
        <w:t>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nazi</w:t>
      </w:r>
      <w:r>
        <w:rPr>
          <w:rFonts w:ascii="Times New Roman" w:hAnsi="Times New Roman"/>
          <w:sz w:val="24"/>
          <w:szCs w:val="24"/>
        </w:rPr>
        <w:t>vima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ulica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trgova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gradskih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četvrti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zaselaka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naseljenih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usvaja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preduzeća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ustanova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službi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čiji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osnivač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većinski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vlasnik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razmatra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izveštaje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Saveta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međunacionalne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odnose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lokalnog</w:t>
      </w:r>
      <w:r w:rsidR="000C32C1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ombudsmana</w:t>
      </w:r>
      <w:r w:rsidR="000C32C1" w:rsidRPr="00AF5C85">
        <w:rPr>
          <w:rFonts w:ascii="Times New Roman" w:hAnsi="Times New Roman"/>
          <w:sz w:val="24"/>
          <w:szCs w:val="24"/>
        </w:rPr>
        <w:t>;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</w:p>
    <w:p w:rsidR="001006C3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razmatra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godišnji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izveštaj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glavnog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urbaniste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prostoru</w:t>
      </w:r>
      <w:r w:rsidR="000C32C1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usvaja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Etički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kodeks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ponašanja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funkcionera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daljem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tekstu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>Etički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kodeks</w:t>
      </w:r>
      <w:r w:rsidR="00C01264" w:rsidRPr="00AF5C85">
        <w:rPr>
          <w:rFonts w:ascii="Times New Roman" w:hAnsi="Times New Roman"/>
          <w:sz w:val="24"/>
          <w:szCs w:val="24"/>
          <w:lang w:val="ru-RU"/>
        </w:rPr>
        <w:t>);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usvaja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preporuke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unapređenje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ljudskih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manjinskih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FC774D" w:rsidRPr="00AF5C85" w:rsidRDefault="000F6CA5" w:rsidP="0081549C">
      <w:pPr>
        <w:numPr>
          <w:ilvl w:val="0"/>
          <w:numId w:val="27"/>
        </w:numPr>
        <w:tabs>
          <w:tab w:val="left" w:pos="1134"/>
          <w:tab w:val="left" w:pos="1260"/>
        </w:tabs>
        <w:jc w:val="both"/>
        <w:rPr>
          <w:lang w:val="bs-Latn-BA"/>
        </w:rPr>
      </w:pPr>
      <w:r>
        <w:rPr>
          <w:lang w:val="bs-Latn-BA"/>
        </w:rPr>
        <w:t>Radi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osiguranja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zaštite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op</w:t>
      </w:r>
      <w:r>
        <w:t>šteg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interesa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u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javnom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preduzeću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daje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saglasnost</w:t>
      </w:r>
      <w:r w:rsidR="00FC774D" w:rsidRPr="00AF5C85">
        <w:rPr>
          <w:lang w:val="bs-Latn-BA"/>
        </w:rPr>
        <w:t xml:space="preserve"> </w:t>
      </w:r>
      <w:r>
        <w:rPr>
          <w:lang w:val="bs-Latn-BA"/>
        </w:rPr>
        <w:t>na</w:t>
      </w:r>
      <w:r w:rsidR="00FC774D" w:rsidRPr="00AF5C85">
        <w:rPr>
          <w:lang w:val="bs-Latn-BA"/>
        </w:rPr>
        <w:t xml:space="preserve">: </w:t>
      </w:r>
    </w:p>
    <w:p w:rsidR="00FC774D" w:rsidRPr="00AF5C85" w:rsidRDefault="000F6CA5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davanje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garancija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avala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jemstava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zaloga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drugih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sredstava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obezbeđenja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poslove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nisu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iz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okvira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delatnosti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op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z w:val="24"/>
          <w:szCs w:val="24"/>
          <w:lang w:val="bs-Latn-BA"/>
        </w:rPr>
        <w:t>eg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interesa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0F6CA5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tarifu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/>
          <w:sz w:val="24"/>
          <w:szCs w:val="24"/>
          <w:lang w:val="bs-Latn-BA"/>
        </w:rPr>
        <w:t>odluku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cenama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tarifni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sistem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.) </w:t>
      </w:r>
      <w:r>
        <w:rPr>
          <w:rFonts w:ascii="Times New Roman" w:hAnsi="Times New Roman"/>
          <w:sz w:val="24"/>
          <w:szCs w:val="24"/>
          <w:lang w:val="bs-Latn-BA"/>
        </w:rPr>
        <w:t>osim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ako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zakonom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nije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predviđeno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saglasnost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daje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drugi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državni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organ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0F6CA5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raspolaganje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(</w:t>
      </w:r>
      <w:r>
        <w:rPr>
          <w:rFonts w:ascii="Times New Roman" w:hAnsi="Times New Roman"/>
          <w:sz w:val="24"/>
          <w:szCs w:val="24"/>
          <w:lang w:val="bs-Latn-BA"/>
        </w:rPr>
        <w:t>pribavljanje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otuđenje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) </w:t>
      </w:r>
      <w:r>
        <w:rPr>
          <w:rFonts w:ascii="Times New Roman" w:hAnsi="Times New Roman"/>
          <w:sz w:val="24"/>
          <w:szCs w:val="24"/>
          <w:lang w:val="bs-Latn-BA"/>
        </w:rPr>
        <w:t>sredstvima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javnoj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svojini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preneta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svojinu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javnog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preduzeća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velike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vrednosti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koja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neposrednoj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funkciji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obavljanja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delatnosti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op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z w:val="24"/>
          <w:szCs w:val="24"/>
          <w:lang w:val="bs-Latn-BA"/>
        </w:rPr>
        <w:t>eg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interesa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utvrđenih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osnivačkim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aktom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0F6CA5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akt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op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z w:val="24"/>
          <w:szCs w:val="24"/>
          <w:lang w:val="bs-Latn-BA"/>
        </w:rPr>
        <w:t>im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uslovima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isporuku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proizvoda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usluga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0F6CA5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ulaganje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kapitala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0F6CA5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statusne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promene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FC774D" w:rsidRPr="00AF5C85" w:rsidRDefault="000F6CA5" w:rsidP="0081549C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akt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proceni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vrednosti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kapitala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kao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na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program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odluku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svojinskoj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transformaciji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;</w:t>
      </w:r>
    </w:p>
    <w:p w:rsidR="00987C2B" w:rsidRPr="00AF5C85" w:rsidRDefault="00987C2B" w:rsidP="0081549C">
      <w:pPr>
        <w:pStyle w:val="ListParagraph"/>
        <w:shd w:val="clear" w:color="auto" w:fill="FFFFFF"/>
        <w:spacing w:after="0" w:line="240" w:lineRule="auto"/>
        <w:ind w:left="1440"/>
        <w:contextualSpacing w:val="0"/>
        <w:rPr>
          <w:rFonts w:ascii="Times New Roman" w:hAnsi="Times New Roman"/>
          <w:sz w:val="24"/>
          <w:szCs w:val="24"/>
          <w:lang w:val="bs-Latn-BA"/>
        </w:rPr>
      </w:pPr>
    </w:p>
    <w:p w:rsidR="00987C2B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druge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odluke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, </w:t>
      </w:r>
      <w:r>
        <w:rPr>
          <w:rFonts w:ascii="Times New Roman" w:hAnsi="Times New Roman"/>
          <w:sz w:val="24"/>
          <w:szCs w:val="24"/>
          <w:lang w:val="bs-Latn-BA"/>
        </w:rPr>
        <w:t>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skladu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zakonom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kojim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određuje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obavljanje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delatnosti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od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op</w:t>
      </w:r>
      <w:r>
        <w:rPr>
          <w:rFonts w:ascii="Times New Roman" w:hAnsi="Times New Roman"/>
          <w:sz w:val="24"/>
          <w:szCs w:val="24"/>
        </w:rPr>
        <w:t>št</w:t>
      </w:r>
      <w:r>
        <w:rPr>
          <w:rFonts w:ascii="Times New Roman" w:hAnsi="Times New Roman"/>
          <w:sz w:val="24"/>
          <w:szCs w:val="24"/>
          <w:lang w:val="bs-Latn-BA"/>
        </w:rPr>
        <w:t>eg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interesa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osnivačkim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aktom</w:t>
      </w:r>
      <w:r w:rsidR="00FC774D" w:rsidRPr="00AF5C85">
        <w:rPr>
          <w:rFonts w:ascii="Times New Roman" w:hAnsi="Times New Roman"/>
          <w:sz w:val="24"/>
          <w:szCs w:val="24"/>
          <w:lang w:val="bs-Latn-BA"/>
        </w:rPr>
        <w:t>.</w:t>
      </w:r>
    </w:p>
    <w:p w:rsidR="00C01264" w:rsidRPr="00AF5C85" w:rsidRDefault="000F6CA5" w:rsidP="0081549C">
      <w:pPr>
        <w:pStyle w:val="ListParagraph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obavlja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utvrđene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ovim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statutom</w:t>
      </w:r>
      <w:r w:rsidR="00C01264" w:rsidRPr="00AF5C85">
        <w:rPr>
          <w:rFonts w:ascii="Times New Roman" w:hAnsi="Times New Roman"/>
          <w:sz w:val="24"/>
          <w:szCs w:val="24"/>
        </w:rPr>
        <w:t>.</w:t>
      </w:r>
    </w:p>
    <w:p w:rsidR="00C01264" w:rsidRDefault="00C01264" w:rsidP="0081549C">
      <w:pPr>
        <w:ind w:left="720"/>
        <w:jc w:val="both"/>
      </w:pPr>
    </w:p>
    <w:p w:rsidR="001C0B9E" w:rsidRDefault="001C0B9E" w:rsidP="0081549C">
      <w:pPr>
        <w:ind w:left="720"/>
        <w:jc w:val="both"/>
      </w:pPr>
    </w:p>
    <w:p w:rsidR="001C0B9E" w:rsidRDefault="001C0B9E" w:rsidP="0081549C">
      <w:pPr>
        <w:ind w:left="720"/>
        <w:jc w:val="both"/>
      </w:pPr>
    </w:p>
    <w:p w:rsidR="001C0B9E" w:rsidRDefault="001C0B9E" w:rsidP="0081549C">
      <w:pPr>
        <w:ind w:left="720"/>
        <w:jc w:val="both"/>
      </w:pPr>
    </w:p>
    <w:p w:rsidR="001C0B9E" w:rsidRPr="00AF5C85" w:rsidRDefault="001C0B9E" w:rsidP="0081549C">
      <w:pPr>
        <w:ind w:left="720"/>
        <w:jc w:val="both"/>
      </w:pPr>
    </w:p>
    <w:p w:rsidR="00863B88" w:rsidRPr="00AF5C85" w:rsidRDefault="00863B88" w:rsidP="0081549C">
      <w:pPr>
        <w:ind w:left="720"/>
        <w:jc w:val="both"/>
      </w:pP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bookmarkStart w:id="4" w:name="clan_33"/>
      <w:r>
        <w:rPr>
          <w:b/>
          <w:lang w:val="sr-Latn-CS"/>
        </w:rPr>
        <w:lastRenderedPageBreak/>
        <w:t>Kvorum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rad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odlučivanje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4"/>
      <w:r w:rsidR="00C01264" w:rsidRPr="00AF5C85">
        <w:rPr>
          <w:b/>
        </w:rPr>
        <w:t>4</w:t>
      </w:r>
      <w:r w:rsidR="00E5677A" w:rsidRPr="00AF5C85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prisustvuje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Latn-CS"/>
        </w:rPr>
        <w:t>Skupština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prisutnih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ukoliko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drukčije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određeno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:</w:t>
      </w:r>
    </w:p>
    <w:p w:rsidR="00C01264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Latn-BA"/>
        </w:rPr>
        <w:t>odlučuje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o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  <w:lang w:val="bs-Latn-BA"/>
        </w:rPr>
        <w:t>dlogu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za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promenu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Statuta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i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donosi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Statut</w:t>
      </w:r>
      <w:r w:rsidR="000A4F77" w:rsidRPr="00AF5C85">
        <w:rPr>
          <w:rFonts w:ascii="Times New Roman" w:hAnsi="Times New Roman"/>
          <w:sz w:val="24"/>
          <w:szCs w:val="24"/>
          <w:lang w:val="bs-Latn-BA"/>
        </w:rPr>
        <w:t xml:space="preserve"> </w:t>
      </w:r>
      <w:r>
        <w:rPr>
          <w:rFonts w:ascii="Times New Roman" w:hAnsi="Times New Roman"/>
          <w:sz w:val="24"/>
          <w:szCs w:val="24"/>
          <w:lang w:val="bs-Latn-BA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donosi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Poslovnik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Skupštine</w:t>
      </w:r>
      <w:r w:rsidR="004F18BA">
        <w:rPr>
          <w:rFonts w:ascii="Times New Roman" w:hAnsi="Times New Roman"/>
          <w:sz w:val="24"/>
          <w:szCs w:val="24"/>
          <w:lang w:val="bs-Cyrl-BA"/>
        </w:rPr>
        <w:t>;</w:t>
      </w:r>
    </w:p>
    <w:p w:rsidR="001006C3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usvaja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završni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račun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strategije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kojima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utvrđuju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pravci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delovanja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određenoj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oblasti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prostorni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1006C3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urbanističke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planove</w:t>
      </w:r>
      <w:r w:rsidR="001006C3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odlučuje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zaduživanju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0A4F77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bira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razrešava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predsednika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Skupštine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zamenika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predsednika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Skupštine</w:t>
      </w:r>
    </w:p>
    <w:p w:rsidR="001006C3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bira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razrešava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gradonačelnika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, </w:t>
      </w:r>
      <w:r>
        <w:rPr>
          <w:rFonts w:ascii="Times New Roman" w:hAnsi="Times New Roman"/>
          <w:sz w:val="24"/>
          <w:szCs w:val="24"/>
          <w:lang w:val="bs-Cyrl-BA"/>
        </w:rPr>
        <w:t>zamenika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gradonačelnika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članove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Gradskog</w:t>
      </w:r>
      <w:r w:rsidR="000A4F7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veća</w:t>
      </w:r>
      <w:r w:rsidR="004F18BA">
        <w:rPr>
          <w:rFonts w:ascii="Times New Roman" w:hAnsi="Times New Roman"/>
          <w:sz w:val="24"/>
          <w:szCs w:val="24"/>
          <w:lang w:val="bs-Cyrl-BA"/>
        </w:rPr>
        <w:t>;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bira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razrešava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Gradskog</w:t>
      </w:r>
      <w:r w:rsidR="00DA3FA4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ombudsmana</w:t>
      </w:r>
      <w:r w:rsidR="004F18BA">
        <w:rPr>
          <w:rFonts w:ascii="Times New Roman" w:hAnsi="Times New Roman"/>
          <w:sz w:val="24"/>
          <w:szCs w:val="24"/>
          <w:lang w:val="bs-Cyrl-BA"/>
        </w:rPr>
        <w:t>;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odlu</w:t>
      </w:r>
      <w:r>
        <w:rPr>
          <w:rFonts w:ascii="Times New Roman" w:hAnsi="Times New Roman"/>
          <w:sz w:val="24"/>
          <w:szCs w:val="24"/>
        </w:rPr>
        <w:t>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udruživanju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jedinicama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saradnji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jedinicama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lokalne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samouprave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državama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odlučuje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obrazovanju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području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obrazuje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promeni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ukidanju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oblika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samouprave</w:t>
      </w:r>
      <w:r w:rsidR="00C01264" w:rsidRPr="00AF5C85">
        <w:rPr>
          <w:rFonts w:ascii="Times New Roman" w:hAnsi="Times New Roman"/>
          <w:sz w:val="24"/>
          <w:szCs w:val="24"/>
        </w:rPr>
        <w:t xml:space="preserve">; 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odlu</w:t>
      </w:r>
      <w:r>
        <w:rPr>
          <w:rFonts w:ascii="Times New Roman" w:hAnsi="Times New Roman"/>
          <w:sz w:val="24"/>
          <w:szCs w:val="24"/>
        </w:rPr>
        <w:t>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nazi</w:t>
      </w:r>
      <w:r>
        <w:rPr>
          <w:rFonts w:ascii="Times New Roman" w:hAnsi="Times New Roman"/>
          <w:sz w:val="24"/>
          <w:szCs w:val="24"/>
        </w:rPr>
        <w:t>vima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ulica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trgova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gradskih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četvrti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zaselaka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naseljenih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mesta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praznik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odlučuje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dodeli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zvanja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„</w:t>
      </w:r>
      <w:r>
        <w:rPr>
          <w:rFonts w:ascii="Times New Roman" w:hAnsi="Times New Roman"/>
          <w:sz w:val="24"/>
          <w:szCs w:val="24"/>
          <w:lang w:val="sr-Cyrl-CS"/>
        </w:rPr>
        <w:t>počasni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građanin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“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delokrugu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sastavu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izboru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članova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načinu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rada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Saveta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međunacionalne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odnose</w:t>
      </w:r>
      <w:r w:rsidR="00DA3FA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E5677A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usvaja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Etički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kodeks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</w:p>
    <w:p w:rsidR="00C01264" w:rsidRPr="00AF5C85" w:rsidRDefault="000F6CA5" w:rsidP="0081549C">
      <w:pPr>
        <w:pStyle w:val="ListParagraph"/>
        <w:numPr>
          <w:ilvl w:val="0"/>
          <w:numId w:val="30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</w:rPr>
        <w:t>odlučuje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drugim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slučajevima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utvrđenim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zakonom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ov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sr-Cyrl-CS"/>
        </w:rPr>
        <w:t>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.</w:t>
      </w:r>
    </w:p>
    <w:p w:rsidR="00C01264" w:rsidRDefault="00C01264" w:rsidP="0081549C">
      <w:pPr>
        <w:ind w:left="360"/>
        <w:jc w:val="both"/>
      </w:pPr>
    </w:p>
    <w:p w:rsidR="001C0B9E" w:rsidRPr="001C0B9E" w:rsidRDefault="001C0B9E" w:rsidP="0081549C">
      <w:pPr>
        <w:ind w:left="360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Sazivanje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5" w:name="clan_34"/>
      <w:r>
        <w:rPr>
          <w:b/>
          <w:lang w:val="sr-Cyrl-CS"/>
        </w:rPr>
        <w:t>Član</w:t>
      </w:r>
      <w:bookmarkEnd w:id="5"/>
      <w:r w:rsidR="00C01264" w:rsidRPr="00AF5C85">
        <w:rPr>
          <w:b/>
        </w:rPr>
        <w:t xml:space="preserve"> 4</w:t>
      </w:r>
      <w:r w:rsidR="00B505C2" w:rsidRPr="00AF5C85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potrebi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jednom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meseca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zakaže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jedne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trećine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sedam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podnošenja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održavanja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najkasnije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podnošenja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situacijama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opravdavaju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hitnost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zakazati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kraći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24 </w:t>
      </w:r>
      <w:r>
        <w:rPr>
          <w:lang w:val="sr-Cyrl-CS"/>
        </w:rPr>
        <w:t>časa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prijema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Zahtev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3.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sadrži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razloge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opravdavaju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hitnost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obrazloženje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posledica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nastupile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nesazivanjem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lastRenderedPageBreak/>
        <w:t>Minimalan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3.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uslovima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proglašene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vanredne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situacije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7444A8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zakaže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2.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zakazati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podnosilac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podnosilac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odložiti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sazvao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kvorum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potreban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slučajevima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odlaganju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. </w:t>
      </w:r>
    </w:p>
    <w:p w:rsidR="00E5677A" w:rsidRPr="00AF5C85" w:rsidRDefault="00E5677A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bookmarkStart w:id="6" w:name="clan_35"/>
      <w:r>
        <w:rPr>
          <w:b/>
          <w:lang w:val="sr-Latn-CS"/>
        </w:rPr>
        <w:t>Javnost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6"/>
      <w:r w:rsidR="00C01264" w:rsidRPr="00AF5C85">
        <w:rPr>
          <w:b/>
        </w:rPr>
        <w:t>4</w:t>
      </w:r>
      <w:r w:rsidR="00B505C2" w:rsidRPr="00AF5C85">
        <w:rPr>
          <w:b/>
        </w:rPr>
        <w:t>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en-US"/>
        </w:rPr>
      </w:pP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javne</w:t>
      </w:r>
      <w:r w:rsidR="00C01264" w:rsidRPr="00AF5C85">
        <w:rPr>
          <w:lang w:val="sr-Cyrl-CS"/>
        </w:rPr>
        <w:t>.</w:t>
      </w:r>
    </w:p>
    <w:p w:rsidR="00DA3FA4" w:rsidRPr="00AF5C85" w:rsidRDefault="000F6CA5" w:rsidP="0081549C">
      <w:pPr>
        <w:ind w:firstLine="708"/>
        <w:jc w:val="both"/>
        <w:rPr>
          <w:lang w:val="en-US"/>
        </w:rPr>
      </w:pPr>
      <w:r>
        <w:rPr>
          <w:lang w:val="bs-Cyrl-BA"/>
        </w:rPr>
        <w:t>Sazivanje</w:t>
      </w:r>
      <w:r w:rsidR="00DA3FA4" w:rsidRPr="00AF5C85">
        <w:rPr>
          <w:lang w:val="bs-Cyrl-BA"/>
        </w:rPr>
        <w:t xml:space="preserve">, </w:t>
      </w:r>
      <w:r>
        <w:rPr>
          <w:lang w:val="bs-Cyrl-BA"/>
        </w:rPr>
        <w:t>dostava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materijala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sednicu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kao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celokupan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rad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Skupštine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može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se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organizovati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elektronski</w:t>
      </w:r>
      <w:r w:rsidR="00DA3FA4" w:rsidRPr="00AF5C85">
        <w:rPr>
          <w:lang w:val="bs-Cyrl-BA"/>
        </w:rPr>
        <w:t xml:space="preserve">, </w:t>
      </w:r>
      <w:r>
        <w:rPr>
          <w:lang w:val="bs-Cyrl-BA"/>
        </w:rPr>
        <w:t>ukoliko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su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to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ispunjeni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odgovarajući</w:t>
      </w:r>
      <w:r w:rsidR="00DA3FA4" w:rsidRPr="00AF5C85">
        <w:rPr>
          <w:lang w:val="bs-Cyrl-BA"/>
        </w:rPr>
        <w:t xml:space="preserve"> </w:t>
      </w:r>
      <w:r>
        <w:rPr>
          <w:lang w:val="bs-Cyrl-BA"/>
        </w:rPr>
        <w:t>uslovi</w:t>
      </w:r>
      <w:r w:rsidR="00DA3FA4" w:rsidRPr="00AF5C85">
        <w:rPr>
          <w:lang w:val="bs-Cyrl-BA"/>
        </w:rPr>
        <w:t>.</w:t>
      </w:r>
    </w:p>
    <w:p w:rsidR="005B500A" w:rsidRPr="00AF5C85" w:rsidRDefault="000F6CA5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Poslovnikom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o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radu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Skupštine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bliže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će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se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urediti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pitanja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iz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stava</w:t>
      </w:r>
      <w:r w:rsidR="005B500A" w:rsidRPr="00AF5C85">
        <w:rPr>
          <w:lang w:val="bs-Cyrl-BA"/>
        </w:rPr>
        <w:t xml:space="preserve"> 1. </w:t>
      </w:r>
      <w:r>
        <w:rPr>
          <w:lang w:val="bs-Cyrl-BA"/>
        </w:rPr>
        <w:t>i</w:t>
      </w:r>
      <w:r w:rsidR="005B500A" w:rsidRPr="00AF5C85">
        <w:rPr>
          <w:lang w:val="bs-Cyrl-BA"/>
        </w:rPr>
        <w:t xml:space="preserve"> 2. </w:t>
      </w:r>
      <w:r>
        <w:rPr>
          <w:lang w:val="bs-Cyrl-BA"/>
        </w:rPr>
        <w:t>ovog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člana</w:t>
      </w:r>
      <w:r w:rsidR="00444D93" w:rsidRPr="00AF5C85">
        <w:rPr>
          <w:lang w:val="bs-Cyrl-BA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odgovoran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Pozivi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materijal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dostavljaju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informisanja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upoznavanja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javnosti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Sednicama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prisustvovati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sredstava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javnog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informisanja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ovlašćeni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predstavnici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zainteresovana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lica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skladu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poslovnikom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Latn-CS"/>
        </w:rPr>
        <w:tab/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slučaju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postoji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mogućnost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svi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zainteresovani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prisustvuju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sednici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Skupštine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predsednik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Skupštine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će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odlučiti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kome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će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omogućiti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prisustvo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sednici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polazeći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redosleda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prijavljivanja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interesa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prijavljenih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tačke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dnevnom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redu</w:t>
      </w:r>
      <w:r w:rsidRPr="00AF5C85">
        <w:rPr>
          <w:lang w:val="sr-Latn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D242E1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javna</w:t>
      </w:r>
      <w:r w:rsidR="00C01264" w:rsidRPr="00AF5C85">
        <w:rPr>
          <w:lang w:val="sr-Cyrl-CS"/>
        </w:rPr>
        <w:t xml:space="preserve"> </w:t>
      </w:r>
      <w: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razloga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bezbednosti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razloga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both"/>
      </w:pPr>
    </w:p>
    <w:p w:rsidR="00165053" w:rsidRPr="00AF5C85" w:rsidRDefault="00165053" w:rsidP="0081549C">
      <w:pPr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Radna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tela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7" w:name="clan_36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7"/>
      <w:r w:rsidR="00B505C2" w:rsidRPr="00AF5C85">
        <w:rPr>
          <w:b/>
        </w:rPr>
        <w:t>50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en-US"/>
        </w:rPr>
      </w:pPr>
      <w:r>
        <w:rPr>
          <w:lang w:val="bs-Cyrl-BA"/>
        </w:rPr>
        <w:t>Skupština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osniva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stalna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povremena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radna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tela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razmatranje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pitanja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iz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svoje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nadležnosti</w:t>
      </w:r>
      <w:r w:rsidR="005B500A" w:rsidRPr="00AF5C85">
        <w:rPr>
          <w:lang w:val="bs-Cyrl-BA"/>
        </w:rPr>
        <w:t>.</w:t>
      </w:r>
    </w:p>
    <w:p w:rsidR="005B500A" w:rsidRPr="00AF5C85" w:rsidRDefault="000F6CA5" w:rsidP="0081549C">
      <w:pPr>
        <w:ind w:firstLine="708"/>
        <w:rPr>
          <w:lang w:val="bs-Latn-BA"/>
        </w:rPr>
      </w:pPr>
      <w:r>
        <w:rPr>
          <w:lang w:val="bs-Latn-BA"/>
        </w:rPr>
        <w:t>Kao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stalna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radna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tela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osnivaju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se</w:t>
      </w:r>
      <w:r w:rsidR="005B500A" w:rsidRPr="00AF5C85">
        <w:rPr>
          <w:lang w:val="bs-Latn-BA"/>
        </w:rPr>
        <w:t xml:space="preserve">: </w:t>
      </w:r>
      <w:r>
        <w:rPr>
          <w:lang w:val="bs-Latn-BA"/>
        </w:rPr>
        <w:t>stručna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radna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tela</w:t>
      </w:r>
      <w:r w:rsidR="005B500A" w:rsidRPr="00AF5C85">
        <w:rPr>
          <w:lang w:val="bs-Latn-BA"/>
        </w:rPr>
        <w:t xml:space="preserve">, </w:t>
      </w:r>
      <w:r>
        <w:rPr>
          <w:lang w:val="bs-Latn-BA"/>
        </w:rPr>
        <w:t>saveti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5B500A" w:rsidRPr="00AF5C85">
        <w:rPr>
          <w:lang w:val="bs-Latn-BA"/>
        </w:rPr>
        <w:t xml:space="preserve"> </w:t>
      </w:r>
      <w:r>
        <w:rPr>
          <w:lang w:val="bs-Latn-BA"/>
        </w:rPr>
        <w:t>komisije</w:t>
      </w:r>
      <w:r w:rsidR="005B500A" w:rsidRPr="00AF5C85">
        <w:rPr>
          <w:lang w:val="bs-Latn-BA"/>
        </w:rPr>
        <w:t xml:space="preserve">. </w:t>
      </w:r>
    </w:p>
    <w:p w:rsidR="005B500A" w:rsidRPr="00AF5C85" w:rsidRDefault="005B500A" w:rsidP="0081549C">
      <w:pPr>
        <w:ind w:firstLine="708"/>
        <w:jc w:val="both"/>
        <w:rPr>
          <w:lang w:val="en-US"/>
        </w:rPr>
      </w:pPr>
      <w:r w:rsidRPr="00AF5C85">
        <w:rPr>
          <w:lang w:val="bs-Latn-BA"/>
        </w:rPr>
        <w:tab/>
      </w:r>
      <w:r w:rsidR="000F6CA5">
        <w:rPr>
          <w:lang w:val="bs-Latn-BA"/>
        </w:rPr>
        <w:t>Skupština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može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osnovati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najviše</w:t>
      </w:r>
      <w:r w:rsidRPr="00AF5C85">
        <w:rPr>
          <w:lang w:val="bs-Latn-BA"/>
        </w:rPr>
        <w:t xml:space="preserve"> 40 </w:t>
      </w:r>
      <w:r w:rsidR="000F6CA5">
        <w:rPr>
          <w:lang w:val="bs-Latn-BA"/>
        </w:rPr>
        <w:t>stalnih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radnih</w:t>
      </w:r>
      <w:r w:rsidRPr="00AF5C85">
        <w:rPr>
          <w:lang w:val="bs-Latn-BA"/>
        </w:rPr>
        <w:t xml:space="preserve"> </w:t>
      </w:r>
      <w:r w:rsidR="000F6CA5">
        <w:rPr>
          <w:lang w:val="bs-Latn-BA"/>
        </w:rPr>
        <w:t>tela</w:t>
      </w:r>
      <w:r w:rsidRPr="00AF5C85">
        <w:rPr>
          <w:lang w:val="bs-Latn-BA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Radna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mišljenje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propisa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poslovnikom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Latn-CS"/>
        </w:rPr>
        <w:tab/>
        <w:t xml:space="preserve"> </w:t>
      </w:r>
      <w:r w:rsidR="000F6CA5">
        <w:t>Poslovnikom</w:t>
      </w:r>
      <w:r w:rsidRPr="00AF5C85">
        <w:t xml:space="preserve"> </w:t>
      </w:r>
      <w:r w:rsidR="000F6CA5">
        <w:t>Skupštine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utvrđuju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b</w:t>
      </w:r>
      <w:r w:rsidR="000F6CA5">
        <w:rPr>
          <w:lang w:val="sr-Latn-CS"/>
        </w:rPr>
        <w:t>roj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zadaci</w:t>
      </w:r>
      <w:r w:rsidRPr="00AF5C85">
        <w:t xml:space="preserve"> </w:t>
      </w:r>
      <w:r w:rsidR="000F6CA5">
        <w:t>stalnih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radnih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tela</w:t>
      </w:r>
      <w:r w:rsidRPr="00AF5C85">
        <w:rPr>
          <w:lang w:val="sr-Latn-CS"/>
        </w:rPr>
        <w:t>,</w:t>
      </w:r>
      <w:r w:rsidRPr="00AF5C85">
        <w:t xml:space="preserve"> </w:t>
      </w:r>
      <w:r w:rsidR="000F6CA5">
        <w:t>izbor</w:t>
      </w:r>
      <w:r w:rsidRPr="00AF5C85">
        <w:t>,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prava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dužnosti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predsednika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članova</w:t>
      </w:r>
      <w:r w:rsidRPr="00AF5C85">
        <w:t xml:space="preserve"> </w:t>
      </w:r>
      <w:r w:rsidR="000F6CA5">
        <w:t>stalnih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radnih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tela</w:t>
      </w:r>
      <w:r w:rsidRPr="00AF5C85">
        <w:t xml:space="preserve">, </w:t>
      </w:r>
      <w:r w:rsidR="000F6CA5">
        <w:t>kao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druga</w:t>
      </w:r>
      <w:r w:rsidRPr="00AF5C85">
        <w:t xml:space="preserve"> </w:t>
      </w:r>
      <w:r w:rsidR="000F6CA5">
        <w:t>pitanja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značaja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rad</w:t>
      </w:r>
      <w:r w:rsidRPr="00AF5C85">
        <w:t xml:space="preserve"> </w:t>
      </w:r>
      <w:r w:rsidR="000F6CA5">
        <w:t>stalnih</w:t>
      </w:r>
      <w:r w:rsidRPr="00AF5C85">
        <w:t xml:space="preserve"> </w:t>
      </w:r>
      <w:r w:rsidR="000F6CA5">
        <w:t>radnih</w:t>
      </w:r>
      <w:r w:rsidRPr="00AF5C85">
        <w:t xml:space="preserve"> </w:t>
      </w:r>
      <w:r w:rsidR="000F6CA5">
        <w:t>tela</w:t>
      </w:r>
      <w:r w:rsidRPr="00AF5C85">
        <w:t>.</w:t>
      </w:r>
      <w:r w:rsidRPr="00AF5C85">
        <w:rPr>
          <w:lang w:val="sr-Latn-CS"/>
        </w:rPr>
        <w:t xml:space="preserve"> </w:t>
      </w:r>
    </w:p>
    <w:p w:rsidR="00C01264" w:rsidRPr="00AF5C85" w:rsidRDefault="000F6CA5" w:rsidP="0081549C">
      <w:pPr>
        <w:ind w:firstLine="708"/>
        <w:jc w:val="both"/>
        <w:rPr>
          <w:lang w:val="en-US"/>
        </w:rPr>
      </w:pPr>
      <w:r>
        <w:rPr>
          <w:lang w:val="sr-Latn-CS"/>
        </w:rPr>
        <w:t>Aktom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obrazov</w:t>
      </w:r>
      <w:r>
        <w:rPr>
          <w:lang w:val="sr-Cyrl-CS"/>
        </w:rPr>
        <w:t>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povremenog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radnog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utvrđuj</w:t>
      </w:r>
      <w:r>
        <w:rPr>
          <w:lang w:val="sr-Latn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naziv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oblast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osniva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zadaci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broj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</w:t>
      </w:r>
      <w:r>
        <w:rPr>
          <w:lang w:val="sr-Latn-CS"/>
        </w:rPr>
        <w:t>o</w:t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rok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izvršenje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zadataka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</w:t>
      </w:r>
      <w:r>
        <w:rPr>
          <w:lang w:val="sr-Latn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> </w:t>
      </w:r>
      <w:r>
        <w:rPr>
          <w:lang w:val="sr-Cyrl-CS"/>
        </w:rPr>
        <w:t>i</w:t>
      </w:r>
      <w:r w:rsidR="00C01264" w:rsidRPr="00AF5C85">
        <w:rPr>
          <w:lang w:val="sr-Cyrl-CS"/>
        </w:rPr>
        <w:t> 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pitanja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značaja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>.</w:t>
      </w:r>
    </w:p>
    <w:p w:rsidR="005B500A" w:rsidRPr="00AF5C85" w:rsidRDefault="000F6CA5" w:rsidP="0081549C">
      <w:pPr>
        <w:ind w:firstLine="708"/>
        <w:jc w:val="both"/>
      </w:pPr>
      <w:r>
        <w:rPr>
          <w:lang w:val="bs-Cyrl-BA"/>
        </w:rPr>
        <w:t>Uslove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rad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radnih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tela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obavljanje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stručnih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administrativno</w:t>
      </w:r>
      <w:r w:rsidR="005B500A" w:rsidRPr="00AF5C85">
        <w:rPr>
          <w:lang w:val="bs-Cyrl-BA"/>
        </w:rPr>
        <w:t>-</w:t>
      </w:r>
      <w:r>
        <w:rPr>
          <w:lang w:val="bs-Cyrl-BA"/>
        </w:rPr>
        <w:t>tehničkih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poslova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obezbeđuje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gradska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uprava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izvorne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poverene</w:t>
      </w:r>
      <w:r w:rsidR="005B500A" w:rsidRPr="00AF5C85">
        <w:rPr>
          <w:lang w:val="bs-Cyrl-BA"/>
        </w:rPr>
        <w:t xml:space="preserve"> </w:t>
      </w:r>
      <w:r>
        <w:rPr>
          <w:lang w:val="bs-Cyrl-BA"/>
        </w:rPr>
        <w:t>poslove</w:t>
      </w:r>
      <w:r w:rsidR="005B500A" w:rsidRPr="00AF5C85">
        <w:rPr>
          <w:lang w:val="bs-Cyrl-BA"/>
        </w:rPr>
        <w:t>.</w:t>
      </w:r>
    </w:p>
    <w:p w:rsidR="00C454A3" w:rsidRPr="00AF5C85" w:rsidRDefault="000F6CA5" w:rsidP="0081549C">
      <w:pPr>
        <w:ind w:firstLine="708"/>
        <w:jc w:val="both"/>
      </w:pPr>
      <w:r>
        <w:lastRenderedPageBreak/>
        <w:t>Akt</w:t>
      </w:r>
      <w:r w:rsidR="00C454A3" w:rsidRPr="00AF5C85">
        <w:t xml:space="preserve"> </w:t>
      </w:r>
      <w:r>
        <w:t>o</w:t>
      </w:r>
      <w:r w:rsidR="00C454A3" w:rsidRPr="00AF5C85">
        <w:t xml:space="preserve"> </w:t>
      </w:r>
      <w:r>
        <w:t>formiranju</w:t>
      </w:r>
      <w:r w:rsidR="00C454A3" w:rsidRPr="00AF5C85">
        <w:t xml:space="preserve"> </w:t>
      </w:r>
      <w:r>
        <w:t>radnog</w:t>
      </w:r>
      <w:r w:rsidR="00C454A3" w:rsidRPr="00AF5C85">
        <w:t xml:space="preserve"> </w:t>
      </w:r>
      <w:r>
        <w:t>tela</w:t>
      </w:r>
      <w:r w:rsidR="00C454A3" w:rsidRPr="00AF5C85">
        <w:t xml:space="preserve"> </w:t>
      </w:r>
      <w:r>
        <w:t>obavezno</w:t>
      </w:r>
      <w:r w:rsidR="00C454A3" w:rsidRPr="00AF5C85">
        <w:t xml:space="preserve"> </w:t>
      </w:r>
      <w:r>
        <w:t>sadrži</w:t>
      </w:r>
      <w:r w:rsidR="00C454A3" w:rsidRPr="00AF5C85">
        <w:t xml:space="preserve"> </w:t>
      </w:r>
      <w:r>
        <w:t>pravni</w:t>
      </w:r>
      <w:r w:rsidR="00C454A3" w:rsidRPr="00AF5C85">
        <w:t xml:space="preserve"> </w:t>
      </w:r>
      <w:r>
        <w:t>osnov</w:t>
      </w:r>
      <w:r w:rsidR="00C454A3" w:rsidRPr="00AF5C85">
        <w:t xml:space="preserve"> </w:t>
      </w:r>
      <w:r>
        <w:t>i</w:t>
      </w:r>
      <w:r w:rsidR="00C454A3" w:rsidRPr="00AF5C85">
        <w:t xml:space="preserve"> </w:t>
      </w:r>
      <w:r>
        <w:t>obrazloženje</w:t>
      </w:r>
      <w:r w:rsidR="00C454A3" w:rsidRPr="00AF5C85">
        <w:t xml:space="preserve"> </w:t>
      </w:r>
      <w:r>
        <w:t>prema</w:t>
      </w:r>
      <w:r w:rsidR="00C454A3" w:rsidRPr="00AF5C85">
        <w:t xml:space="preserve"> </w:t>
      </w:r>
      <w:r>
        <w:t>kome</w:t>
      </w:r>
      <w:r w:rsidR="00C454A3" w:rsidRPr="00AF5C85">
        <w:t xml:space="preserve"> </w:t>
      </w:r>
      <w:r>
        <w:t>bi</w:t>
      </w:r>
      <w:r w:rsidR="00C454A3" w:rsidRPr="00AF5C85">
        <w:t xml:space="preserve"> </w:t>
      </w:r>
      <w:r>
        <w:t>se</w:t>
      </w:r>
      <w:r w:rsidR="00C454A3" w:rsidRPr="00AF5C85">
        <w:t xml:space="preserve"> </w:t>
      </w:r>
      <w:r>
        <w:t>moglo</w:t>
      </w:r>
      <w:r w:rsidR="00C454A3" w:rsidRPr="00AF5C85">
        <w:t xml:space="preserve"> </w:t>
      </w:r>
      <w:r>
        <w:t>utvrditi</w:t>
      </w:r>
      <w:r w:rsidR="00C454A3" w:rsidRPr="00AF5C85">
        <w:t xml:space="preserve"> </w:t>
      </w:r>
      <w:r>
        <w:t>da</w:t>
      </w:r>
      <w:r w:rsidR="00C454A3" w:rsidRPr="00AF5C85">
        <w:t xml:space="preserve"> </w:t>
      </w:r>
      <w:r>
        <w:t>li</w:t>
      </w:r>
      <w:r w:rsidR="00C454A3" w:rsidRPr="00AF5C85">
        <w:t xml:space="preserve"> </w:t>
      </w:r>
      <w:r>
        <w:t>se</w:t>
      </w:r>
      <w:r w:rsidR="00C454A3" w:rsidRPr="00AF5C85">
        <w:t xml:space="preserve"> </w:t>
      </w:r>
      <w:r>
        <w:t>delokrug</w:t>
      </w:r>
      <w:r w:rsidR="00C454A3" w:rsidRPr="00AF5C85">
        <w:t xml:space="preserve"> </w:t>
      </w:r>
      <w:r>
        <w:t>poslova</w:t>
      </w:r>
      <w:r w:rsidR="00C454A3" w:rsidRPr="00AF5C85">
        <w:t xml:space="preserve">, </w:t>
      </w:r>
      <w:r>
        <w:t>odnosno</w:t>
      </w:r>
      <w:r w:rsidR="00C454A3" w:rsidRPr="00AF5C85">
        <w:t xml:space="preserve"> </w:t>
      </w:r>
      <w:r>
        <w:t>ciljevi</w:t>
      </w:r>
      <w:r w:rsidR="00C454A3" w:rsidRPr="00AF5C85">
        <w:t xml:space="preserve"> </w:t>
      </w:r>
      <w:r>
        <w:t>i</w:t>
      </w:r>
      <w:r w:rsidR="00C454A3" w:rsidRPr="00AF5C85">
        <w:t xml:space="preserve"> </w:t>
      </w:r>
      <w:r>
        <w:t>zadaci</w:t>
      </w:r>
      <w:r w:rsidR="00C454A3" w:rsidRPr="00AF5C85">
        <w:t xml:space="preserve"> </w:t>
      </w:r>
      <w:r>
        <w:t>radnog</w:t>
      </w:r>
      <w:r w:rsidR="00C454A3" w:rsidRPr="00AF5C85">
        <w:t xml:space="preserve"> </w:t>
      </w:r>
      <w:r>
        <w:t>tela</w:t>
      </w:r>
      <w:r w:rsidR="00C454A3" w:rsidRPr="00AF5C85">
        <w:t xml:space="preserve"> </w:t>
      </w:r>
      <w:r>
        <w:t>preklapaju</w:t>
      </w:r>
      <w:r w:rsidR="00C454A3" w:rsidRPr="00AF5C85">
        <w:t xml:space="preserve"> </w:t>
      </w:r>
      <w:r>
        <w:t>sa</w:t>
      </w:r>
      <w:r w:rsidR="00C454A3" w:rsidRPr="00AF5C85">
        <w:t xml:space="preserve"> </w:t>
      </w:r>
      <w:r>
        <w:t>nadležnostima</w:t>
      </w:r>
      <w:r w:rsidR="00C454A3" w:rsidRPr="00AF5C85">
        <w:t xml:space="preserve"> </w:t>
      </w:r>
      <w:r>
        <w:t>već</w:t>
      </w:r>
      <w:r w:rsidR="00C454A3" w:rsidRPr="00AF5C85">
        <w:t xml:space="preserve"> </w:t>
      </w:r>
      <w:r>
        <w:t>postojećih</w:t>
      </w:r>
      <w:r w:rsidR="00C454A3" w:rsidRPr="00AF5C85">
        <w:t xml:space="preserve"> </w:t>
      </w:r>
      <w:r>
        <w:t>organa</w:t>
      </w:r>
      <w:r w:rsidR="00C454A3" w:rsidRPr="00AF5C85">
        <w:t xml:space="preserve"> </w:t>
      </w:r>
      <w:r>
        <w:t>Grada</w:t>
      </w:r>
      <w:r w:rsidR="00C454A3" w:rsidRPr="00AF5C85">
        <w:t xml:space="preserve"> </w:t>
      </w:r>
      <w:r>
        <w:t>Novog</w:t>
      </w:r>
      <w:r w:rsidR="00C454A3" w:rsidRPr="00AF5C85">
        <w:t xml:space="preserve"> </w:t>
      </w:r>
      <w:r>
        <w:t>Pazara</w:t>
      </w:r>
      <w:r w:rsidR="00C454A3" w:rsidRPr="00AF5C85">
        <w:t xml:space="preserve">, </w:t>
      </w:r>
      <w:r>
        <w:t>kao</w:t>
      </w:r>
      <w:r w:rsidR="00C454A3" w:rsidRPr="00AF5C85">
        <w:t xml:space="preserve"> </w:t>
      </w:r>
      <w:r>
        <w:t>i</w:t>
      </w:r>
      <w:r w:rsidR="00C454A3" w:rsidRPr="00AF5C85">
        <w:t xml:space="preserve"> </w:t>
      </w:r>
      <w:r>
        <w:t>eventualno</w:t>
      </w:r>
      <w:r w:rsidR="00C454A3" w:rsidRPr="00AF5C85">
        <w:t xml:space="preserve"> </w:t>
      </w:r>
      <w:r>
        <w:t>obrazloženu</w:t>
      </w:r>
      <w:r w:rsidR="00C454A3" w:rsidRPr="00AF5C85">
        <w:t xml:space="preserve"> </w:t>
      </w:r>
      <w:r>
        <w:t>potrebu</w:t>
      </w:r>
      <w:r w:rsidR="00C454A3" w:rsidRPr="00AF5C85">
        <w:t xml:space="preserve"> </w:t>
      </w:r>
      <w:r>
        <w:t>za</w:t>
      </w:r>
      <w:r w:rsidR="00C454A3" w:rsidRPr="00AF5C85">
        <w:t xml:space="preserve"> </w:t>
      </w:r>
      <w:r>
        <w:t>novčanom</w:t>
      </w:r>
      <w:r w:rsidR="00C454A3" w:rsidRPr="00AF5C85">
        <w:t xml:space="preserve"> </w:t>
      </w:r>
      <w:r>
        <w:t>nadoknadom</w:t>
      </w:r>
      <w:r w:rsidR="00C454A3" w:rsidRPr="00AF5C85">
        <w:t xml:space="preserve"> </w:t>
      </w:r>
      <w:r>
        <w:t>koja</w:t>
      </w:r>
      <w:r w:rsidR="00C454A3" w:rsidRPr="00AF5C85">
        <w:t xml:space="preserve"> </w:t>
      </w:r>
      <w:r>
        <w:t>pripada</w:t>
      </w:r>
      <w:r w:rsidR="00C454A3" w:rsidRPr="00AF5C85">
        <w:t xml:space="preserve"> </w:t>
      </w:r>
      <w:r>
        <w:t>članovima</w:t>
      </w:r>
      <w:r w:rsidR="00C454A3" w:rsidRPr="00AF5C85">
        <w:t xml:space="preserve"> </w:t>
      </w:r>
      <w:r>
        <w:t>radnog</w:t>
      </w:r>
      <w:r w:rsidR="00C454A3" w:rsidRPr="00AF5C85">
        <w:t xml:space="preserve"> </w:t>
      </w:r>
      <w:r>
        <w:t>tela</w:t>
      </w:r>
      <w:r w:rsidR="00C454A3" w:rsidRPr="00AF5C85">
        <w:t>.</w:t>
      </w:r>
    </w:p>
    <w:p w:rsidR="00444D93" w:rsidRPr="00AF5C85" w:rsidRDefault="00444D93" w:rsidP="0081549C">
      <w:pPr>
        <w:ind w:firstLine="708"/>
        <w:jc w:val="center"/>
        <w:rPr>
          <w:b/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Javno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slušanje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B505C2" w:rsidRPr="00AF5C85">
        <w:rPr>
          <w:b/>
        </w:rPr>
        <w:t>51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ind w:firstLine="708"/>
        <w:jc w:val="center"/>
        <w:rPr>
          <w:lang w:val="sr-Cyrl-CS"/>
        </w:rPr>
      </w:pPr>
    </w:p>
    <w:p w:rsidR="00C01264" w:rsidRPr="00AF5C85" w:rsidRDefault="000F6CA5" w:rsidP="0081549C">
      <w:pPr>
        <w:ind w:firstLine="708"/>
        <w:jc w:val="both"/>
      </w:pPr>
      <w:r>
        <w:t>Radno</w:t>
      </w:r>
      <w:r w:rsidR="00C01264" w:rsidRPr="00AF5C85">
        <w:t xml:space="preserve"> </w:t>
      </w:r>
      <w:r>
        <w:t>telo</w:t>
      </w:r>
      <w:r w:rsidR="00C01264" w:rsidRPr="00AF5C85">
        <w:t xml:space="preserve"> </w:t>
      </w:r>
      <w:r>
        <w:t>može</w:t>
      </w:r>
      <w:r w:rsidR="00C01264" w:rsidRPr="00AF5C85">
        <w:t xml:space="preserve"> </w:t>
      </w:r>
      <w:r>
        <w:t>organizovati</w:t>
      </w:r>
      <w:r w:rsidR="00C01264" w:rsidRPr="00AF5C85">
        <w:t xml:space="preserve"> </w:t>
      </w:r>
      <w:r>
        <w:t>javno</w:t>
      </w:r>
      <w:r w:rsidR="00C01264" w:rsidRPr="00AF5C85">
        <w:t xml:space="preserve"> </w:t>
      </w:r>
      <w:r>
        <w:t>slušanje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predlozima</w:t>
      </w:r>
      <w:r w:rsidR="00C01264" w:rsidRPr="00AF5C85">
        <w:t xml:space="preserve"> </w:t>
      </w:r>
      <w:r>
        <w:t>odluka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drugih</w:t>
      </w:r>
      <w:r w:rsidR="00C01264" w:rsidRPr="00AF5C85">
        <w:t xml:space="preserve"> </w:t>
      </w:r>
      <w:r>
        <w:t>propisa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kojima</w:t>
      </w:r>
      <w:r w:rsidR="00C01264" w:rsidRPr="00AF5C85">
        <w:t xml:space="preserve"> </w:t>
      </w:r>
      <w:r>
        <w:t>odlučuje</w:t>
      </w:r>
      <w:r w:rsidR="00C01264" w:rsidRPr="00AF5C85">
        <w:t xml:space="preserve"> </w:t>
      </w:r>
      <w:r>
        <w:t>Skupština</w:t>
      </w:r>
      <w:r w:rsidR="00C01264" w:rsidRPr="00AF5C85">
        <w:t xml:space="preserve"> </w:t>
      </w:r>
      <w:r>
        <w:t>grada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Organizovanje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sprovođenje</w:t>
      </w:r>
      <w:r w:rsidR="00C01264" w:rsidRPr="00AF5C85">
        <w:t xml:space="preserve"> </w:t>
      </w:r>
      <w:r>
        <w:t>javnog</w:t>
      </w:r>
      <w:r w:rsidR="00C01264" w:rsidRPr="00AF5C85">
        <w:t xml:space="preserve"> </w:t>
      </w:r>
      <w:r>
        <w:t>slušanja</w:t>
      </w:r>
      <w:r w:rsidR="00C01264" w:rsidRPr="00AF5C85">
        <w:t xml:space="preserve">, </w:t>
      </w:r>
      <w:r>
        <w:t>kao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obaveštavanje</w:t>
      </w:r>
      <w:r w:rsidR="00C01264" w:rsidRPr="00AF5C85">
        <w:t xml:space="preserve"> </w:t>
      </w:r>
      <w:r>
        <w:t>predsednika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javnosti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iznetim</w:t>
      </w:r>
      <w:r w:rsidR="00C01264" w:rsidRPr="00AF5C85">
        <w:t xml:space="preserve"> </w:t>
      </w:r>
      <w:r>
        <w:t>mišljenjima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stavovima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javnom</w:t>
      </w:r>
      <w:r w:rsidR="00C01264" w:rsidRPr="00AF5C85">
        <w:t xml:space="preserve"> </w:t>
      </w:r>
      <w:r>
        <w:t>slušanju</w:t>
      </w:r>
      <w:r w:rsidR="00C01264" w:rsidRPr="00AF5C85">
        <w:t xml:space="preserve">, </w:t>
      </w:r>
      <w:r>
        <w:t>bliže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uređuju</w:t>
      </w:r>
      <w:r w:rsidR="00C01264" w:rsidRPr="00AF5C85">
        <w:t xml:space="preserve"> </w:t>
      </w:r>
      <w:r>
        <w:t>Poslovnikom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9114CF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lang w:val="sr-Latn-CS"/>
        </w:rPr>
      </w:pPr>
      <w:r w:rsidRPr="00AF5C85">
        <w:rPr>
          <w:b/>
          <w:bCs/>
        </w:rPr>
        <w:t xml:space="preserve"> </w:t>
      </w:r>
      <w:r w:rsidR="000F6CA5">
        <w:rPr>
          <w:b/>
          <w:lang w:val="sr-Latn-CS"/>
        </w:rPr>
        <w:t>Predsednik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Skupštine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8" w:name="clan_38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8"/>
      <w:r w:rsidR="00C01264" w:rsidRPr="00AF5C85">
        <w:rPr>
          <w:b/>
        </w:rPr>
        <w:t>5</w:t>
      </w:r>
      <w:r w:rsidR="00B505C2" w:rsidRPr="00AF5C85">
        <w:rPr>
          <w:b/>
        </w:rPr>
        <w:t>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561622" w:rsidRPr="00AF5C85">
        <w:rPr>
          <w:lang w:val="sr-Cyrl-CS"/>
        </w:rPr>
        <w:t xml:space="preserve"> </w:t>
      </w:r>
      <w:r>
        <w:rPr>
          <w:lang w:val="sr-Cyrl-CS"/>
        </w:rPr>
        <w:t>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organizuje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sednicama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ostvaruje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saradnju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t>gradskim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stara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ostvarivanju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potpisuje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tatutom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stalnom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Gradu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rPr>
          <w:lang w:val="sr-Cyrl-CS"/>
        </w:rPr>
      </w:pPr>
      <w:r w:rsidRPr="00AF5C85">
        <w:rPr>
          <w:lang w:val="sr-Cyrl-CS"/>
        </w:rPr>
        <w:t xml:space="preserve">            </w:t>
      </w:r>
    </w:p>
    <w:p w:rsidR="00206D3E" w:rsidRPr="00206D3E" w:rsidRDefault="00206D3E" w:rsidP="0081549C"/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Izbor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predsednika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5</w:t>
      </w:r>
      <w:r w:rsidR="00B505C2" w:rsidRPr="00AF5C85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red</w:t>
      </w:r>
      <w:r>
        <w:rPr>
          <w:lang w:val="sr-Latn-CS"/>
        </w:rPr>
        <w:t>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trećine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vreme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četiri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tajnim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glasanjem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Odbornik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učestvuje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predlaganju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kandidata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predloženo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više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kandidata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nijedan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predloženih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kandidata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dobije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potrebnu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ponavlja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postupak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kandidovanja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izbora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rPr>
          <w:lang w:val="sr-Latn-CS"/>
        </w:rPr>
      </w:pPr>
    </w:p>
    <w:p w:rsidR="00165053" w:rsidRPr="00AF5C85" w:rsidRDefault="00165053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Razrešenje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predsednika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  </w:t>
      </w:r>
      <w:r w:rsidR="00C01264" w:rsidRPr="00AF5C85">
        <w:rPr>
          <w:b/>
        </w:rPr>
        <w:t>5</w:t>
      </w:r>
      <w:r w:rsidR="00B505C2" w:rsidRPr="00AF5C85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ru-RU"/>
        </w:rPr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isteka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mandata</w:t>
      </w:r>
      <w:r w:rsidR="00C01264" w:rsidRPr="00AF5C85">
        <w:rPr>
          <w:lang w:val="sr-Cyrl-CS"/>
        </w:rPr>
        <w:t xml:space="preserve">: </w:t>
      </w:r>
    </w:p>
    <w:p w:rsidR="00C01264" w:rsidRPr="00AF5C85" w:rsidRDefault="000F6CA5" w:rsidP="0081549C">
      <w:pPr>
        <w:numPr>
          <w:ilvl w:val="0"/>
          <w:numId w:val="11"/>
        </w:numPr>
        <w:jc w:val="both"/>
        <w:rPr>
          <w:lang w:val="en-US"/>
        </w:rPr>
      </w:pP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lični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</w:t>
      </w:r>
      <w:r w:rsidR="00C01264" w:rsidRPr="00AF5C85">
        <w:rPr>
          <w:lang w:val="sr-Cyrl-CS"/>
        </w:rPr>
        <w:t>,</w:t>
      </w:r>
      <w:r w:rsidR="00C01264" w:rsidRPr="00AF5C85">
        <w:rPr>
          <w:lang w:val="en-US"/>
        </w:rPr>
        <w:t xml:space="preserve"> </w:t>
      </w:r>
    </w:p>
    <w:p w:rsidR="00C01264" w:rsidRPr="00AF5C85" w:rsidRDefault="000F6CA5" w:rsidP="0081549C">
      <w:pPr>
        <w:numPr>
          <w:ilvl w:val="0"/>
          <w:numId w:val="11"/>
        </w:numPr>
        <w:jc w:val="both"/>
        <w:rPr>
          <w:lang w:val="ru-RU"/>
        </w:rPr>
      </w:pP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trećine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.</w:t>
      </w:r>
      <w:r w:rsidR="00C01264" w:rsidRPr="00AF5C85">
        <w:rPr>
          <w:lang w:val="ru-RU"/>
        </w:rPr>
        <w:t xml:space="preserve"> </w:t>
      </w:r>
    </w:p>
    <w:p w:rsidR="00C01264" w:rsidRPr="00AF5C85" w:rsidRDefault="000F6CA5" w:rsidP="0081549C">
      <w:pPr>
        <w:ind w:firstLine="708"/>
        <w:jc w:val="both"/>
        <w:rPr>
          <w:lang w:val="ru-RU"/>
        </w:rPr>
      </w:pP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pisanoj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formi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obrazložen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Razrešenje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predviđen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jc w:val="center"/>
        <w:rPr>
          <w:b/>
        </w:rPr>
      </w:pPr>
    </w:p>
    <w:p w:rsidR="00EE3512" w:rsidRPr="00AF5C85" w:rsidRDefault="00EE3512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Zamenik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predsednika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9" w:name="clan_39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9"/>
      <w:r w:rsidR="00C01264" w:rsidRPr="00AF5C85">
        <w:rPr>
          <w:b/>
        </w:rPr>
        <w:t>5</w:t>
      </w:r>
      <w:r w:rsidR="00B505C2" w:rsidRPr="00AF5C85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zamenjuje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odsutnosti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Zamenik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bookmarkStart w:id="10" w:name="clan_40"/>
      <w:r>
        <w:rPr>
          <w:lang w:val="sr-Cyrl-CS"/>
        </w:rPr>
        <w:t>kupštine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miruju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odnosa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usled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funkciju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zamenik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stalnom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Gradu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Sekretar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0"/>
      <w:r w:rsidR="00B505C2" w:rsidRPr="00AF5C85">
        <w:rPr>
          <w:b/>
        </w:rPr>
        <w:t>56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both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sekretara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stručnih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vezi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održavanjem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rukovodi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administrativnim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vezanim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njihov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ru-RU"/>
        </w:rPr>
      </w:pPr>
      <w:r>
        <w:rPr>
          <w:lang w:val="sr-Cyrl-CS"/>
        </w:rPr>
        <w:t>Sekretar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četiri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ponovo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postavljen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sekretara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postavljeno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stečeno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visoko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naučne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oblasti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osnovnim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akademskim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obimu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240 </w:t>
      </w:r>
      <w:r>
        <w:rPr>
          <w:lang w:val="sr-Cyrl-CS"/>
        </w:rPr>
        <w:t>ESPB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bodova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master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akademskim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specijalističkim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akademskim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specijalističkim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strukovnim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osnovnim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trajanju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četiri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specijalističkim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fakultetu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položenim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stručnim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ispitom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iskustvom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EB6FF9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obrazložen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razrešiti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sekretara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isteka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Sekretar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ima</w:t>
      </w:r>
      <w:r w:rsidR="00C01264" w:rsidRPr="00AF5C85">
        <w:rPr>
          <w:lang w:val="sr-Cyrl-CS"/>
        </w:rPr>
        <w:t xml:space="preserve"> 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zamenjuje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odsutnosti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Zamenik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sekretara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uslovima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sekretar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Latn-CS"/>
        </w:rPr>
        <w:t>Sekretar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odgovoran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blagovremeno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dostavljanje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podataka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spisa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isprava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kada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zahteva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Republike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vrši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nadzor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aktima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Poslovnik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1" w:name="clan_41"/>
      <w:r>
        <w:rPr>
          <w:b/>
          <w:lang w:val="sr-Cyrl-CS"/>
        </w:rPr>
        <w:t>Član</w:t>
      </w:r>
      <w:bookmarkEnd w:id="11"/>
      <w:r w:rsidR="00C01264" w:rsidRPr="00AF5C85">
        <w:rPr>
          <w:b/>
          <w:lang w:val="sr-Cyrl-CS"/>
        </w:rPr>
        <w:t xml:space="preserve"> </w:t>
      </w:r>
      <w:r w:rsidR="00B505C2" w:rsidRPr="00AF5C85">
        <w:rPr>
          <w:b/>
        </w:rPr>
        <w:t>57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pripreme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vođenje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tela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pitanja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vezana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njihov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uređuju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poslovnikom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>.</w:t>
      </w:r>
    </w:p>
    <w:p w:rsidR="00C01264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Poslovnik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.</w:t>
      </w:r>
    </w:p>
    <w:p w:rsidR="00920582" w:rsidRDefault="00920582" w:rsidP="0081549C">
      <w:pPr>
        <w:ind w:firstLine="708"/>
        <w:jc w:val="both"/>
        <w:rPr>
          <w:lang w:val="sr-Cyrl-CS"/>
        </w:rPr>
      </w:pPr>
    </w:p>
    <w:p w:rsidR="00920582" w:rsidRPr="00920582" w:rsidRDefault="000F6CA5" w:rsidP="00920582">
      <w:pPr>
        <w:jc w:val="center"/>
        <w:rPr>
          <w:b/>
          <w:lang w:val="sr-Cyrl-CS"/>
        </w:rPr>
      </w:pPr>
      <w:r>
        <w:rPr>
          <w:b/>
          <w:lang w:val="sr-Cyrl-CS"/>
        </w:rPr>
        <w:t>Član</w:t>
      </w:r>
      <w:r w:rsidR="00920582" w:rsidRPr="00920582">
        <w:rPr>
          <w:b/>
          <w:lang w:val="sr-Cyrl-CS"/>
        </w:rPr>
        <w:t xml:space="preserve"> 58.</w:t>
      </w:r>
    </w:p>
    <w:p w:rsidR="00920582" w:rsidRDefault="00920582" w:rsidP="00920582">
      <w:pPr>
        <w:jc w:val="both"/>
        <w:rPr>
          <w:lang w:val="sr-Cyrl-CS"/>
        </w:rPr>
      </w:pPr>
    </w:p>
    <w:p w:rsidR="00920582" w:rsidRDefault="000F6CA5" w:rsidP="00920582">
      <w:pPr>
        <w:ind w:firstLine="720"/>
        <w:jc w:val="both"/>
      </w:pPr>
      <w:r>
        <w:rPr>
          <w:lang w:val="sr-Cyrl-CS"/>
        </w:rPr>
        <w:t>Izbor</w:t>
      </w:r>
      <w:r w:rsidR="00920582">
        <w:rPr>
          <w:lang w:val="sr-Cyrl-CS"/>
        </w:rPr>
        <w:t xml:space="preserve">, </w:t>
      </w:r>
      <w:r>
        <w:rPr>
          <w:lang w:val="sr-Cyrl-CS"/>
        </w:rPr>
        <w:t>prava</w:t>
      </w:r>
      <w:r w:rsidR="00920582">
        <w:rPr>
          <w:lang w:val="sr-Cyrl-CS"/>
        </w:rPr>
        <w:t xml:space="preserve"> </w:t>
      </w:r>
      <w:r>
        <w:rPr>
          <w:lang w:val="sr-Cyrl-CS"/>
        </w:rPr>
        <w:t>i</w:t>
      </w:r>
      <w:r w:rsidR="00920582">
        <w:rPr>
          <w:lang w:val="sr-Cyrl-CS"/>
        </w:rPr>
        <w:t xml:space="preserve"> </w:t>
      </w:r>
      <w:r>
        <w:rPr>
          <w:lang w:val="sr-Cyrl-CS"/>
        </w:rPr>
        <w:t>dužnosti</w:t>
      </w:r>
      <w:r w:rsidR="00920582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920582">
        <w:rPr>
          <w:lang w:val="sr-Cyrl-CS"/>
        </w:rPr>
        <w:t xml:space="preserve"> </w:t>
      </w:r>
      <w:r>
        <w:rPr>
          <w:lang w:val="sr-Cyrl-CS"/>
        </w:rPr>
        <w:t>i</w:t>
      </w:r>
      <w:r w:rsidR="00920582">
        <w:rPr>
          <w:lang w:val="sr-Cyrl-CS"/>
        </w:rPr>
        <w:t xml:space="preserve"> </w:t>
      </w:r>
      <w:r>
        <w:rPr>
          <w:lang w:val="sr-Cyrl-CS"/>
        </w:rPr>
        <w:t>članova</w:t>
      </w:r>
      <w:r w:rsidR="00920582">
        <w:rPr>
          <w:lang w:val="sr-Cyrl-CS"/>
        </w:rPr>
        <w:t xml:space="preserve"> </w:t>
      </w:r>
      <w:r>
        <w:rPr>
          <w:lang w:val="sr-Cyrl-CS"/>
        </w:rPr>
        <w:t>gradske</w:t>
      </w:r>
      <w:r w:rsidR="00920582">
        <w:rPr>
          <w:lang w:val="sr-Cyrl-CS"/>
        </w:rPr>
        <w:t xml:space="preserve"> </w:t>
      </w:r>
      <w:r>
        <w:rPr>
          <w:lang w:val="sr-Cyrl-CS"/>
        </w:rPr>
        <w:t>izborne</w:t>
      </w:r>
      <w:r w:rsidR="00920582">
        <w:rPr>
          <w:lang w:val="sr-Cyrl-CS"/>
        </w:rPr>
        <w:t xml:space="preserve"> </w:t>
      </w:r>
      <w:r>
        <w:rPr>
          <w:lang w:val="sr-Cyrl-CS"/>
        </w:rPr>
        <w:t>komisije</w:t>
      </w:r>
      <w:r w:rsidR="00920582">
        <w:rPr>
          <w:lang w:val="sr-Cyrl-CS"/>
        </w:rPr>
        <w:t xml:space="preserve"> </w:t>
      </w:r>
      <w:r>
        <w:rPr>
          <w:lang w:val="sr-Cyrl-CS"/>
        </w:rPr>
        <w:t>za</w:t>
      </w:r>
      <w:r w:rsidR="00920582">
        <w:rPr>
          <w:lang w:val="sr-Cyrl-CS"/>
        </w:rPr>
        <w:t xml:space="preserve"> </w:t>
      </w:r>
      <w:r>
        <w:rPr>
          <w:lang w:val="sr-Cyrl-CS"/>
        </w:rPr>
        <w:t>sprovođenje</w:t>
      </w:r>
      <w:r w:rsidR="00920582">
        <w:rPr>
          <w:lang w:val="sr-Cyrl-CS"/>
        </w:rPr>
        <w:t xml:space="preserve"> </w:t>
      </w:r>
      <w:r>
        <w:rPr>
          <w:lang w:val="sr-Cyrl-CS"/>
        </w:rPr>
        <w:t>izbora</w:t>
      </w:r>
      <w:r w:rsidR="00920582">
        <w:rPr>
          <w:lang w:val="sr-Cyrl-CS"/>
        </w:rPr>
        <w:t xml:space="preserve"> </w:t>
      </w:r>
      <w:r>
        <w:rPr>
          <w:lang w:val="sr-Cyrl-CS"/>
        </w:rPr>
        <w:t>za</w:t>
      </w:r>
      <w:r w:rsidR="00920582">
        <w:rPr>
          <w:lang w:val="sr-Cyrl-CS"/>
        </w:rPr>
        <w:t xml:space="preserve"> </w:t>
      </w:r>
      <w:r>
        <w:rPr>
          <w:lang w:val="sr-Cyrl-CS"/>
        </w:rPr>
        <w:t>odbornike</w:t>
      </w:r>
      <w:r w:rsidR="0092058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0582">
        <w:rPr>
          <w:lang w:val="sr-Cyrl-CS"/>
        </w:rPr>
        <w:t xml:space="preserve"> </w:t>
      </w:r>
      <w:r>
        <w:rPr>
          <w:lang w:val="sr-Cyrl-CS"/>
        </w:rPr>
        <w:t>grada</w:t>
      </w:r>
      <w:r w:rsidR="00920582">
        <w:rPr>
          <w:lang w:val="sr-Cyrl-CS"/>
        </w:rPr>
        <w:t xml:space="preserve"> </w:t>
      </w:r>
      <w:r>
        <w:rPr>
          <w:lang w:val="sr-Cyrl-CS"/>
        </w:rPr>
        <w:t>utvrđuju</w:t>
      </w:r>
      <w:r w:rsidR="00920582">
        <w:rPr>
          <w:lang w:val="sr-Cyrl-CS"/>
        </w:rPr>
        <w:t xml:space="preserve"> </w:t>
      </w:r>
      <w:r>
        <w:rPr>
          <w:lang w:val="sr-Cyrl-CS"/>
        </w:rPr>
        <w:t>se</w:t>
      </w:r>
      <w:r w:rsidR="00920582">
        <w:rPr>
          <w:lang w:val="sr-Cyrl-CS"/>
        </w:rPr>
        <w:t xml:space="preserve"> </w:t>
      </w:r>
      <w:r>
        <w:rPr>
          <w:lang w:val="sr-Cyrl-CS"/>
        </w:rPr>
        <w:t>Poslovnikom</w:t>
      </w:r>
      <w:r w:rsidR="00920582">
        <w:rPr>
          <w:lang w:val="sr-Cyrl-CS"/>
        </w:rPr>
        <w:t xml:space="preserve"> </w:t>
      </w:r>
      <w:r>
        <w:rPr>
          <w:lang w:val="sr-Cyrl-CS"/>
        </w:rPr>
        <w:t>o</w:t>
      </w:r>
      <w:r w:rsidR="00920582">
        <w:rPr>
          <w:lang w:val="sr-Cyrl-CS"/>
        </w:rPr>
        <w:t xml:space="preserve"> </w:t>
      </w:r>
      <w:r>
        <w:rPr>
          <w:lang w:val="sr-Cyrl-CS"/>
        </w:rPr>
        <w:t>radu</w:t>
      </w:r>
      <w:r w:rsidR="00920582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20582">
        <w:rPr>
          <w:lang w:val="sr-Cyrl-CS"/>
        </w:rPr>
        <w:t xml:space="preserve"> </w:t>
      </w:r>
      <w:r>
        <w:rPr>
          <w:lang w:val="sr-Cyrl-CS"/>
        </w:rPr>
        <w:t>grada</w:t>
      </w:r>
      <w:r w:rsidR="00920582">
        <w:rPr>
          <w:lang w:val="sr-Cyrl-CS"/>
        </w:rPr>
        <w:t>.</w:t>
      </w:r>
    </w:p>
    <w:p w:rsidR="001C0B9E" w:rsidRDefault="001C0B9E" w:rsidP="00920582">
      <w:pPr>
        <w:ind w:firstLine="720"/>
        <w:jc w:val="both"/>
      </w:pPr>
    </w:p>
    <w:p w:rsidR="001C0B9E" w:rsidRPr="001C0B9E" w:rsidRDefault="001C0B9E" w:rsidP="00920582">
      <w:pPr>
        <w:ind w:firstLine="720"/>
        <w:jc w:val="both"/>
      </w:pP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C01264" w:rsidRPr="00AF5C85" w:rsidRDefault="000F6CA5" w:rsidP="0081549C">
      <w:pPr>
        <w:numPr>
          <w:ilvl w:val="0"/>
          <w:numId w:val="1"/>
        </w:numPr>
        <w:rPr>
          <w:b/>
          <w:bCs/>
          <w:lang w:val="sr-Latn-CS"/>
        </w:rPr>
      </w:pPr>
      <w:r>
        <w:rPr>
          <w:b/>
          <w:bCs/>
          <w:u w:val="single"/>
          <w:lang w:val="sr-Latn-CS"/>
        </w:rPr>
        <w:lastRenderedPageBreak/>
        <w:t>Izvršni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  <w:lang w:val="sr-Latn-CS"/>
        </w:rPr>
        <w:t>organi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</w:rPr>
        <w:t>Grada</w:t>
      </w:r>
    </w:p>
    <w:p w:rsidR="00C01264" w:rsidRPr="00AF5C85" w:rsidRDefault="00C01264" w:rsidP="0081549C">
      <w:pPr>
        <w:ind w:left="720"/>
        <w:rPr>
          <w:b/>
          <w:bCs/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Izvršni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organi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2" w:name="clan_42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2"/>
      <w:r w:rsidR="00B505C2" w:rsidRPr="00AF5C85">
        <w:rPr>
          <w:b/>
        </w:rPr>
        <w:t>5</w:t>
      </w:r>
      <w:r w:rsidR="00206D3E">
        <w:rPr>
          <w:b/>
        </w:rPr>
        <w:t>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outlineLvl w:val="0"/>
        <w:rPr>
          <w:lang w:val="sr-Latn-CS"/>
        </w:rPr>
      </w:pPr>
      <w:r>
        <w:rPr>
          <w:lang w:val="sr-Cyrl-CS"/>
        </w:rPr>
        <w:t>Izvršni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</w:t>
      </w:r>
      <w:r w:rsidR="007719F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7719F4" w:rsidRPr="00AF5C85">
        <w:rPr>
          <w:lang w:val="sr-Cyrl-CS"/>
        </w:rPr>
        <w:t xml:space="preserve"> </w:t>
      </w: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/>
    <w:p w:rsidR="000C32C1" w:rsidRPr="00AF5C85" w:rsidRDefault="000C32C1" w:rsidP="0081549C"/>
    <w:p w:rsidR="00C01264" w:rsidRPr="00AF5C85" w:rsidRDefault="000F6CA5" w:rsidP="0081549C">
      <w:pPr>
        <w:outlineLvl w:val="0"/>
        <w:rPr>
          <w:b/>
        </w:rPr>
      </w:pPr>
      <w:r>
        <w:rPr>
          <w:b/>
        </w:rPr>
        <w:t>a</w:t>
      </w:r>
      <w:r w:rsidR="00C01264" w:rsidRPr="00AF5C85">
        <w:rPr>
          <w:b/>
        </w:rPr>
        <w:t>)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</w:rPr>
        <w:t>Gradonačelnik</w:t>
      </w:r>
    </w:p>
    <w:p w:rsidR="00C01264" w:rsidRPr="00AF5C85" w:rsidRDefault="00C01264" w:rsidP="0081549C">
      <w:pPr>
        <w:rPr>
          <w:lang w:val="sr-Latn-CS"/>
        </w:rPr>
      </w:pPr>
    </w:p>
    <w:p w:rsidR="00380740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Izbor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gradonačelnika</w:t>
      </w:r>
      <w:r w:rsidR="007719F4" w:rsidRPr="00AF5C85">
        <w:rPr>
          <w:b/>
        </w:rPr>
        <w:t xml:space="preserve">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i</w:t>
      </w:r>
      <w:r w:rsidR="00380740" w:rsidRPr="00AF5C85">
        <w:rPr>
          <w:b/>
        </w:rPr>
        <w:t xml:space="preserve"> </w:t>
      </w:r>
      <w:r>
        <w:rPr>
          <w:b/>
        </w:rPr>
        <w:t>zamenika</w:t>
      </w:r>
      <w:r w:rsidR="00380740" w:rsidRPr="00AF5C85">
        <w:rPr>
          <w:b/>
        </w:rPr>
        <w:t xml:space="preserve"> </w:t>
      </w:r>
      <w:r>
        <w:rPr>
          <w:b/>
        </w:rPr>
        <w:t>gradonačelnika</w:t>
      </w:r>
      <w:r w:rsidR="00C01264" w:rsidRPr="00AF5C85">
        <w:rPr>
          <w:b/>
        </w:rPr>
        <w:t xml:space="preserve"> 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3" w:name="clan_43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3"/>
      <w:r w:rsidR="00206D3E">
        <w:rPr>
          <w:b/>
        </w:rPr>
        <w:t>60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vreme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četiri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tajnim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glasanjem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C2248D" w:rsidRPr="00AF5C85">
        <w:rPr>
          <w:lang w:val="sr-Cyrl-CS"/>
        </w:rPr>
        <w:t xml:space="preserve"> </w:t>
      </w:r>
      <w:r>
        <w:rPr>
          <w:lang w:val="sr-Cyrl-CS"/>
        </w:rPr>
        <w:t>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zamenjuje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odsutnosti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sprečenosti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</w:t>
      </w:r>
      <w:r w:rsidR="00C01264" w:rsidRPr="00AF5C85">
        <w:rPr>
          <w:lang w:val="sr-Cyrl-CS"/>
        </w:rPr>
        <w:t>.</w:t>
      </w:r>
    </w:p>
    <w:p w:rsidR="0034352B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predlaže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kandidata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2248D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Kandidat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E03BC6" w:rsidRPr="00AF5C85">
        <w:rPr>
          <w:lang w:val="sr-Cyrl-CS"/>
        </w:rPr>
        <w:t xml:space="preserve"> </w:t>
      </w:r>
      <w:r>
        <w:rPr>
          <w:lang w:val="sr-Cyrl-CS"/>
        </w:rPr>
        <w:t>predlaže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kandidata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34352B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rPr>
          <w:lang w:val="sr-Latn-CS"/>
        </w:rPr>
      </w:pPr>
    </w:p>
    <w:p w:rsidR="00206D3E" w:rsidRPr="00AF5C85" w:rsidRDefault="00206D3E" w:rsidP="0081549C">
      <w:pPr>
        <w:rPr>
          <w:lang w:val="sr-Latn-CS"/>
        </w:rPr>
      </w:pP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Nespojivost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funkcija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6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Gradonačelniku</w:t>
      </w:r>
      <w:r w:rsidR="0034352B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izborom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funkcije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prestaje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Gradonačelnik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zamenik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033C19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stalnom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t>Gradu</w:t>
      </w:r>
      <w:r w:rsidR="00C01264" w:rsidRPr="00AF5C85">
        <w:rPr>
          <w:lang w:val="sr-Cyrl-CS"/>
        </w:rPr>
        <w:t>.</w:t>
      </w:r>
    </w:p>
    <w:p w:rsidR="005A5217" w:rsidRPr="00AF5C85" w:rsidRDefault="005A5217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Nadležnost</w:t>
      </w:r>
      <w:r w:rsidR="00C01264" w:rsidRPr="00AF5C85">
        <w:rPr>
          <w:b/>
        </w:rPr>
        <w:t xml:space="preserve"> 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4" w:name="clan_44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4"/>
      <w:r w:rsidR="00C01264" w:rsidRPr="00AF5C85">
        <w:rPr>
          <w:b/>
        </w:rPr>
        <w:t>6</w:t>
      </w:r>
      <w:r w:rsidR="00206D3E">
        <w:rPr>
          <w:b/>
        </w:rPr>
        <w:t>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C01264" w:rsidRPr="00AF5C85">
        <w:rPr>
          <w:lang w:val="sr-Cyrl-CS"/>
        </w:rPr>
        <w:t xml:space="preserve">: 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predstavlja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zastupa</w:t>
      </w:r>
      <w:r w:rsidR="00C01264" w:rsidRPr="00AF5C85">
        <w:rPr>
          <w:lang w:val="sr-Cyrl-CS"/>
        </w:rPr>
        <w:t xml:space="preserve"> </w:t>
      </w:r>
      <w:r>
        <w:t>Grad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predlaže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rešavanja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pitanja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naredbodavac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osniva</w:t>
      </w:r>
      <w:r w:rsidR="00C01264" w:rsidRPr="00AF5C85">
        <w:rPr>
          <w:lang w:val="sr-Latn-CS"/>
        </w:rPr>
        <w:t xml:space="preserve"> </w:t>
      </w:r>
      <w:r>
        <w:t>gradsku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službu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inspekciju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korišćenja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budžetskih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sredstava</w:t>
      </w:r>
      <w:r w:rsidR="00C01264" w:rsidRPr="00AF5C85"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službu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internu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reviziju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osniva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budžetski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fond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utvrđuje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program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korišćenja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sredstava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budžetskog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fonda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skladu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zakonom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daje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saglasnost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opšte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akte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uređuju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broj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struktura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zaposlenih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ustanovama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finansiraju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budžeta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broj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strukturu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zaposlenih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lica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angažuju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ostvarivanju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programa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dela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programa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korisnika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budžeta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usmerava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usklađuje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gradskih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uprava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obrazovanih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pojedine</w:t>
      </w:r>
      <w:r w:rsidR="00303A29" w:rsidRPr="00AF5C85">
        <w:rPr>
          <w:lang w:val="sr-Cyrl-CS"/>
        </w:rPr>
        <w:t xml:space="preserve"> </w:t>
      </w:r>
      <w:r>
        <w:rPr>
          <w:lang w:val="sr-Cyrl-CS"/>
        </w:rPr>
        <w:t>oblasti</w:t>
      </w:r>
      <w:r w:rsidR="00303A29" w:rsidRPr="00AF5C85">
        <w:rPr>
          <w:lang w:val="sr-Cyrl-CS"/>
        </w:rPr>
        <w:t>;</w:t>
      </w:r>
    </w:p>
    <w:p w:rsidR="00C01264" w:rsidRPr="00AF5C85" w:rsidRDefault="000F6CA5" w:rsidP="0081549C">
      <w:pPr>
        <w:pStyle w:val="Comment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sr-Cyrl-CS"/>
        </w:rPr>
        <w:t>predstavlja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Gradsko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veće</w:t>
      </w:r>
      <w:r w:rsidR="00C01264" w:rsidRPr="00AF5C85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>saziva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vodi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njegove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sednice</w:t>
      </w:r>
      <w:r w:rsidR="00C01264" w:rsidRPr="00AF5C85">
        <w:rPr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lastRenderedPageBreak/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pojedinačne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ovlašćen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FB04C1" w:rsidRPr="00AF5C85">
        <w:rPr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prethodnu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saglasnost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nosiocima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korišćenja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stvarima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javnoj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svojini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 w:rsidR="003B528C" w:rsidRPr="00AF5C85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mesnim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zajednicama</w:t>
      </w:r>
      <w:r w:rsidR="003B528C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javnim</w:t>
      </w:r>
      <w:r w:rsidR="000B4E05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preduzećima</w:t>
      </w:r>
      <w:r w:rsidR="000B4E05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ustanovama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drugim</w:t>
      </w:r>
      <w:r w:rsidR="003B528C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organizacijama</w:t>
      </w:r>
      <w:r w:rsidR="00C01264" w:rsidRPr="00AF5C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davanje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zakup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stvari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zaključuje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osnovu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ovlašćenja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zakona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statuta</w:t>
      </w:r>
      <w:r w:rsidR="00C01264" w:rsidRPr="00AF5C8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ime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zaključuje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kolektivne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ugovore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40A3" w:rsidRPr="00AF5C85">
        <w:rPr>
          <w:lang w:val="sr-Cyrl-CS"/>
        </w:rPr>
        <w:t xml:space="preserve"> </w:t>
      </w:r>
      <w:r>
        <w:rPr>
          <w:lang w:val="sr-Cyrl-CS"/>
        </w:rPr>
        <w:t>organe</w:t>
      </w:r>
      <w:r w:rsidR="00C040A3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40A3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preduzeća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ustanove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službe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osnivač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odlučuje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organizovanju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sprovođenju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javnih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radova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zaključuje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ugovor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donaciji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fizičkog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pravnog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lica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komandant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Gradskog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štaba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vanredne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situacije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položaju</w:t>
      </w:r>
      <w:r w:rsidR="00C01264" w:rsidRPr="00AF5C85">
        <w:rPr>
          <w:rFonts w:ascii="Times New Roman" w:hAnsi="Times New Roman"/>
          <w:sz w:val="24"/>
          <w:szCs w:val="24"/>
        </w:rPr>
        <w:t>,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proglašenju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ukidanju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vanredne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situacije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predlog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Gradskog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štaba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vanredne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situacije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donosi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odluku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proglašenju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dana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žalosti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usvaja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izveštaje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izvršenju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budžeta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dostavlja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ih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Skupštini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grada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informiše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javnost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radu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podnosi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žalbu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Ustavnom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Republike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Srbije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pojedinačnim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aktom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radnjom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državnog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onemogućava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vršenje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Latn-CS"/>
        </w:rPr>
        <w:t>obrazuje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stručna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savetodavna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tela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pojedine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pStyle w:val="Comment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  <w:lang w:val="sr-Cyrl-CS"/>
        </w:rPr>
        <w:t>postavlja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i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razrešava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pomoćnike</w:t>
      </w:r>
      <w:r w:rsidR="00C01264" w:rsidRPr="00AF5C85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Cyrl-CS"/>
        </w:rPr>
        <w:t>gradonačelnika</w:t>
      </w:r>
      <w:r w:rsidR="00C01264" w:rsidRPr="00AF5C85">
        <w:rPr>
          <w:sz w:val="24"/>
          <w:szCs w:val="24"/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ratnog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elementarnih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nepogoda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što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potvrdu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ona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bude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mogućnosti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F5176B" w:rsidRPr="00AF5C85">
        <w:rPr>
          <w:lang w:val="sr-Cyrl-CS"/>
        </w:rPr>
        <w:t xml:space="preserve"> </w:t>
      </w:r>
      <w:r>
        <w:rPr>
          <w:lang w:val="sr-Cyrl-CS"/>
        </w:rPr>
        <w:t>sastane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2"/>
        </w:numPr>
        <w:jc w:val="both"/>
        <w:rPr>
          <w:lang w:val="sr-Cyrl-CS"/>
        </w:rPr>
      </w:pPr>
      <w:r>
        <w:rPr>
          <w:lang w:val="sr-Cyrl-CS"/>
        </w:rPr>
        <w:t>vrši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aktima</w:t>
      </w:r>
      <w:r w:rsidR="00C01264" w:rsidRPr="00AF5C85">
        <w:rPr>
          <w:lang w:val="sr-Cyrl-CS"/>
        </w:rPr>
        <w:t xml:space="preserve"> </w:t>
      </w:r>
      <w:r>
        <w:t>Grada</w:t>
      </w:r>
      <w:r w:rsidR="008E3443" w:rsidRPr="00AF5C85">
        <w:t>.</w:t>
      </w:r>
    </w:p>
    <w:p w:rsidR="00C01264" w:rsidRPr="00AF5C85" w:rsidRDefault="00C01264" w:rsidP="0081549C">
      <w:pPr>
        <w:jc w:val="both"/>
        <w:rPr>
          <w:lang w:val="sr-Latn-CS"/>
        </w:rPr>
      </w:pPr>
    </w:p>
    <w:p w:rsidR="00C01264" w:rsidRPr="00AF5C85" w:rsidRDefault="00C01264" w:rsidP="0081549C">
      <w:pPr>
        <w:jc w:val="both"/>
      </w:pPr>
      <w:r w:rsidRPr="00AF5C85">
        <w:rPr>
          <w:lang w:val="sr-Latn-CS"/>
        </w:rPr>
        <w:tab/>
      </w:r>
      <w:r w:rsidR="000F6CA5">
        <w:t>Gradonačelnik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odgovoran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blagovremeno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dostavljanje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podataka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spisa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isprava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kada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to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zahteva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nadležni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Republike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koji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vrši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nadzor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radom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aktima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izvršnih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organa</w:t>
      </w:r>
      <w:r w:rsidRPr="00AF5C85">
        <w:rPr>
          <w:lang w:val="sr-Latn-CS"/>
        </w:rPr>
        <w:t xml:space="preserve"> </w:t>
      </w:r>
      <w:r w:rsidR="000F6CA5">
        <w:t>Grada</w:t>
      </w:r>
      <w:r w:rsidRPr="00AF5C85">
        <w:t>.</w:t>
      </w:r>
    </w:p>
    <w:p w:rsidR="00C01264" w:rsidRPr="00EE3512" w:rsidRDefault="00C01264" w:rsidP="0081549C">
      <w:pPr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Pomoćnici</w:t>
      </w:r>
      <w:r w:rsidR="00C01264" w:rsidRPr="00AF5C85">
        <w:rPr>
          <w:b/>
        </w:rPr>
        <w:t xml:space="preserve"> </w:t>
      </w:r>
      <w:r>
        <w:rPr>
          <w:b/>
        </w:rPr>
        <w:t>gradonačelnika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6</w:t>
      </w:r>
      <w:r w:rsidR="00206D3E">
        <w:rPr>
          <w:b/>
        </w:rPr>
        <w:t>3</w:t>
      </w:r>
      <w:r w:rsidR="00C01264" w:rsidRPr="00AF5C85">
        <w:rPr>
          <w:b/>
        </w:rPr>
        <w:t>.</w:t>
      </w:r>
    </w:p>
    <w:p w:rsidR="00863B88" w:rsidRPr="00AF5C85" w:rsidRDefault="00863B88" w:rsidP="0081549C">
      <w:pPr>
        <w:jc w:val="center"/>
        <w:outlineLvl w:val="0"/>
        <w:rPr>
          <w:b/>
        </w:rPr>
      </w:pPr>
    </w:p>
    <w:p w:rsidR="005A5217" w:rsidRPr="00AF5C85" w:rsidRDefault="000F6CA5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U</w:t>
      </w:r>
      <w:r w:rsidR="005A5217" w:rsidRPr="00AF5C85">
        <w:rPr>
          <w:lang w:val="bs-Latn-BA"/>
        </w:rPr>
        <w:t xml:space="preserve"> </w:t>
      </w:r>
      <w:r>
        <w:t>Kabinetu</w:t>
      </w:r>
      <w:r w:rsidR="004F18BA">
        <w:t xml:space="preserve"> </w:t>
      </w:r>
      <w:r>
        <w:t>gradonačelnika</w:t>
      </w:r>
      <w:r w:rsidR="004F18BA">
        <w:t xml:space="preserve"> </w:t>
      </w:r>
      <w:r>
        <w:rPr>
          <w:lang w:val="bs-Latn-BA"/>
        </w:rPr>
        <w:t>mogu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se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postaviti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pomoćnici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gradonačelnika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za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pojedine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oblasti</w:t>
      </w:r>
      <w:r w:rsidR="005A5217" w:rsidRPr="00AF5C85">
        <w:rPr>
          <w:lang w:val="bs-Latn-BA"/>
        </w:rPr>
        <w:t xml:space="preserve"> (</w:t>
      </w:r>
      <w:r>
        <w:rPr>
          <w:lang w:val="bs-Latn-BA"/>
        </w:rPr>
        <w:t>ekonomski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razvoj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urbanizam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primarna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zdravstvena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zaštita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zaštita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životne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sredine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poljoprivreda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dr</w:t>
      </w:r>
      <w:r w:rsidR="005A5217" w:rsidRPr="00AF5C85">
        <w:rPr>
          <w:lang w:val="bs-Latn-BA"/>
        </w:rPr>
        <w:t xml:space="preserve">.). </w:t>
      </w:r>
    </w:p>
    <w:p w:rsidR="005A5217" w:rsidRPr="00AF5C85" w:rsidRDefault="000F6CA5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Pomoćnici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gradonačelnika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pokreću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inicijative</w:t>
      </w:r>
      <w:r w:rsidR="005A5217" w:rsidRPr="00AF5C85">
        <w:rPr>
          <w:lang w:val="bs-Latn-BA"/>
        </w:rPr>
        <w:t xml:space="preserve">, </w:t>
      </w:r>
      <w:r>
        <w:rPr>
          <w:lang w:val="bs-Latn-BA"/>
        </w:rPr>
        <w:t>predlažu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projekte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sačinjavaju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mišljenja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vezi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sa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pitanjima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koja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su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od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značaja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za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razvoj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oblastima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za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koje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su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postavljeni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vrše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druge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poslove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utvrđene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aktom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o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organizaciji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gradskih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uprava</w:t>
      </w:r>
      <w:r w:rsidR="005A5217" w:rsidRPr="00AF5C85">
        <w:rPr>
          <w:lang w:val="bs-Latn-BA"/>
        </w:rPr>
        <w:t>.</w:t>
      </w:r>
    </w:p>
    <w:p w:rsidR="005A5217" w:rsidRPr="00AF5C85" w:rsidRDefault="000F6CA5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Pomoćnike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gradonačelnika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postavlja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razrešava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gradonačelnik</w:t>
      </w:r>
      <w:r w:rsidR="005A5217" w:rsidRPr="00AF5C85">
        <w:rPr>
          <w:lang w:val="bs-Latn-BA"/>
        </w:rPr>
        <w:t>.</w:t>
      </w:r>
    </w:p>
    <w:p w:rsidR="005A5217" w:rsidRPr="00AF5C85" w:rsidRDefault="000F6CA5" w:rsidP="0081549C">
      <w:pPr>
        <w:ind w:firstLine="708"/>
        <w:jc w:val="both"/>
        <w:rPr>
          <w:lang w:val="bs-Latn-BA"/>
        </w:rPr>
      </w:pPr>
      <w:r>
        <w:rPr>
          <w:lang w:val="bs-Latn-BA"/>
        </w:rPr>
        <w:t>U</w:t>
      </w:r>
      <w:r w:rsidR="005A5217" w:rsidRPr="00AF5C85">
        <w:rPr>
          <w:lang w:val="bs-Latn-BA"/>
        </w:rPr>
        <w:t xml:space="preserve"> </w:t>
      </w:r>
      <w:r>
        <w:t>Kabinetu</w:t>
      </w:r>
      <w:r w:rsidR="004F18BA">
        <w:t xml:space="preserve"> </w:t>
      </w:r>
      <w:r>
        <w:t>gradonačelnika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može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biti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postavljeno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najviše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pet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pomoćnika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gradonačelnika</w:t>
      </w:r>
      <w:r w:rsidR="005A5217" w:rsidRPr="00AF5C85">
        <w:rPr>
          <w:lang w:val="bs-Latn-BA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bs-Latn-BA"/>
        </w:rPr>
        <w:t>Prestankom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mandata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gradonačelnika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prestaje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mandat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pomoćnika</w:t>
      </w:r>
      <w:r w:rsidR="005A5217" w:rsidRPr="00AF5C85">
        <w:rPr>
          <w:lang w:val="bs-Latn-BA"/>
        </w:rPr>
        <w:t xml:space="preserve"> </w:t>
      </w:r>
      <w:r>
        <w:rPr>
          <w:lang w:val="bs-Latn-BA"/>
        </w:rPr>
        <w:t>gradonačelnika</w:t>
      </w:r>
      <w:r w:rsidR="005A5217" w:rsidRPr="00AF5C85">
        <w:rPr>
          <w:lang w:val="bs-Latn-BA"/>
        </w:rPr>
        <w:t>.</w:t>
      </w:r>
    </w:p>
    <w:p w:rsidR="00F80C21" w:rsidRDefault="00F80C21" w:rsidP="0081549C">
      <w:pPr>
        <w:ind w:firstLine="708"/>
        <w:jc w:val="both"/>
      </w:pPr>
    </w:p>
    <w:p w:rsidR="001C0B9E" w:rsidRDefault="001C0B9E" w:rsidP="0081549C">
      <w:pPr>
        <w:ind w:firstLine="708"/>
        <w:jc w:val="both"/>
      </w:pPr>
    </w:p>
    <w:p w:rsidR="001C0B9E" w:rsidRDefault="001C0B9E" w:rsidP="0081549C">
      <w:pPr>
        <w:ind w:firstLine="708"/>
        <w:jc w:val="both"/>
      </w:pPr>
    </w:p>
    <w:p w:rsidR="001C0B9E" w:rsidRDefault="001C0B9E" w:rsidP="0081549C">
      <w:pPr>
        <w:ind w:firstLine="708"/>
        <w:jc w:val="both"/>
      </w:pP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0F6CA5" w:rsidP="0081549C">
      <w:pPr>
        <w:outlineLvl w:val="0"/>
        <w:rPr>
          <w:b/>
          <w:bCs/>
        </w:rPr>
      </w:pPr>
      <w:r>
        <w:rPr>
          <w:b/>
        </w:rPr>
        <w:lastRenderedPageBreak/>
        <w:t>b</w:t>
      </w:r>
      <w:r w:rsidR="00C01264" w:rsidRPr="00AF5C85">
        <w:rPr>
          <w:b/>
        </w:rPr>
        <w:t>)</w:t>
      </w:r>
      <w:r w:rsidR="00C01264" w:rsidRPr="00AF5C85">
        <w:rPr>
          <w:lang w:val="sr-Latn-CS"/>
        </w:rPr>
        <w:t xml:space="preserve"> </w:t>
      </w:r>
      <w:r>
        <w:rPr>
          <w:b/>
          <w:bCs/>
        </w:rPr>
        <w:t>Gradsko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veće</w:t>
      </w: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Sastav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izbor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5" w:name="clan_45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5"/>
      <w:r w:rsidR="00C01264" w:rsidRPr="00AF5C85">
        <w:rPr>
          <w:b/>
        </w:rPr>
        <w:t>6</w:t>
      </w:r>
      <w:r w:rsidR="00206D3E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outlineLvl w:val="0"/>
      </w:pP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zamenik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 </w:t>
      </w:r>
      <w:r>
        <w:rPr>
          <w:lang w:val="sr-Cyrl-CS"/>
        </w:rPr>
        <w:t>i</w:t>
      </w:r>
      <w:r w:rsidR="00C01264" w:rsidRPr="00AF5C85">
        <w:rPr>
          <w:lang w:val="sr-Latn-CS"/>
        </w:rPr>
        <w:t xml:space="preserve"> </w:t>
      </w:r>
      <w:r w:rsidR="005A5217" w:rsidRPr="00AF5C85">
        <w:rPr>
          <w:lang w:val="sr-Latn-CS"/>
        </w:rPr>
        <w:t>9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članov</w:t>
      </w:r>
      <w:r>
        <w:rPr>
          <w:lang w:val="sr-Latn-CS"/>
        </w:rPr>
        <w:t>a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outlineLvl w:val="0"/>
      </w:pPr>
      <w:r>
        <w:rPr>
          <w:lang w:val="sr-Cyrl-CS"/>
        </w:rPr>
        <w:t>Gradonačelnik</w:t>
      </w:r>
      <w:r w:rsidR="00A07E2B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outlineLvl w:val="0"/>
      </w:pPr>
      <w:r>
        <w:rPr>
          <w:lang w:val="sr-Cyrl-CS"/>
        </w:rPr>
        <w:t>Zamenik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A07E2B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</w:t>
      </w:r>
      <w:r w:rsidR="00C01264" w:rsidRPr="00AF5C85">
        <w:rPr>
          <w:lang w:val="sr-Cyrl-CS"/>
        </w:rPr>
        <w:t xml:space="preserve"> </w:t>
      </w:r>
      <w:r>
        <w:t>grads</w:t>
      </w:r>
      <w:r>
        <w:rPr>
          <w:lang w:val="sr-Cyrl-CS"/>
        </w:rPr>
        <w:t>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funkciji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  <w:outlineLvl w:val="0"/>
      </w:pPr>
      <w:r>
        <w:rPr>
          <w:lang w:val="sr-Cyrl-CS"/>
        </w:rPr>
        <w:t>Članove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period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četiri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tajnim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glasanjem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outlineLvl w:val="0"/>
        <w:rPr>
          <w:lang w:val="sr-Cyrl-CS"/>
        </w:rPr>
      </w:pPr>
      <w:r>
        <w:rPr>
          <w:lang w:val="sr-Cyrl-CS"/>
        </w:rPr>
        <w:t>Kandidate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članove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predlaže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kandidat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D437FF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outlineLvl w:val="0"/>
        <w:rPr>
          <w:lang w:val="sr-Cyrl-CS"/>
        </w:rPr>
      </w:pPr>
      <w:r>
        <w:rPr>
          <w:lang w:val="sr-Cyrl-CS"/>
        </w:rPr>
        <w:t>Kada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istovremeno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objedinjeno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D437FF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D437FF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outlineLvl w:val="0"/>
      </w:pPr>
      <w:r>
        <w:rPr>
          <w:lang w:val="sr-Cyrl-CS"/>
        </w:rPr>
        <w:t>Članovi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stalnom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Gradu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jc w:val="center"/>
        <w:rPr>
          <w:lang w:val="sr-Cyrl-CS"/>
        </w:rPr>
      </w:pPr>
    </w:p>
    <w:p w:rsidR="00165053" w:rsidRPr="00AF5C85" w:rsidRDefault="00165053" w:rsidP="0081549C">
      <w:pPr>
        <w:jc w:val="center"/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Nespojivost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funkcija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6</w:t>
      </w:r>
      <w:r w:rsidR="00206D3E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Članovi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istovremeno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odbornici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zaduženi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jedno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više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određenih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područja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6D180B" w:rsidRPr="00AF5C85">
        <w:rPr>
          <w:lang w:val="sr-Cyrl-CS"/>
        </w:rPr>
        <w:t>.</w:t>
      </w:r>
    </w:p>
    <w:p w:rsidR="00C01264" w:rsidRDefault="000F6CA5" w:rsidP="0081549C">
      <w:pPr>
        <w:ind w:firstLine="708"/>
        <w:jc w:val="both"/>
      </w:pPr>
      <w:r>
        <w:rPr>
          <w:lang w:val="sr-Cyrl-CS"/>
        </w:rPr>
        <w:t>Odborniku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izabran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prestaje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odbornički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</w:t>
      </w:r>
      <w:r w:rsidR="00C01264" w:rsidRPr="00AF5C85">
        <w:rPr>
          <w:lang w:val="sr-Cyrl-CS"/>
        </w:rPr>
        <w:t>.</w:t>
      </w:r>
    </w:p>
    <w:p w:rsidR="00206D3E" w:rsidRPr="00206D3E" w:rsidRDefault="00206D3E" w:rsidP="0081549C">
      <w:pPr>
        <w:ind w:firstLine="708"/>
        <w:jc w:val="both"/>
      </w:pPr>
    </w:p>
    <w:p w:rsidR="00783050" w:rsidRDefault="00783050" w:rsidP="0081549C">
      <w:pPr>
        <w:jc w:val="center"/>
        <w:rPr>
          <w:b/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Nadležnost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6" w:name="clan_46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6"/>
      <w:r w:rsidR="00C01264" w:rsidRPr="00AF5C85">
        <w:rPr>
          <w:b/>
        </w:rPr>
        <w:t>6</w:t>
      </w:r>
      <w:r w:rsidR="00206D3E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Default="000F6CA5" w:rsidP="0081549C">
      <w:pPr>
        <w:ind w:firstLine="708"/>
        <w:jc w:val="both"/>
      </w:pP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>:</w:t>
      </w:r>
    </w:p>
    <w:p w:rsidR="00EE3512" w:rsidRPr="00EE3512" w:rsidRDefault="00EE3512" w:rsidP="0081549C">
      <w:pPr>
        <w:ind w:firstLine="708"/>
        <w:jc w:val="both"/>
      </w:pP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predlaže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budžet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t>s</w:t>
      </w:r>
      <w:r>
        <w:rPr>
          <w:lang w:val="sr-Cyrl-CS"/>
        </w:rPr>
        <w:t>kupština</w:t>
      </w:r>
      <w:r w:rsidR="00664B88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neposredno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izvršavanju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akata</w:t>
      </w:r>
      <w:r w:rsidR="00C01264" w:rsidRPr="00AF5C85">
        <w:rPr>
          <w:lang w:val="sr-Cyrl-CS"/>
        </w:rPr>
        <w:t xml:space="preserve"> </w:t>
      </w:r>
      <w: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privremenom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finansiranju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donese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početka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fiskalne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C01264" w:rsidRPr="00AF5C85">
        <w:rPr>
          <w:lang w:val="sr-Cyrl-CS"/>
        </w:rPr>
        <w:t>;</w:t>
      </w:r>
    </w:p>
    <w:p w:rsidR="007D6558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bs-Cyrl-BA"/>
        </w:rPr>
        <w:t>odlučuje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o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pribavljanju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o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raspolaganju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pokretnom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imovinom</w:t>
      </w:r>
      <w:r w:rsidR="007D6558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7D6558" w:rsidRPr="00AF5C85">
        <w:rPr>
          <w:lang w:val="bs-Cyrl-BA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vrši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nadzor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nad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radom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gradskih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uprava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obrazovanih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pojedine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oblasti</w:t>
      </w:r>
      <w:r w:rsidR="007D6558" w:rsidRPr="00AF5C85">
        <w:rPr>
          <w:lang w:val="sr-Cyrl-CS"/>
        </w:rPr>
        <w:t xml:space="preserve">, </w:t>
      </w:r>
      <w:r>
        <w:rPr>
          <w:lang w:val="sr-Cyrl-CS"/>
        </w:rPr>
        <w:t>poništava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ukida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akte</w:t>
      </w:r>
      <w:r w:rsidR="007D6558" w:rsidRPr="00AF5C85">
        <w:rPr>
          <w:lang w:val="sr-Latn-CS"/>
        </w:rPr>
        <w:t xml:space="preserve"> </w:t>
      </w:r>
      <w:r>
        <w:t>gradske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uprave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obrazovane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pojedinu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oblast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nisu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saglasnosti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7D6558" w:rsidRPr="00AF5C85">
        <w:rPr>
          <w:lang w:val="sr-Cyrl-CS"/>
        </w:rPr>
        <w:t xml:space="preserve">, </w:t>
      </w:r>
      <w:r>
        <w:rPr>
          <w:lang w:val="sr-Cyrl-CS"/>
        </w:rPr>
        <w:t>statutom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drugim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opštim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aktom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odlukom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7D6558" w:rsidRPr="00AF5C85">
        <w:rPr>
          <w:lang w:val="sr-Cyrl-CS"/>
        </w:rPr>
        <w:t xml:space="preserve"> </w:t>
      </w:r>
      <w:r>
        <w:t>s</w:t>
      </w:r>
      <w:r>
        <w:rPr>
          <w:lang w:val="sr-Cyrl-CS"/>
        </w:rPr>
        <w:t>kupština</w:t>
      </w:r>
      <w:r w:rsidR="007D6558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7D6558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rešava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stepenu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obavezama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preduzeća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ustanova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stvarima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propisuje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posebne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elemente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procene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rizika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učestalost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vršenja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inspekcijskog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nadzora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osnovu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procene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rizika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izvorne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posebne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elemente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određenog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inspekcijskog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nadzora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izvorne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prati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realizaciju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programa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koordinaciju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preduzeća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osnivač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podnosi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tromesečni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izveštaj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preduzeća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radi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daljeg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izveštavanja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položaj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preduzeća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lastRenderedPageBreak/>
        <w:t>predlaže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zaštite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opšteg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interesa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preduzeću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društvu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kapitala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osnivač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odlučuje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rešenjem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upotrebi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tekuće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stalne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budžetske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rezerve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i/>
          <w:lang w:val="sr-Cyrl-CS"/>
        </w:rPr>
      </w:pPr>
      <w:r>
        <w:rPr>
          <w:lang w:val="sr-Cyrl-CS"/>
        </w:rPr>
        <w:t>stara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izvršavanju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poverenih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okvira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Republike</w:t>
      </w:r>
      <w:r w:rsidR="00C01264" w:rsidRPr="00AF5C85">
        <w:rPr>
          <w:lang w:val="sr-Cyrl-CS"/>
        </w:rPr>
        <w:t>;</w:t>
      </w:r>
    </w:p>
    <w:p w:rsidR="00124FE3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postavlja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načelnik</w:t>
      </w:r>
      <w:r>
        <w:t>e</w:t>
      </w:r>
      <w:r w:rsidR="00C01264" w:rsidRPr="00AF5C85">
        <w:rPr>
          <w:lang w:val="sr-Cyrl-CS"/>
        </w:rPr>
        <w:t xml:space="preserve"> </w:t>
      </w:r>
      <w:r>
        <w:t>gradskih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</w:t>
      </w:r>
      <w:r>
        <w:t>a</w:t>
      </w:r>
      <w:r w:rsidR="00C01264" w:rsidRPr="00AF5C85">
        <w:rPr>
          <w:lang w:val="sr-Latn-CS"/>
        </w:rPr>
        <w:t>;</w:t>
      </w:r>
    </w:p>
    <w:p w:rsidR="00AF09E8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donosi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Plan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odbrane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2413A0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sastavni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deo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Plana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odbrane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Republike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Srbije</w:t>
      </w:r>
      <w:r w:rsidR="00AF09E8" w:rsidRPr="00AF5C85">
        <w:rPr>
          <w:lang w:val="sr-Cyrl-CS"/>
        </w:rPr>
        <w:t xml:space="preserve">, </w:t>
      </w:r>
      <w:r>
        <w:rPr>
          <w:lang w:val="sr-Cyrl-CS"/>
        </w:rPr>
        <w:t>usklađuje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pripreme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odbranu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pravnih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lica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delatnostima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AF09E8" w:rsidRPr="00AF5C85">
        <w:rPr>
          <w:lang w:val="sr-Cyrl-CS"/>
        </w:rPr>
        <w:t xml:space="preserve"> </w:t>
      </w:r>
      <w:r>
        <w:rPr>
          <w:lang w:val="sr-Cyrl-CS"/>
        </w:rPr>
        <w:t>Planom</w:t>
      </w:r>
      <w:r w:rsidR="00290B9D" w:rsidRPr="00AF5C85">
        <w:rPr>
          <w:lang w:val="sr-Cyrl-CS"/>
        </w:rPr>
        <w:t xml:space="preserve"> </w:t>
      </w:r>
      <w:r>
        <w:rPr>
          <w:lang w:val="sr-Cyrl-CS"/>
        </w:rPr>
        <w:t>odbrane</w:t>
      </w:r>
      <w:r w:rsidR="00290B9D" w:rsidRPr="00AF5C85">
        <w:rPr>
          <w:lang w:val="sr-Cyrl-CS"/>
        </w:rPr>
        <w:t xml:space="preserve"> </w:t>
      </w:r>
      <w:r>
        <w:rPr>
          <w:lang w:val="sr-Cyrl-CS"/>
        </w:rPr>
        <w:t>Republike</w:t>
      </w:r>
      <w:r w:rsidR="00290B9D" w:rsidRPr="00AF5C85">
        <w:rPr>
          <w:lang w:val="sr-Cyrl-CS"/>
        </w:rPr>
        <w:t xml:space="preserve"> </w:t>
      </w:r>
      <w:r>
        <w:rPr>
          <w:lang w:val="sr-Cyrl-CS"/>
        </w:rPr>
        <w:t>Srbije</w:t>
      </w:r>
      <w:r w:rsidR="00AF09E8" w:rsidRPr="00AF5C85">
        <w:rPr>
          <w:lang w:val="sr-Cyrl-CS"/>
        </w:rPr>
        <w:t>;</w:t>
      </w:r>
    </w:p>
    <w:p w:rsidR="00903EA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t>donosi</w:t>
      </w:r>
      <w:r w:rsidR="00903EA4" w:rsidRPr="00AF5C85">
        <w:t xml:space="preserve"> </w:t>
      </w:r>
      <w:r>
        <w:t>Procenu</w:t>
      </w:r>
      <w:r w:rsidR="00903EA4" w:rsidRPr="00AF5C85">
        <w:t xml:space="preserve"> </w:t>
      </w:r>
      <w:r>
        <w:t>rizika</w:t>
      </w:r>
      <w:r w:rsidR="00903EA4" w:rsidRPr="00AF5C85">
        <w:t xml:space="preserve"> </w:t>
      </w:r>
      <w:r>
        <w:t>od</w:t>
      </w:r>
      <w:r w:rsidR="00903EA4" w:rsidRPr="00AF5C85">
        <w:t xml:space="preserve"> </w:t>
      </w:r>
      <w:r>
        <w:t>katastrofa</w:t>
      </w:r>
      <w:r w:rsidR="00903EA4" w:rsidRPr="00AF5C85">
        <w:t xml:space="preserve">, </w:t>
      </w:r>
      <w:r>
        <w:t>Plan</w:t>
      </w:r>
      <w:r w:rsidR="00903EA4" w:rsidRPr="00AF5C85">
        <w:t xml:space="preserve"> </w:t>
      </w:r>
      <w:r>
        <w:t>smanjenja</w:t>
      </w:r>
      <w:r w:rsidR="00903EA4" w:rsidRPr="00AF5C85">
        <w:t xml:space="preserve"> </w:t>
      </w:r>
      <w:r>
        <w:t>rizika</w:t>
      </w:r>
      <w:r w:rsidR="00903EA4" w:rsidRPr="00AF5C85">
        <w:t xml:space="preserve"> </w:t>
      </w:r>
      <w:r>
        <w:t>od</w:t>
      </w:r>
      <w:r w:rsidR="00903EA4" w:rsidRPr="00AF5C85">
        <w:t xml:space="preserve"> </w:t>
      </w:r>
      <w:r>
        <w:t>katastrofa</w:t>
      </w:r>
      <w:r w:rsidR="00903EA4" w:rsidRPr="00AF5C85">
        <w:t xml:space="preserve"> </w:t>
      </w:r>
      <w:r>
        <w:t>i</w:t>
      </w:r>
      <w:r w:rsidR="00903EA4" w:rsidRPr="00AF5C85">
        <w:t xml:space="preserve"> </w:t>
      </w:r>
      <w:r>
        <w:t>Plan</w:t>
      </w:r>
      <w:r w:rsidR="00903EA4" w:rsidRPr="00AF5C85">
        <w:t xml:space="preserve"> </w:t>
      </w:r>
      <w:r>
        <w:t>zaštite</w:t>
      </w:r>
      <w:r w:rsidR="00903EA4" w:rsidRPr="00AF5C85">
        <w:t xml:space="preserve"> </w:t>
      </w:r>
      <w:r>
        <w:t>i</w:t>
      </w:r>
      <w:r w:rsidR="00903EA4" w:rsidRPr="00AF5C85">
        <w:t xml:space="preserve"> </w:t>
      </w:r>
      <w:r>
        <w:t>spasavanja</w:t>
      </w:r>
      <w:r w:rsidR="00903EA4" w:rsidRPr="00AF5C85">
        <w:t xml:space="preserve">, 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t>obrazuje</w:t>
      </w:r>
      <w:r w:rsidR="00903EA4" w:rsidRPr="00AF5C85">
        <w:t xml:space="preserve"> </w:t>
      </w:r>
      <w:r>
        <w:t>štab</w:t>
      </w:r>
      <w:r w:rsidR="00903EA4" w:rsidRPr="00AF5C85">
        <w:t xml:space="preserve"> </w:t>
      </w:r>
      <w:r>
        <w:t>za</w:t>
      </w:r>
      <w:r w:rsidR="00903EA4" w:rsidRPr="00AF5C85">
        <w:t xml:space="preserve"> </w:t>
      </w:r>
      <w:r>
        <w:t>vanredne</w:t>
      </w:r>
      <w:r w:rsidR="00903EA4" w:rsidRPr="00AF5C85">
        <w:t xml:space="preserve"> </w:t>
      </w:r>
      <w:r>
        <w:t>situacije</w:t>
      </w:r>
      <w:r w:rsidR="00903EA4" w:rsidRPr="00AF5C85">
        <w:t xml:space="preserve"> </w:t>
      </w:r>
      <w:r>
        <w:t>i</w:t>
      </w:r>
      <w:r w:rsidR="00903EA4" w:rsidRPr="00AF5C85">
        <w:t xml:space="preserve"> </w:t>
      </w:r>
      <w:r>
        <w:t>na</w:t>
      </w:r>
      <w:r w:rsidR="00903EA4" w:rsidRPr="00AF5C85">
        <w:t xml:space="preserve"> </w:t>
      </w:r>
      <w:r>
        <w:t>predlog</w:t>
      </w:r>
      <w:r w:rsidR="00903EA4" w:rsidRPr="00AF5C85">
        <w:t xml:space="preserve"> </w:t>
      </w:r>
      <w:r>
        <w:t>štaba</w:t>
      </w:r>
      <w:r w:rsidR="00903EA4" w:rsidRPr="00AF5C85">
        <w:t xml:space="preserve"> </w:t>
      </w:r>
      <w:r>
        <w:t>usvaja</w:t>
      </w:r>
      <w:r w:rsidR="00903EA4" w:rsidRPr="00AF5C85">
        <w:t xml:space="preserve"> </w:t>
      </w:r>
      <w:r>
        <w:t>godišnji</w:t>
      </w:r>
      <w:r w:rsidR="00903EA4" w:rsidRPr="00AF5C85">
        <w:t xml:space="preserve"> </w:t>
      </w:r>
      <w:r>
        <w:t>plan</w:t>
      </w:r>
      <w:r w:rsidR="00903EA4" w:rsidRPr="00AF5C85">
        <w:t xml:space="preserve"> </w:t>
      </w:r>
      <w:r>
        <w:t>rada</w:t>
      </w:r>
      <w:r w:rsidR="00903EA4" w:rsidRPr="00AF5C85">
        <w:t xml:space="preserve"> </w:t>
      </w:r>
      <w:r>
        <w:t>i</w:t>
      </w:r>
      <w:r w:rsidR="00903EA4" w:rsidRPr="00AF5C85">
        <w:t xml:space="preserve"> </w:t>
      </w:r>
      <w:r>
        <w:t>godišnji</w:t>
      </w:r>
      <w:r w:rsidR="00903EA4" w:rsidRPr="00AF5C85">
        <w:t xml:space="preserve"> </w:t>
      </w:r>
      <w:r>
        <w:t>izveštaj</w:t>
      </w:r>
      <w:r w:rsidR="00903EA4" w:rsidRPr="00AF5C85">
        <w:t xml:space="preserve"> </w:t>
      </w:r>
      <w:r>
        <w:t>o</w:t>
      </w:r>
      <w:r w:rsidR="00903EA4" w:rsidRPr="00AF5C85">
        <w:t xml:space="preserve"> </w:t>
      </w:r>
      <w:r>
        <w:t>radu</w:t>
      </w:r>
      <w:r w:rsidR="00903EA4" w:rsidRPr="00AF5C85">
        <w:t xml:space="preserve"> </w:t>
      </w:r>
      <w:r>
        <w:t>štaba</w:t>
      </w:r>
      <w:r w:rsidR="00903EA4" w:rsidRPr="00AF5C85">
        <w:t xml:space="preserve"> </w:t>
      </w:r>
      <w:r>
        <w:t>za</w:t>
      </w:r>
      <w:r w:rsidR="00903EA4" w:rsidRPr="00AF5C85">
        <w:t xml:space="preserve"> </w:t>
      </w:r>
      <w:r>
        <w:t>vanredne</w:t>
      </w:r>
      <w:r w:rsidR="00903EA4" w:rsidRPr="00AF5C85">
        <w:t xml:space="preserve"> </w:t>
      </w:r>
      <w:r>
        <w:t>situacije</w:t>
      </w:r>
      <w:r w:rsidR="00903EA4" w:rsidRPr="00AF5C85">
        <w:t xml:space="preserve">; </w:t>
      </w:r>
      <w:r>
        <w:t>određuje</w:t>
      </w:r>
      <w:r w:rsidR="00903EA4" w:rsidRPr="00AF5C85">
        <w:t xml:space="preserve"> </w:t>
      </w:r>
      <w:r>
        <w:t>subjekte</w:t>
      </w:r>
      <w:r w:rsidR="00903EA4" w:rsidRPr="00AF5C85">
        <w:t xml:space="preserve"> </w:t>
      </w:r>
      <w:r>
        <w:t>od</w:t>
      </w:r>
      <w:r w:rsidR="00903EA4" w:rsidRPr="00AF5C85">
        <w:t xml:space="preserve"> </w:t>
      </w:r>
      <w:r>
        <w:t>posebnog</w:t>
      </w:r>
      <w:r w:rsidR="00903EA4" w:rsidRPr="00AF5C85">
        <w:t xml:space="preserve"> </w:t>
      </w:r>
      <w:r>
        <w:t>značaja</w:t>
      </w:r>
      <w:r w:rsidR="00903EA4" w:rsidRPr="00AF5C85">
        <w:t xml:space="preserve"> </w:t>
      </w:r>
      <w:r>
        <w:t>za</w:t>
      </w:r>
      <w:r w:rsidR="00903EA4" w:rsidRPr="00AF5C85">
        <w:t xml:space="preserve"> </w:t>
      </w:r>
      <w:r>
        <w:t>zaštitu</w:t>
      </w:r>
      <w:r w:rsidR="00903EA4" w:rsidRPr="00AF5C85">
        <w:t xml:space="preserve"> </w:t>
      </w:r>
      <w:r>
        <w:t>i</w:t>
      </w:r>
      <w:r w:rsidR="00903EA4" w:rsidRPr="00AF5C85">
        <w:t xml:space="preserve"> </w:t>
      </w:r>
      <w:r>
        <w:t>spasavanje</w:t>
      </w:r>
      <w:r w:rsidR="00903EA4" w:rsidRPr="00AF5C85">
        <w:t xml:space="preserve"> </w:t>
      </w:r>
      <w:r>
        <w:t>jedinice</w:t>
      </w:r>
      <w:r w:rsidR="00903EA4" w:rsidRPr="00AF5C85">
        <w:t xml:space="preserve"> </w:t>
      </w:r>
      <w:r>
        <w:t>lokalne</w:t>
      </w:r>
      <w:r w:rsidR="00903EA4" w:rsidRPr="00AF5C85">
        <w:t xml:space="preserve"> </w:t>
      </w:r>
      <w:r>
        <w:t>samouprave</w:t>
      </w:r>
      <w:r w:rsidR="00903EA4" w:rsidRPr="00AF5C85">
        <w:t>;</w:t>
      </w:r>
    </w:p>
    <w:p w:rsidR="00A57C86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obrazuje</w:t>
      </w:r>
      <w:r w:rsidR="00A57C86" w:rsidRPr="00AF5C85">
        <w:rPr>
          <w:lang w:val="sr-Cyrl-CS"/>
        </w:rPr>
        <w:t xml:space="preserve"> </w:t>
      </w:r>
      <w:r>
        <w:rPr>
          <w:lang w:val="sr-Cyrl-CS"/>
        </w:rPr>
        <w:t>žalbenu</w:t>
      </w:r>
      <w:r w:rsidR="00A57C86" w:rsidRPr="00AF5C85">
        <w:rPr>
          <w:lang w:val="sr-Cyrl-CS"/>
        </w:rPr>
        <w:t xml:space="preserve"> </w:t>
      </w:r>
      <w:r>
        <w:rPr>
          <w:lang w:val="sr-Cyrl-CS"/>
        </w:rPr>
        <w:t>komisiju</w:t>
      </w:r>
      <w:r w:rsidR="00A57C86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Latn-CS"/>
        </w:rPr>
        <w:t>obrazuje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stručna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savetodavna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tela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pojedine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Latn-CS"/>
        </w:rPr>
        <w:t>informiše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javnost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radu</w:t>
      </w:r>
      <w:r w:rsidR="00C01264" w:rsidRPr="00AF5C85">
        <w:rPr>
          <w:lang w:val="sr-Latn-CS"/>
        </w:rPr>
        <w:t>;</w:t>
      </w:r>
      <w:r w:rsidR="00C01264" w:rsidRPr="00AF5C85">
        <w:rPr>
          <w:lang w:val="sr-Cyrl-CS"/>
        </w:rPr>
        <w:t xml:space="preserve">  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7"/>
        </w:numPr>
        <w:jc w:val="both"/>
        <w:rPr>
          <w:lang w:val="sr-Cyrl-CS"/>
        </w:rPr>
      </w:pPr>
      <w:r>
        <w:rPr>
          <w:lang w:val="sr-Latn-CS"/>
        </w:rPr>
        <w:t>vrši</w:t>
      </w:r>
      <w:r w:rsidR="00C01264" w:rsidRPr="00AF5C85">
        <w:t xml:space="preserve"> </w:t>
      </w:r>
      <w: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t>,</w:t>
      </w:r>
      <w:r w:rsidR="00C01264" w:rsidRPr="00AF5C85">
        <w:rPr>
          <w:lang w:val="sr-Latn-CS"/>
        </w:rPr>
        <w:t xml:space="preserve">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>.</w:t>
      </w:r>
    </w:p>
    <w:p w:rsidR="00C01264" w:rsidRPr="00AF5C85" w:rsidRDefault="00C01264" w:rsidP="0081549C">
      <w:pPr>
        <w:ind w:firstLine="360"/>
        <w:jc w:val="both"/>
        <w:rPr>
          <w:lang w:val="sr-Cyrl-CS"/>
        </w:rPr>
      </w:pPr>
    </w:p>
    <w:p w:rsidR="00C01264" w:rsidRPr="00AF5C85" w:rsidRDefault="000F6CA5" w:rsidP="0081549C">
      <w:pPr>
        <w:ind w:firstLine="720"/>
        <w:jc w:val="both"/>
      </w:pP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tačke</w:t>
      </w:r>
      <w:r w:rsidR="00C01264" w:rsidRPr="00AF5C85">
        <w:rPr>
          <w:lang w:val="sr-Cyrl-CS"/>
        </w:rPr>
        <w:t xml:space="preserve"> 3)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, </w:t>
      </w:r>
      <w:r>
        <w:t>g</w:t>
      </w:r>
      <w:r>
        <w:rPr>
          <w:lang w:val="sr-Cyrl-CS"/>
        </w:rPr>
        <w:t>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7140E5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left="360"/>
        <w:jc w:val="both"/>
        <w:rPr>
          <w:lang w:val="sr-Cyrl-CS"/>
        </w:rPr>
      </w:pPr>
    </w:p>
    <w:p w:rsidR="00783050" w:rsidRDefault="00783050" w:rsidP="0081549C">
      <w:pPr>
        <w:jc w:val="center"/>
        <w:rPr>
          <w:b/>
          <w:lang w:val="sr-Latn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Položaj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gradonačelnika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u</w:t>
      </w:r>
      <w:r w:rsidRPr="00AF5C85">
        <w:rPr>
          <w:b/>
          <w:lang w:val="sr-Latn-CS"/>
        </w:rPr>
        <w:t xml:space="preserve"> </w:t>
      </w:r>
      <w:r w:rsidR="000F6CA5">
        <w:rPr>
          <w:b/>
        </w:rPr>
        <w:t>Gradskom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veću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7" w:name="clan_47"/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7"/>
      <w:r w:rsidR="00BB4A11" w:rsidRPr="00AF5C85">
        <w:rPr>
          <w:b/>
        </w:rPr>
        <w:t>6</w:t>
      </w:r>
      <w:r w:rsidR="00206D3E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7140E5" w:rsidRPr="00AF5C85">
        <w:rPr>
          <w:lang w:val="sr-Cyrl-CS"/>
        </w:rPr>
        <w:t xml:space="preserve"> </w:t>
      </w:r>
      <w:r>
        <w:rPr>
          <w:lang w:val="sr-Cyrl-CS"/>
        </w:rPr>
        <w:t>predstavlja</w:t>
      </w:r>
      <w:r w:rsidR="00C01264" w:rsidRPr="00AF5C85">
        <w:rPr>
          <w:lang w:val="sr-Cyrl-CS"/>
        </w:rPr>
        <w:t xml:space="preserve"> </w:t>
      </w:r>
      <w: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saziva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vodi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7F5E2A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odgovoran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zakonitost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rPr>
          <w:lang w:val="sr-Cyrl-CS"/>
        </w:rPr>
      </w:pPr>
      <w:r w:rsidRPr="00AF5C85">
        <w:rPr>
          <w:b/>
          <w:lang w:val="sr-Cyrl-CS"/>
        </w:rPr>
        <w:tab/>
      </w:r>
      <w:r w:rsidR="000F6CA5">
        <w:rPr>
          <w:lang w:val="sr-Cyrl-CS"/>
        </w:rPr>
        <w:t>Gradonačelnik</w:t>
      </w:r>
      <w:r w:rsidR="007F5E2A" w:rsidRPr="00AF5C85">
        <w:rPr>
          <w:lang w:val="sr-Cyrl-CS"/>
        </w:rPr>
        <w:t xml:space="preserve"> </w:t>
      </w:r>
      <w:r w:rsidR="000F6CA5">
        <w:rPr>
          <w:lang w:val="sr-Cyrl-CS"/>
        </w:rPr>
        <w:t>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dužan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obustavi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primene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odluku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gradskog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veća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smatra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nije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saglasna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zakonu</w:t>
      </w:r>
      <w:r w:rsidRPr="00AF5C85">
        <w:rPr>
          <w:lang w:val="sr-Cyrl-CS"/>
        </w:rPr>
        <w:t>.</w:t>
      </w:r>
    </w:p>
    <w:p w:rsidR="00EC408D" w:rsidRPr="00AF5C85" w:rsidRDefault="00EC408D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Kvorum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rad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odlučivanje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6</w:t>
      </w:r>
      <w:r w:rsidR="00206D3E">
        <w:rPr>
          <w:b/>
        </w:rPr>
        <w:t>8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prisustvuje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prisutnih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>
        <w:rPr>
          <w:lang w:val="sr-Latn-CS"/>
        </w:rPr>
        <w:t>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tatutom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pojedina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pitanja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predviđena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  <w:lang w:val="sr-Cyrl-CS"/>
        </w:rPr>
      </w:pPr>
    </w:p>
    <w:p w:rsidR="00193628" w:rsidRPr="00AF5C85" w:rsidRDefault="00193628" w:rsidP="0081549C">
      <w:pPr>
        <w:jc w:val="center"/>
        <w:rPr>
          <w:b/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Poslovnik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gradskog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veća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6</w:t>
      </w:r>
      <w:r w:rsidR="00206D3E">
        <w:rPr>
          <w:b/>
        </w:rPr>
        <w:t>9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Organizacija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odlučivanja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detaljnije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uređuj</w:t>
      </w:r>
      <w:r>
        <w:rPr>
          <w:lang w:val="sr-Latn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njegovim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poslovnikom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tatutom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jc w:val="center"/>
        <w:rPr>
          <w:b/>
        </w:rPr>
      </w:pPr>
      <w:bookmarkStart w:id="18" w:name="clan_48"/>
      <w:r>
        <w:rPr>
          <w:b/>
          <w:lang w:val="sr-Latn-CS"/>
        </w:rPr>
        <w:lastRenderedPageBreak/>
        <w:t>Podnošenje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izveštaja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s</w:t>
      </w:r>
      <w:r>
        <w:rPr>
          <w:b/>
          <w:lang w:val="sr-Latn-CS"/>
        </w:rPr>
        <w:t>kupštini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18"/>
      <w:r w:rsidR="00206D3E">
        <w:rPr>
          <w:b/>
        </w:rPr>
        <w:t>70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A55513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redovno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izveštavaju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A55513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sopstvenoj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inicijativi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jednom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godišnje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izvršavanju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akata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193628" w:rsidRPr="00AF5C85" w:rsidRDefault="00193628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Razrešenje</w:t>
      </w:r>
      <w:r w:rsidR="00C01264" w:rsidRPr="00AF5C85">
        <w:rPr>
          <w:b/>
        </w:rPr>
        <w:t xml:space="preserve"> </w:t>
      </w:r>
      <w:r>
        <w:rPr>
          <w:b/>
        </w:rPr>
        <w:t>i</w:t>
      </w:r>
      <w:r w:rsidR="00C01264" w:rsidRPr="00AF5C85">
        <w:rPr>
          <w:b/>
        </w:rPr>
        <w:t xml:space="preserve"> </w:t>
      </w:r>
      <w:r>
        <w:rPr>
          <w:b/>
        </w:rPr>
        <w:t>ostavka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gradonačelnika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19" w:name="clan_49"/>
      <w:r>
        <w:rPr>
          <w:b/>
          <w:lang w:val="sr-Cyrl-CS"/>
        </w:rPr>
        <w:t>Član</w:t>
      </w:r>
      <w:bookmarkEnd w:id="19"/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7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9B485F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isteka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vremena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biran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obrazložen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trećine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izabran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9B485F" w:rsidRPr="00AF5C85">
        <w:rPr>
          <w:lang w:val="sr-Cyrl-CS"/>
        </w:rPr>
        <w:t xml:space="preserve"> </w:t>
      </w:r>
      <w:r>
        <w:rPr>
          <w:lang w:val="sr-Cyrl-CS"/>
        </w:rPr>
        <w:t>mora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raspravljati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odlučivati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15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dostavljanja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predsedniku</w:t>
      </w:r>
      <w:r w:rsidR="00C01264" w:rsidRPr="00AF5C85">
        <w:rPr>
          <w:lang w:val="sr-Cyrl-CS"/>
        </w:rPr>
        <w:t xml:space="preserve"> </w:t>
      </w:r>
      <w: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primenu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minimalnog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4</w:t>
      </w:r>
      <w:r w:rsidR="00BB4A11" w:rsidRPr="00AF5C85">
        <w:t>8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st</w:t>
      </w:r>
      <w:r w:rsidR="00C01264" w:rsidRPr="00AF5C85">
        <w:rPr>
          <w:lang w:val="sr-Cyrl-CS"/>
        </w:rPr>
        <w:t xml:space="preserve">. 3.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5.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odbornici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ponovo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predložiti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isteka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šest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meseci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odbijanja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prethodnog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7A6448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ostavku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podnetoj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ostavci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obaveštava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početku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naredne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193628" w:rsidRPr="00AF5C85" w:rsidRDefault="00193628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Dejstvo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razrešenja</w:t>
      </w:r>
      <w:r w:rsidR="00C01264" w:rsidRPr="00AF5C85">
        <w:rPr>
          <w:b/>
        </w:rPr>
        <w:t xml:space="preserve"> </w:t>
      </w:r>
      <w:r>
        <w:rPr>
          <w:b/>
        </w:rPr>
        <w:t>i</w:t>
      </w:r>
      <w:r w:rsidR="00C01264" w:rsidRPr="00AF5C85">
        <w:rPr>
          <w:b/>
        </w:rPr>
        <w:t xml:space="preserve"> </w:t>
      </w:r>
      <w:r>
        <w:rPr>
          <w:b/>
        </w:rPr>
        <w:t>ostavke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gradonačelnika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bookmarkStart w:id="20" w:name="clan_50"/>
      <w:r>
        <w:rPr>
          <w:b/>
          <w:lang w:val="sr-Cyrl-CS"/>
        </w:rPr>
        <w:t>Član</w:t>
      </w:r>
      <w:bookmarkEnd w:id="20"/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Razrešenjem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ostavkom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B779D2" w:rsidRPr="00AF5C85">
        <w:rPr>
          <w:lang w:val="sr-Cyrl-CS"/>
        </w:rPr>
        <w:t xml:space="preserve"> </w:t>
      </w:r>
      <w:r>
        <w:rPr>
          <w:lang w:val="sr-Cyrl-CS"/>
        </w:rPr>
        <w:t>prestaje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193628" w:rsidRPr="00AF5C85" w:rsidRDefault="00193628" w:rsidP="0081549C">
      <w:pPr>
        <w:ind w:firstLine="708"/>
        <w:jc w:val="both"/>
        <w:rPr>
          <w:lang w:val="sr-Cyrl-CS"/>
        </w:rPr>
      </w:pPr>
    </w:p>
    <w:p w:rsidR="00193628" w:rsidRPr="00AF5C85" w:rsidRDefault="00193628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Razrešenje</w:t>
      </w:r>
      <w:r w:rsidR="00C01264" w:rsidRPr="00AF5C85">
        <w:rPr>
          <w:b/>
        </w:rPr>
        <w:t xml:space="preserve"> </w:t>
      </w:r>
      <w:r>
        <w:rPr>
          <w:b/>
        </w:rPr>
        <w:t>i</w:t>
      </w:r>
      <w:r w:rsidR="00C01264" w:rsidRPr="00AF5C85">
        <w:rPr>
          <w:b/>
        </w:rPr>
        <w:t xml:space="preserve"> </w:t>
      </w:r>
      <w:r>
        <w:rPr>
          <w:b/>
        </w:rPr>
        <w:t>ostavka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zamenika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gradonačelnika</w:t>
      </w:r>
      <w:r w:rsidR="00C01264" w:rsidRPr="00AF5C85">
        <w:rPr>
          <w:b/>
          <w:lang w:val="sr-Latn-CS"/>
        </w:rPr>
        <w:t>,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odnosno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člana</w:t>
      </w:r>
      <w:r w:rsidRPr="00AF5C85">
        <w:rPr>
          <w:b/>
          <w:lang w:val="sr-Latn-CS"/>
        </w:rPr>
        <w:t xml:space="preserve"> </w:t>
      </w:r>
      <w:r w:rsidR="000F6CA5">
        <w:rPr>
          <w:b/>
        </w:rPr>
        <w:t>Gradskog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veća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7</w:t>
      </w:r>
      <w:r w:rsidR="00206D3E">
        <w:rPr>
          <w:b/>
        </w:rPr>
        <w:t>3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Zamenik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mo</w:t>
      </w:r>
      <w:r>
        <w:rPr>
          <w:lang w:val="sr-Latn-CS"/>
        </w:rPr>
        <w:t>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isteka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vremena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biran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E45D4E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jedne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trećine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izabran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dužan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istovremeno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E45D4E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t>gradskog</w:t>
      </w:r>
      <w:r w:rsidR="00E45D4E" w:rsidRPr="00AF5C85"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, </w:t>
      </w:r>
      <w:r>
        <w:t>s</w:t>
      </w:r>
      <w:r>
        <w:rPr>
          <w:lang w:val="sr-Cyrl-CS"/>
        </w:rPr>
        <w:t>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0C4033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istovremeno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izboru</w:t>
      </w:r>
      <w:r w:rsidR="00C01264" w:rsidRPr="00AF5C85">
        <w:rPr>
          <w:lang w:val="sr-Cyrl-CS"/>
        </w:rPr>
        <w:t>.</w:t>
      </w:r>
    </w:p>
    <w:p w:rsidR="0049363A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U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12213B" w:rsidRPr="00AF5C85">
        <w:rPr>
          <w:lang w:val="sr-Cyrl-CS"/>
        </w:rPr>
        <w:t xml:space="preserve"> </w:t>
      </w:r>
      <w:r>
        <w:rPr>
          <w:lang w:val="sr-Cyrl-CS"/>
        </w:rPr>
        <w:t>razreši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49363A" w:rsidRPr="00AF5C85">
        <w:rPr>
          <w:lang w:val="sr-Cyrl-CS"/>
        </w:rPr>
        <w:t xml:space="preserve"> </w:t>
      </w:r>
      <w:r>
        <w:t>Gradskog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jedne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trećine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odbornika</w:t>
      </w:r>
      <w:r w:rsidR="0049363A" w:rsidRPr="00AF5C85">
        <w:rPr>
          <w:lang w:val="sr-Cyrl-CS"/>
        </w:rPr>
        <w:t xml:space="preserve">, </w:t>
      </w:r>
      <w:r>
        <w:rPr>
          <w:lang w:val="sr-Cyrl-CS"/>
        </w:rPr>
        <w:t>gradonačelnik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dužan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prvoj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narednoj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sednici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podnese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izbor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49363A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49363A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49363A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lastRenderedPageBreak/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podnetoj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ostavci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obaveštava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odbornike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početku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naredne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5E7F50" w:rsidRPr="00AF5C85">
        <w:rPr>
          <w:lang w:val="sr-Cyrl-CS"/>
        </w:rPr>
        <w:t>.</w:t>
      </w:r>
      <w:r w:rsidR="00C01264" w:rsidRPr="00AF5C85">
        <w:rPr>
          <w:lang w:val="sr-Cyrl-CS"/>
        </w:rPr>
        <w:t xml:space="preserve">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slučaju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</w:t>
      </w:r>
      <w:r w:rsidR="000E1BDE" w:rsidRPr="00AF5C85">
        <w:rPr>
          <w:lang w:val="sr-Cyrl-CS"/>
        </w:rPr>
        <w:t>4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gradonačelnik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narednoj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sednici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80B14" w:rsidRPr="00AF5C85">
        <w:rPr>
          <w:lang w:val="sr-Cyrl-CS"/>
        </w:rPr>
        <w:t xml:space="preserve"> </w:t>
      </w:r>
      <w:r>
        <w:rPr>
          <w:lang w:val="sr-Cyrl-CS"/>
        </w:rPr>
        <w:t>podnese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Vršenje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tekućih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poslova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po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prestanku</w:t>
      </w:r>
      <w:r w:rsidR="00C01264" w:rsidRPr="00AF5C85">
        <w:rPr>
          <w:b/>
          <w:lang w:val="sr-Cyrl-CS"/>
        </w:rPr>
        <w:t xml:space="preserve"> </w:t>
      </w:r>
      <w:r>
        <w:rPr>
          <w:b/>
          <w:lang w:val="sr-Cyrl-CS"/>
        </w:rPr>
        <w:t>mandata</w:t>
      </w:r>
    </w:p>
    <w:p w:rsidR="00C01264" w:rsidRPr="00AF5C85" w:rsidRDefault="00C01264" w:rsidP="0081549C">
      <w:pPr>
        <w:ind w:firstLine="708"/>
        <w:jc w:val="center"/>
        <w:rPr>
          <w:b/>
          <w:lang w:val="sr-Cyrl-CS"/>
        </w:rPr>
      </w:pP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zbog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razrešenja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ili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ostavke</w:t>
      </w:r>
      <w:r w:rsidRPr="00AF5C85">
        <w:rPr>
          <w:b/>
          <w:lang w:val="sr-Cyrl-CS"/>
        </w:rPr>
        <w:t xml:space="preserve"> </w:t>
      </w:r>
    </w:p>
    <w:p w:rsidR="00C01264" w:rsidRPr="00AF5C85" w:rsidRDefault="000F6CA5" w:rsidP="0081549C">
      <w:pPr>
        <w:jc w:val="center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7</w:t>
      </w:r>
      <w:r w:rsidR="00206D3E">
        <w:rPr>
          <w:b/>
        </w:rPr>
        <w:t>4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Cyrl-CS"/>
        </w:rPr>
      </w:pPr>
      <w:r w:rsidRPr="00AF5C85">
        <w:rPr>
          <w:lang w:val="sr-Cyrl-CS"/>
        </w:rPr>
        <w:t xml:space="preserve"> 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Gradonačelnik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zamenik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razrešeni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ostavku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ostaju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tekuće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do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izbora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6D62F3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zamenika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t>Gradskog</w:t>
      </w:r>
      <w:r w:rsidR="006D62F3" w:rsidRPr="00AF5C85"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center"/>
      </w:pPr>
      <w:bookmarkStart w:id="21" w:name="clan_51"/>
    </w:p>
    <w:p w:rsidR="00165053" w:rsidRPr="00AF5C85" w:rsidRDefault="00165053" w:rsidP="0081549C">
      <w:pPr>
        <w:jc w:val="center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Prestanak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mandata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izvršnih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organa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zbog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prestanka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mandata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Skupštine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bookmarkEnd w:id="21"/>
      <w:r w:rsidR="00BB4A11" w:rsidRPr="00AF5C85">
        <w:rPr>
          <w:b/>
        </w:rPr>
        <w:t>7</w:t>
      </w:r>
      <w:r w:rsidR="00206D3E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Default="000F6CA5" w:rsidP="0081549C">
      <w:pPr>
        <w:ind w:firstLine="708"/>
        <w:jc w:val="both"/>
      </w:pPr>
      <w:r>
        <w:rPr>
          <w:lang w:val="sr-Cyrl-CS"/>
        </w:rPr>
        <w:t>Prestankom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prestaje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gradonačelniku</w:t>
      </w:r>
      <w:r w:rsidR="004F44C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4F44C4" w:rsidRPr="00AF5C85">
        <w:rPr>
          <w:lang w:val="sr-Cyrl-CS"/>
        </w:rPr>
        <w:t xml:space="preserve"> </w:t>
      </w:r>
      <w:r>
        <w:rPr>
          <w:lang w:val="sr-Cyrl-CS"/>
        </w:rPr>
        <w:t>Gradskom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s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tekuće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stupanja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privremenog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mandat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prestao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raspuštanja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>.</w:t>
      </w:r>
    </w:p>
    <w:p w:rsidR="00123767" w:rsidRDefault="00123767" w:rsidP="0081549C">
      <w:pPr>
        <w:ind w:firstLine="708"/>
        <w:jc w:val="both"/>
      </w:pPr>
    </w:p>
    <w:p w:rsidR="00123767" w:rsidRDefault="00123767" w:rsidP="0081549C">
      <w:pPr>
        <w:ind w:firstLine="708"/>
        <w:jc w:val="both"/>
      </w:pPr>
    </w:p>
    <w:p w:rsidR="00C01264" w:rsidRPr="00AF5C85" w:rsidRDefault="000F6CA5" w:rsidP="0081549C">
      <w:pPr>
        <w:numPr>
          <w:ilvl w:val="0"/>
          <w:numId w:val="2"/>
        </w:numPr>
        <w:rPr>
          <w:b/>
          <w:bCs/>
          <w:u w:val="single"/>
          <w:lang w:val="sr-Latn-CS"/>
        </w:rPr>
      </w:pPr>
      <w:r>
        <w:rPr>
          <w:b/>
          <w:bCs/>
          <w:u w:val="single"/>
        </w:rPr>
        <w:t>Gradska</w:t>
      </w:r>
      <w:r w:rsidR="00C01264" w:rsidRPr="00AF5C85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  <w:lang w:val="sr-Latn-CS"/>
        </w:rPr>
        <w:t>uprava</w:t>
      </w:r>
      <w:r w:rsidR="00C01264" w:rsidRPr="00AF5C85">
        <w:rPr>
          <w:b/>
          <w:bCs/>
          <w:u w:val="single"/>
          <w:lang w:val="sr-Latn-CS"/>
        </w:rPr>
        <w:t xml:space="preserve"> </w:t>
      </w:r>
    </w:p>
    <w:p w:rsidR="00165053" w:rsidRPr="00AF5C85" w:rsidRDefault="00165053" w:rsidP="0081549C">
      <w:pPr>
        <w:widowControl w:val="0"/>
        <w:autoSpaceDE w:val="0"/>
        <w:autoSpaceDN w:val="0"/>
        <w:adjustRightInd w:val="0"/>
        <w:jc w:val="center"/>
        <w:rPr>
          <w:b/>
          <w:bCs/>
          <w:i/>
        </w:rPr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Organizacija</w:t>
      </w:r>
      <w:r w:rsidR="00C01264" w:rsidRPr="00AF5C85">
        <w:rPr>
          <w:b/>
          <w:bCs/>
          <w:lang w:val="en-US"/>
        </w:rPr>
        <w:t xml:space="preserve"> </w:t>
      </w:r>
      <w:r>
        <w:rPr>
          <w:b/>
          <w:bCs/>
        </w:rPr>
        <w:t>Gradske</w:t>
      </w:r>
      <w:r w:rsidR="00C01264" w:rsidRPr="00AF5C85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uprave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Cyrl-CS"/>
        </w:rPr>
        <w:t>Č</w:t>
      </w:r>
      <w:r>
        <w:rPr>
          <w:b/>
          <w:lang w:val="en-US"/>
        </w:rPr>
        <w:t>lan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6</w:t>
      </w:r>
      <w:r w:rsidR="00C01264" w:rsidRPr="00AF5C85">
        <w:rPr>
          <w:b/>
          <w:lang w:val="sr-Cyrl-CS"/>
        </w:rPr>
        <w:t>.</w:t>
      </w:r>
      <w:r w:rsidR="00C01264" w:rsidRPr="00AF5C85">
        <w:rPr>
          <w:b/>
          <w:lang w:val="ru-RU"/>
        </w:rPr>
        <w:t xml:space="preserve"> 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vršenje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okviru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dužnosti</w:t>
      </w:r>
      <w:r w:rsidR="00C01264" w:rsidRPr="00AF5C85">
        <w:rPr>
          <w:lang w:val="sr-Latn-CS"/>
        </w:rPr>
        <w:t xml:space="preserve"> </w:t>
      </w:r>
      <w:r>
        <w:t>Grada</w:t>
      </w:r>
      <w:r w:rsidR="00F82438" w:rsidRPr="00AF5C85">
        <w:t xml:space="preserve"> </w:t>
      </w:r>
      <w: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određenih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stručnih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administrativno</w:t>
      </w:r>
      <w:r w:rsidR="00C01264" w:rsidRPr="00AF5C85">
        <w:t>-</w:t>
      </w:r>
      <w:r>
        <w:t>tehničkih</w:t>
      </w:r>
      <w:r w:rsidR="00C01264" w:rsidRPr="00AF5C85">
        <w:t xml:space="preserve"> </w:t>
      </w:r>
      <w:r>
        <w:t>poslova</w:t>
      </w:r>
      <w:r w:rsidR="00C01264" w:rsidRPr="00AF5C85"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potrebe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F82438" w:rsidRPr="00AF5C85">
        <w:t xml:space="preserve"> </w:t>
      </w:r>
      <w:r>
        <w:t>grada</w:t>
      </w:r>
      <w:r w:rsidR="00C01264" w:rsidRPr="00AF5C85">
        <w:rPr>
          <w:lang w:val="sr-Latn-CS"/>
        </w:rPr>
        <w:t xml:space="preserve">, </w:t>
      </w:r>
      <w:r>
        <w:t>gradonačelnika</w:t>
      </w:r>
      <w:r w:rsidR="00F82438" w:rsidRPr="00AF5C85">
        <w:t xml:space="preserve"> </w:t>
      </w:r>
      <w:r>
        <w:t>i</w:t>
      </w:r>
      <w:r w:rsidR="00F82438" w:rsidRPr="00AF5C85">
        <w:t xml:space="preserve"> </w:t>
      </w:r>
      <w:r>
        <w:t>Gradskog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veća</w:t>
      </w:r>
      <w:r w:rsidR="00C01264" w:rsidRPr="00AF5C85">
        <w:rPr>
          <w:lang w:val="sr-Latn-CS"/>
        </w:rPr>
        <w:t>,</w:t>
      </w:r>
      <w:r w:rsidR="00C01264" w:rsidRPr="00AF5C85">
        <w:t xml:space="preserve"> </w:t>
      </w:r>
      <w:r>
        <w:rPr>
          <w:lang w:val="sr-Latn-CS"/>
        </w:rPr>
        <w:t>obrazuju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t>gradske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pojedine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oblasti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poslove</w:t>
      </w:r>
      <w:r w:rsidR="00C01264" w:rsidRPr="00AF5C85">
        <w:t xml:space="preserve"> </w:t>
      </w:r>
      <w:r w:rsidR="00C01264" w:rsidRPr="00AF5C85">
        <w:rPr>
          <w:lang w:val="sr-Cyrl-CS"/>
        </w:rPr>
        <w:t>(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daljem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tekstu</w:t>
      </w:r>
      <w:r w:rsidR="00C01264" w:rsidRPr="00AF5C85">
        <w:rPr>
          <w:lang w:val="sr-Latn-CS"/>
        </w:rPr>
        <w:t xml:space="preserve">: </w:t>
      </w:r>
      <w:r>
        <w:t>gradske</w:t>
      </w:r>
      <w:r w:rsidR="00B71E4E" w:rsidRPr="00AF5C85">
        <w:t xml:space="preserve"> </w:t>
      </w:r>
      <w:r>
        <w:rPr>
          <w:lang w:val="sr-Latn-CS"/>
        </w:rPr>
        <w:t>uprave</w:t>
      </w:r>
      <w:r w:rsidR="00C01264" w:rsidRPr="00AF5C85">
        <w:rPr>
          <w:lang w:val="sr-Cyrl-CS"/>
        </w:rPr>
        <w:t>).</w:t>
      </w:r>
    </w:p>
    <w:p w:rsidR="00C01264" w:rsidRPr="00AF5C85" w:rsidRDefault="000F6CA5" w:rsidP="0081549C">
      <w:pPr>
        <w:ind w:firstLine="708"/>
        <w:jc w:val="both"/>
      </w:pPr>
      <w:r>
        <w:t>Broj</w:t>
      </w:r>
      <w:r w:rsidR="00C01264" w:rsidRPr="00AF5C85">
        <w:t xml:space="preserve">, </w:t>
      </w:r>
      <w:r>
        <w:t>naziv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delokrug</w:t>
      </w:r>
      <w:r w:rsidR="00C01264" w:rsidRPr="00AF5C85">
        <w:t xml:space="preserve"> </w:t>
      </w:r>
      <w:r>
        <w:t>poslova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obrazuju</w:t>
      </w:r>
      <w:r w:rsidR="00C01264" w:rsidRPr="00AF5C85">
        <w:t xml:space="preserve"> </w:t>
      </w:r>
      <w:r>
        <w:t>gradske</w:t>
      </w:r>
      <w:r w:rsidR="00C01264" w:rsidRPr="00AF5C85">
        <w:t xml:space="preserve"> </w:t>
      </w:r>
      <w:r>
        <w:t>uprave</w:t>
      </w:r>
      <w:r w:rsidR="00C01264" w:rsidRPr="00AF5C85">
        <w:t xml:space="preserve">, </w:t>
      </w:r>
      <w:r>
        <w:t>utvrđuje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aktom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organizaciji</w:t>
      </w:r>
      <w:r w:rsidR="00C01264" w:rsidRPr="00AF5C85">
        <w:t xml:space="preserve"> </w:t>
      </w:r>
      <w:r>
        <w:t>gradskih</w:t>
      </w:r>
      <w:r w:rsidR="00C01264" w:rsidRPr="00AF5C85">
        <w:t xml:space="preserve"> </w:t>
      </w:r>
      <w:r>
        <w:t>uprava</w:t>
      </w:r>
      <w:r w:rsidR="00C01264" w:rsidRPr="00AF5C85">
        <w:t>.</w:t>
      </w:r>
    </w:p>
    <w:p w:rsidR="00165053" w:rsidRPr="00AF5C85" w:rsidRDefault="00165053" w:rsidP="0081549C">
      <w:pPr>
        <w:widowControl w:val="0"/>
        <w:autoSpaceDE w:val="0"/>
        <w:autoSpaceDN w:val="0"/>
        <w:adjustRightInd w:val="0"/>
        <w:ind w:firstLine="708"/>
        <w:jc w:val="both"/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Latn-CS"/>
        </w:rPr>
        <w:t>Načela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delovanja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gradskih</w:t>
      </w:r>
      <w:r w:rsidR="00463305" w:rsidRPr="00AF5C85">
        <w:rPr>
          <w:b/>
        </w:rPr>
        <w:t xml:space="preserve"> </w:t>
      </w:r>
      <w:r>
        <w:rPr>
          <w:b/>
          <w:lang w:val="sr-Latn-CS"/>
        </w:rPr>
        <w:t>uprava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7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t>Gradske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postupaju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pravilima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struke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nepristrasno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politički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neutralno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dužne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svakom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omoguće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jednaku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zaštitu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ostvarivanju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obaveza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interesa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t>Gradske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dužne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omoguće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brzo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delotvorno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ostvarivanje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njihovih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interesa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t>Gradske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dužne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potrebne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podatke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obaveštenja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 </w:t>
      </w:r>
      <w:r>
        <w:rPr>
          <w:lang w:val="sr-Latn-CS"/>
        </w:rPr>
        <w:t>pružaju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pomoć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20"/>
        <w:jc w:val="both"/>
      </w:pPr>
      <w:r>
        <w:lastRenderedPageBreak/>
        <w:t>Gradske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dužne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sarađuju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poštuju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ličnost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dostojanstvo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građana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20"/>
        <w:jc w:val="both"/>
      </w:pPr>
      <w:r>
        <w:t>Kada</w:t>
      </w:r>
      <w:r w:rsidR="00C01264" w:rsidRPr="00AF5C85">
        <w:t xml:space="preserve"> </w:t>
      </w:r>
      <w:r>
        <w:t>organi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rešavaju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pravima</w:t>
      </w:r>
      <w:r w:rsidR="00C01264" w:rsidRPr="00AF5C85">
        <w:t xml:space="preserve">, </w:t>
      </w:r>
      <w:r>
        <w:t>obavezama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pravnim</w:t>
      </w:r>
      <w:r w:rsidR="00C01264" w:rsidRPr="00AF5C85">
        <w:t xml:space="preserve"> </w:t>
      </w:r>
      <w:r>
        <w:t>interesima</w:t>
      </w:r>
      <w:r w:rsidR="00C01264" w:rsidRPr="00AF5C85">
        <w:t xml:space="preserve"> </w:t>
      </w:r>
      <w:r>
        <w:t>fizičkog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pravnog</w:t>
      </w:r>
      <w:r w:rsidR="00C01264" w:rsidRPr="00AF5C85">
        <w:t xml:space="preserve"> </w:t>
      </w:r>
      <w:r>
        <w:t>lica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druge</w:t>
      </w:r>
      <w:r w:rsidR="00C01264" w:rsidRPr="00AF5C85">
        <w:t xml:space="preserve"> </w:t>
      </w:r>
      <w:r>
        <w:t>stranke</w:t>
      </w:r>
      <w:r w:rsidR="00C01264" w:rsidRPr="00AF5C85">
        <w:t xml:space="preserve">, </w:t>
      </w:r>
      <w:r>
        <w:t>gradske</w:t>
      </w:r>
      <w:r w:rsidR="00C01264" w:rsidRPr="00AF5C85">
        <w:t xml:space="preserve"> </w:t>
      </w:r>
      <w:r>
        <w:t>uprave</w:t>
      </w:r>
      <w:r w:rsidR="00C01264" w:rsidRPr="00AF5C85">
        <w:t xml:space="preserve"> </w:t>
      </w:r>
      <w:r>
        <w:t>po</w:t>
      </w:r>
      <w:r w:rsidR="00C01264" w:rsidRPr="00AF5C85">
        <w:t xml:space="preserve"> </w:t>
      </w:r>
      <w:r>
        <w:t>službenoj</w:t>
      </w:r>
      <w:r w:rsidR="00C01264" w:rsidRPr="00AF5C85">
        <w:t xml:space="preserve"> </w:t>
      </w:r>
      <w:r>
        <w:t>dužnosti</w:t>
      </w:r>
      <w:r w:rsidR="00C01264" w:rsidRPr="00AF5C85">
        <w:t xml:space="preserve"> </w:t>
      </w:r>
      <w:r>
        <w:t>vrše</w:t>
      </w:r>
      <w:r w:rsidR="00C01264" w:rsidRPr="00AF5C85">
        <w:t xml:space="preserve"> </w:t>
      </w:r>
      <w:r>
        <w:t>uvid</w:t>
      </w:r>
      <w:r w:rsidR="00C01264" w:rsidRPr="00AF5C85">
        <w:t xml:space="preserve">, </w:t>
      </w:r>
      <w:r>
        <w:t>pribavljaju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obrađuju</w:t>
      </w:r>
      <w:r w:rsidR="00C01264" w:rsidRPr="00AF5C85">
        <w:t xml:space="preserve"> </w:t>
      </w:r>
      <w:r>
        <w:t>podatke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evidencija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registara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posebnim</w:t>
      </w:r>
      <w:r w:rsidR="00C01264" w:rsidRPr="00AF5C85">
        <w:t xml:space="preserve"> </w:t>
      </w:r>
      <w:r>
        <w:t>propisima</w:t>
      </w:r>
      <w:r w:rsidR="00C01264" w:rsidRPr="00AF5C85">
        <w:t xml:space="preserve"> </w:t>
      </w:r>
      <w:r>
        <w:t>vode</w:t>
      </w:r>
      <w:r w:rsidR="00C01264" w:rsidRPr="00AF5C85">
        <w:t xml:space="preserve"> </w:t>
      </w:r>
      <w:r>
        <w:t>državni</w:t>
      </w:r>
      <w:r w:rsidR="00C01264" w:rsidRPr="00AF5C85">
        <w:t xml:space="preserve"> </w:t>
      </w:r>
      <w:r>
        <w:t>organi</w:t>
      </w:r>
      <w:r w:rsidR="00C01264" w:rsidRPr="00AF5C85">
        <w:t xml:space="preserve">, </w:t>
      </w:r>
      <w:r>
        <w:t>organi</w:t>
      </w:r>
      <w:r w:rsidR="00C01264" w:rsidRPr="00AF5C85">
        <w:t xml:space="preserve"> </w:t>
      </w:r>
      <w:r>
        <w:t>teritorijalne</w:t>
      </w:r>
      <w:r w:rsidR="00C01264" w:rsidRPr="00AF5C85">
        <w:t xml:space="preserve"> </w:t>
      </w:r>
      <w:r>
        <w:t>autonomije</w:t>
      </w:r>
      <w:r w:rsidR="00C01264" w:rsidRPr="00AF5C85">
        <w:t xml:space="preserve">, </w:t>
      </w:r>
      <w:r>
        <w:t>jedinica</w:t>
      </w:r>
      <w:r w:rsidR="00C01264" w:rsidRPr="00AF5C85">
        <w:t xml:space="preserve"> </w:t>
      </w:r>
      <w:r>
        <w:t>lokalne</w:t>
      </w:r>
      <w:r w:rsidR="00C01264" w:rsidRPr="00AF5C85">
        <w:t xml:space="preserve"> </w:t>
      </w:r>
      <w:r>
        <w:t>samouprave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imaoci</w:t>
      </w:r>
      <w:r w:rsidR="00C01264" w:rsidRPr="00AF5C85">
        <w:t xml:space="preserve"> </w:t>
      </w:r>
      <w:r>
        <w:t>javnih</w:t>
      </w:r>
      <w:r w:rsidR="00C01264" w:rsidRPr="00AF5C85">
        <w:t xml:space="preserve"> </w:t>
      </w:r>
      <w:r>
        <w:t>ovlašćenja</w:t>
      </w:r>
      <w:r w:rsidR="00C01264" w:rsidRPr="00AF5C85">
        <w:t xml:space="preserve">,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>.</w:t>
      </w:r>
    </w:p>
    <w:p w:rsidR="00C01264" w:rsidRPr="00AF5C85" w:rsidRDefault="000F6CA5" w:rsidP="0081549C">
      <w:pPr>
        <w:widowControl w:val="0"/>
        <w:tabs>
          <w:tab w:val="left" w:pos="720"/>
          <w:tab w:val="left" w:pos="1440"/>
        </w:tabs>
        <w:ind w:firstLine="720"/>
        <w:jc w:val="both"/>
        <w:rPr>
          <w:lang w:val="sr-Cyrl-CS"/>
        </w:rPr>
      </w:pPr>
      <w:r>
        <w:rPr>
          <w:lang w:val="sr-Cyrl-CS"/>
        </w:rPr>
        <w:t>Uvid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pribavljanje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podataka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evidencija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registara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vode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elektronskom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obliku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5.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vrši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putem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informacionog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sistema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obezbeđuje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sigurnost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zaštitu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podataka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ličnosti</w:t>
      </w:r>
      <w:r w:rsidR="00C01264" w:rsidRPr="00AF5C85">
        <w:rPr>
          <w:lang w:val="sr-Cyrl-CS"/>
        </w:rPr>
        <w:t>.</w:t>
      </w:r>
    </w:p>
    <w:p w:rsidR="00C01264" w:rsidRDefault="000F6CA5" w:rsidP="0081549C">
      <w:pPr>
        <w:widowControl w:val="0"/>
        <w:autoSpaceDE w:val="0"/>
        <w:autoSpaceDN w:val="0"/>
        <w:adjustRightInd w:val="0"/>
        <w:ind w:firstLine="720"/>
        <w:jc w:val="both"/>
      </w:pP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ru-RU"/>
        </w:rPr>
        <w:t xml:space="preserve"> 5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gradska</w:t>
      </w:r>
      <w:r w:rsidR="00450C83" w:rsidRPr="00AF5C85">
        <w:rPr>
          <w:lang w:val="sr-Cyrl-CS"/>
        </w:rPr>
        <w:t xml:space="preserve"> </w:t>
      </w:r>
      <w:r>
        <w:rPr>
          <w:lang w:val="sr-Cyrl-CS"/>
        </w:rPr>
        <w:t>uprava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vršiti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uvid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pribavljati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obrađivati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podatke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posebnim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propisom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neophodni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rešavanje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određenom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pravu</w:t>
      </w:r>
      <w:r w:rsidR="00C01264" w:rsidRPr="00AF5C85">
        <w:rPr>
          <w:lang w:val="sr-Cyrl-CS"/>
        </w:rPr>
        <w:t>,</w:t>
      </w:r>
      <w:r w:rsidR="00C01264" w:rsidRPr="00AF5C85">
        <w:rPr>
          <w:lang w:val="ru-RU"/>
        </w:rPr>
        <w:t xml:space="preserve"> </w:t>
      </w:r>
      <w:r>
        <w:rPr>
          <w:lang w:val="sr-Cyrl-CS"/>
        </w:rPr>
        <w:t>obavezi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interesu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stranke</w:t>
      </w:r>
      <w:r w:rsidR="00C01264" w:rsidRPr="00AF5C85">
        <w:rPr>
          <w:lang w:val="sr-Cyrl-CS"/>
        </w:rPr>
        <w:t>.</w:t>
      </w:r>
    </w:p>
    <w:p w:rsidR="001C0B9E" w:rsidRDefault="001C0B9E" w:rsidP="0081549C">
      <w:pPr>
        <w:widowControl w:val="0"/>
        <w:autoSpaceDE w:val="0"/>
        <w:autoSpaceDN w:val="0"/>
        <w:adjustRightInd w:val="0"/>
        <w:ind w:firstLine="720"/>
        <w:jc w:val="both"/>
      </w:pPr>
    </w:p>
    <w:p w:rsidR="001C0B9E" w:rsidRPr="001C0B9E" w:rsidRDefault="001C0B9E" w:rsidP="0081549C">
      <w:pPr>
        <w:widowControl w:val="0"/>
        <w:autoSpaceDE w:val="0"/>
        <w:autoSpaceDN w:val="0"/>
        <w:adjustRightInd w:val="0"/>
        <w:ind w:firstLine="720"/>
        <w:jc w:val="both"/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  <w:r>
        <w:rPr>
          <w:b/>
          <w:bCs/>
          <w:lang w:val="sr-Latn-CS"/>
        </w:rPr>
        <w:t>Nadležnost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7</w:t>
      </w:r>
      <w:r w:rsidR="00206D3E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Gradske</w:t>
      </w:r>
      <w:r w:rsidR="00BD212F" w:rsidRPr="00AF5C85">
        <w:rPr>
          <w:lang w:val="sr-Cyrl-CS"/>
        </w:rPr>
        <w:t xml:space="preserve"> </w:t>
      </w:r>
      <w:r>
        <w:rPr>
          <w:lang w:val="sr-Cyrl-CS"/>
        </w:rPr>
        <w:t>uprav</w:t>
      </w:r>
      <w:r>
        <w:rPr>
          <w:lang w:val="sr-Latn-CS"/>
        </w:rPr>
        <w:t>e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t>okviru</w:t>
      </w:r>
      <w:r w:rsidR="00C01264" w:rsidRPr="00AF5C85">
        <w:t xml:space="preserve"> </w:t>
      </w:r>
      <w:r>
        <w:t>svog</w:t>
      </w:r>
      <w:r w:rsidR="00C01264" w:rsidRPr="00AF5C85">
        <w:t xml:space="preserve"> </w:t>
      </w:r>
      <w:r>
        <w:t>delokruga</w:t>
      </w:r>
      <w:r w:rsidR="00C01264" w:rsidRPr="00AF5C85">
        <w:rPr>
          <w:lang w:val="sr-Cyrl-CS"/>
        </w:rPr>
        <w:t>:</w:t>
      </w:r>
    </w:p>
    <w:p w:rsidR="00C01264" w:rsidRPr="00AF5C85" w:rsidRDefault="00C01264" w:rsidP="0081549C">
      <w:pPr>
        <w:jc w:val="both"/>
        <w:rPr>
          <w:lang w:val="sr-Cyrl-CS"/>
        </w:rPr>
      </w:pP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priprema</w:t>
      </w:r>
      <w:r>
        <w:rPr>
          <w:lang w:val="sr-Latn-CS"/>
        </w:rPr>
        <w:t>ju</w:t>
      </w:r>
      <w:r w:rsidR="00C01264" w:rsidRPr="00AF5C85">
        <w:rPr>
          <w:lang w:val="sr-Cyrl-CS"/>
        </w:rPr>
        <w:t xml:space="preserve"> </w:t>
      </w:r>
      <w:r>
        <w:t>nacrte</w:t>
      </w:r>
      <w:r w:rsidR="007B7BD8" w:rsidRPr="00AF5C85">
        <w:t xml:space="preserve"> </w:t>
      </w:r>
      <w:r>
        <w:rPr>
          <w:lang w:val="sr-Cyrl-CS"/>
        </w:rPr>
        <w:t>propis</w:t>
      </w:r>
      <w:r w:rsidR="007B7BD8" w:rsidRPr="00AF5C85">
        <w:rPr>
          <w:lang w:val="sr-Latn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</w:t>
      </w:r>
      <w:r>
        <w:t>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</w:t>
      </w:r>
      <w:r>
        <w:t>ata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gradonačelnik</w:t>
      </w:r>
      <w:r w:rsidR="00BD212F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BD212F" w:rsidRPr="00AF5C85">
        <w:rPr>
          <w:lang w:val="sr-Cyrl-CS"/>
        </w:rPr>
        <w:t xml:space="preserve"> </w:t>
      </w: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izvršava</w:t>
      </w:r>
      <w:r>
        <w:rPr>
          <w:lang w:val="sr-Latn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BD212F" w:rsidRPr="00AF5C85">
        <w:rPr>
          <w:lang w:val="sr-Cyrl-CS"/>
        </w:rPr>
        <w:t xml:space="preserve">, </w:t>
      </w:r>
      <w:r>
        <w:rPr>
          <w:lang w:val="sr-Cyrl-CS"/>
        </w:rP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t>Gradskog</w:t>
      </w:r>
      <w:r w:rsidR="00477D98" w:rsidRPr="00AF5C85"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rešava</w:t>
      </w:r>
      <w:r>
        <w:rPr>
          <w:lang w:val="sr-Latn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stepenu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dužnostima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preduzeća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ustanova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stvarima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obavlja</w:t>
      </w:r>
      <w:r>
        <w:rPr>
          <w:lang w:val="sr-Latn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nadzora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izvršavanjem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propisa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opštih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akata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477D98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izvršava</w:t>
      </w:r>
      <w:r>
        <w:rPr>
          <w:lang w:val="sr-Latn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propise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izvršavanje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povereno</w:t>
      </w:r>
      <w:r w:rsidR="00C01264" w:rsidRPr="00AF5C85">
        <w:rPr>
          <w:lang w:val="sr-Cyrl-CS"/>
        </w:rPr>
        <w:t xml:space="preserve"> </w:t>
      </w:r>
      <w:r>
        <w:t>Gradu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vode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propisane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evidencije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staraju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njihovom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održavanju</w:t>
      </w:r>
      <w:r w:rsidR="00C01264" w:rsidRPr="00AF5C85">
        <w:rPr>
          <w:lang w:val="sr-Cyrl-CS"/>
        </w:rPr>
        <w:t xml:space="preserve">; 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obavlja</w:t>
      </w:r>
      <w:r>
        <w:rPr>
          <w:lang w:val="sr-Latn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stručne</w:t>
      </w:r>
      <w:r w:rsidR="00C01264" w:rsidRPr="00AF5C85">
        <w:rPr>
          <w:b/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b/>
          <w:lang w:val="sr-Cyrl-CS"/>
        </w:rPr>
        <w:t xml:space="preserve"> </w:t>
      </w:r>
      <w:r>
        <w:rPr>
          <w:lang w:val="sr-Cyrl-CS"/>
        </w:rPr>
        <w:t>administrativno</w:t>
      </w:r>
      <w:r w:rsidR="00C01264" w:rsidRPr="00AF5C85">
        <w:rPr>
          <w:lang w:val="sr-Cyrl-CS"/>
        </w:rPr>
        <w:t>-</w:t>
      </w:r>
      <w:r>
        <w:rPr>
          <w:lang w:val="sr-Cyrl-CS"/>
        </w:rPr>
        <w:t>tehničke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potrebe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477D98" w:rsidRPr="00AF5C85">
        <w:rPr>
          <w:lang w:val="sr-Cyrl-CS"/>
        </w:rPr>
        <w:t xml:space="preserve">, </w:t>
      </w:r>
      <w:r>
        <w:rPr>
          <w:lang w:val="sr-Cyrl-CS"/>
        </w:rPr>
        <w:t>gradonačelnika</w:t>
      </w:r>
      <w:r w:rsidR="00477D98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477D98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pružaju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pomoć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mesnoj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zajednici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administrativno</w:t>
      </w:r>
      <w:r w:rsidR="00C01264" w:rsidRPr="00AF5C85">
        <w:rPr>
          <w:lang w:val="sr-Cyrl-CS"/>
        </w:rPr>
        <w:t>-</w:t>
      </w:r>
      <w:r>
        <w:rPr>
          <w:lang w:val="sr-Cyrl-CS"/>
        </w:rPr>
        <w:t>tehničkih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finansijsko</w:t>
      </w:r>
      <w:r w:rsidR="00C01264" w:rsidRPr="00AF5C85">
        <w:rPr>
          <w:lang w:val="sr-Cyrl-CS"/>
        </w:rPr>
        <w:t>-</w:t>
      </w:r>
      <w:r>
        <w:rPr>
          <w:lang w:val="sr-Cyrl-CS"/>
        </w:rPr>
        <w:t>materijalnih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7"/>
        </w:numPr>
        <w:jc w:val="both"/>
        <w:rPr>
          <w:lang w:val="sr-Cyrl-CS"/>
        </w:rPr>
      </w:pPr>
      <w:r>
        <w:rPr>
          <w:lang w:val="sr-Cyrl-CS"/>
        </w:rPr>
        <w:t>dostavlja</w:t>
      </w:r>
      <w:r>
        <w:rPr>
          <w:lang w:val="sr-Latn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izveštaj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izvršenju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poverenih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gradonačelniku</w:t>
      </w:r>
      <w:r w:rsidR="008A3152" w:rsidRPr="00AF5C85">
        <w:rPr>
          <w:lang w:val="sr-Cyrl-CS"/>
        </w:rPr>
        <w:t xml:space="preserve">, </w:t>
      </w:r>
      <w:r>
        <w:rPr>
          <w:lang w:val="sr-Cyrl-CS"/>
        </w:rPr>
        <w:t>Gradskom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kupštini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potrebi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jednom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godišnje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left="720"/>
        <w:jc w:val="both"/>
        <w:rPr>
          <w:lang w:val="sr-Cyrl-CS"/>
        </w:rPr>
      </w:pPr>
    </w:p>
    <w:p w:rsidR="00C01264" w:rsidRPr="00AF5C85" w:rsidRDefault="000F6CA5" w:rsidP="0081549C">
      <w:pPr>
        <w:widowControl w:val="0"/>
        <w:tabs>
          <w:tab w:val="left" w:pos="1800"/>
        </w:tabs>
        <w:autoSpaceDE w:val="0"/>
        <w:autoSpaceDN w:val="0"/>
        <w:adjustRightInd w:val="0"/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Rukovođenje</w:t>
      </w:r>
      <w:r w:rsidR="00C01264" w:rsidRPr="00AF5C85">
        <w:rPr>
          <w:b/>
          <w:bCs/>
          <w:lang w:val="sr-Latn-CS"/>
        </w:rPr>
        <w:t xml:space="preserve"> 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b/>
          <w:lang w:val="sr-Cyrl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206D3E">
        <w:rPr>
          <w:b/>
          <w:lang w:val="sr-Latn-CS"/>
        </w:rPr>
        <w:t>79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Cyrl-CS"/>
        </w:rPr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20"/>
        <w:jc w:val="both"/>
        <w:rPr>
          <w:lang w:val="sr-Latn-CS"/>
        </w:rPr>
      </w:pPr>
      <w:r>
        <w:t>Gradskim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upravama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rukovode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načelnici</w:t>
      </w:r>
      <w:r w:rsidR="00C01264" w:rsidRPr="00AF5C85">
        <w:rPr>
          <w:lang w:val="sr-Latn-CS"/>
        </w:rPr>
        <w:t xml:space="preserve"> </w:t>
      </w:r>
      <w:r>
        <w:t>gradskih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uprava</w:t>
      </w:r>
      <w:r w:rsidR="00C01264" w:rsidRPr="00AF5C85">
        <w:rPr>
          <w:lang w:val="sr-Latn-CS"/>
        </w:rPr>
        <w:t xml:space="preserve"> </w:t>
      </w:r>
      <w:r w:rsidR="00C01264" w:rsidRPr="00AF5C85">
        <w:rPr>
          <w:lang w:val="sr-Cyrl-CS"/>
        </w:rPr>
        <w:t>(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daljem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tekstu</w:t>
      </w:r>
      <w:r w:rsidR="00C01264" w:rsidRPr="00AF5C85">
        <w:rPr>
          <w:lang w:val="sr-Cyrl-CS"/>
        </w:rPr>
        <w:t xml:space="preserve">: </w:t>
      </w:r>
      <w:r>
        <w:rPr>
          <w:lang w:val="sr-Latn-CS"/>
        </w:rPr>
        <w:t>načelnik</w:t>
      </w:r>
      <w:r w:rsidR="00C01264" w:rsidRPr="00AF5C85">
        <w:rPr>
          <w:lang w:val="sr-Cyrl-CS"/>
        </w:rPr>
        <w:t>).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F5C85">
        <w:rPr>
          <w:lang w:val="sr-Cyrl-CS"/>
        </w:rPr>
        <w:tab/>
      </w:r>
      <w:r w:rsidR="000F6CA5">
        <w:rPr>
          <w:lang w:val="sr-Latn-CS"/>
        </w:rPr>
        <w:t>Za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načelnika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može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biti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postavljeno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lice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koje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ima</w:t>
      </w:r>
      <w:r w:rsidRPr="00AF5C85">
        <w:rPr>
          <w:lang w:val="sr-Latn-CS"/>
        </w:rPr>
        <w:t xml:space="preserve"> </w:t>
      </w:r>
      <w:r w:rsidR="000F6CA5">
        <w:t>stečeno</w:t>
      </w:r>
      <w:r w:rsidRPr="00AF5C85">
        <w:t xml:space="preserve"> </w:t>
      </w:r>
      <w:r w:rsidR="000F6CA5">
        <w:t>visoko</w:t>
      </w:r>
      <w:r w:rsidRPr="00AF5C85">
        <w:t xml:space="preserve"> </w:t>
      </w:r>
      <w:r w:rsidR="000F6CA5">
        <w:t>obrazovanje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odgovarajuće</w:t>
      </w:r>
      <w:r w:rsidRPr="00AF5C85">
        <w:t xml:space="preserve"> </w:t>
      </w:r>
      <w:r w:rsidR="000F6CA5">
        <w:t>oblasti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odnosu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delokrug</w:t>
      </w:r>
      <w:r w:rsidRPr="00AF5C85">
        <w:t xml:space="preserve"> </w:t>
      </w:r>
      <w:r w:rsidR="000F6CA5">
        <w:t>uprave</w:t>
      </w:r>
      <w:r w:rsidRPr="00AF5C85">
        <w:t xml:space="preserve">,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osnovnim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akademskim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studijama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obimu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najmanje</w:t>
      </w:r>
      <w:r w:rsidRPr="00AF5C85">
        <w:rPr>
          <w:lang w:val="sr-Cyrl-CS"/>
        </w:rPr>
        <w:t xml:space="preserve"> 240 </w:t>
      </w:r>
      <w:r w:rsidR="000F6CA5">
        <w:rPr>
          <w:lang w:val="sr-Cyrl-CS"/>
        </w:rPr>
        <w:t>ESPB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bodova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master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akademskim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studijama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master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strukovnim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studijama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specijalističkim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akademskim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studijama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specijalističkim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strukovnim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studijama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odnosno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osnovnim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studijama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trajanju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najmanje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četiri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godine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ili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specijalističkim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studijama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lastRenderedPageBreak/>
        <w:t>fakultetu</w:t>
      </w:r>
      <w:r w:rsidRPr="00AF5C85">
        <w:rPr>
          <w:lang w:val="sr-Cyrl-CS"/>
        </w:rPr>
        <w:t xml:space="preserve">,  </w:t>
      </w:r>
      <w:r w:rsidR="000F6CA5">
        <w:rPr>
          <w:lang w:val="sr-Cyrl-CS"/>
        </w:rPr>
        <w:t>najmanje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pet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godina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radnog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iskustva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struci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položen</w:t>
      </w:r>
      <w:r w:rsidRPr="00AF5C85">
        <w:t xml:space="preserve"> </w:t>
      </w:r>
      <w:r w:rsidR="000F6CA5">
        <w:t>državni</w:t>
      </w:r>
      <w:r w:rsidRPr="00AF5C85">
        <w:t xml:space="preserve"> </w:t>
      </w:r>
      <w:r w:rsidR="000F6CA5">
        <w:t>stručni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ispit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rad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organima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državne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uprave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Latn-CS"/>
        </w:rPr>
        <w:t>Načelnika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postavlja</w:t>
      </w:r>
      <w:r w:rsidRPr="00AF5C85">
        <w:rPr>
          <w:lang w:val="sr-Latn-CS"/>
        </w:rPr>
        <w:t xml:space="preserve"> </w:t>
      </w:r>
      <w:r w:rsidR="000F6CA5">
        <w:t>Gradsko</w:t>
      </w:r>
      <w:r w:rsidR="00EA7DA5" w:rsidRPr="00AF5C85">
        <w:t xml:space="preserve"> </w:t>
      </w:r>
      <w:r w:rsidR="000F6CA5">
        <w:rPr>
          <w:lang w:val="sr-Latn-CS"/>
        </w:rPr>
        <w:t>veće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osnovu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javnog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oglasa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pet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godina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Latn-CS"/>
        </w:rPr>
        <w:t>Načelnik</w:t>
      </w:r>
      <w:r w:rsidRPr="00AF5C85">
        <w:rPr>
          <w:lang w:val="sr-Latn-CS"/>
        </w:rPr>
        <w:t xml:space="preserve"> </w:t>
      </w:r>
      <w:r w:rsidR="000F6CA5">
        <w:t>može</w:t>
      </w:r>
      <w:r w:rsidR="005853D5" w:rsidRPr="00AF5C85">
        <w:t xml:space="preserve"> </w:t>
      </w:r>
      <w:r w:rsidR="000F6CA5">
        <w:rPr>
          <w:lang w:val="sr-Latn-CS"/>
        </w:rPr>
        <w:t>ima</w:t>
      </w:r>
      <w:r w:rsidR="000F6CA5">
        <w:t>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zamenika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koji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ga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zamenjuje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slučaju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njegove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odsutnosti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ili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sprečenosti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obavlja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svoju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dužnost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  <w:r w:rsidRPr="00AF5C85">
        <w:rPr>
          <w:lang w:val="sr-Cyrl-CS"/>
        </w:rPr>
        <w:tab/>
      </w:r>
      <w:r w:rsidR="000F6CA5">
        <w:rPr>
          <w:lang w:val="sr-Latn-CS"/>
        </w:rPr>
        <w:t>Zamenik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načelnika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postavlja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isti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način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istim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uslovima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kao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načelnik</w:t>
      </w:r>
      <w:r w:rsidRPr="00AF5C85">
        <w:rPr>
          <w:lang w:val="sr-Latn-CS"/>
        </w:rPr>
        <w:t>.</w:t>
      </w:r>
    </w:p>
    <w:p w:rsidR="007B7BD8" w:rsidRPr="00AF5C85" w:rsidRDefault="007B7BD8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bs-Cyrl-BA"/>
        </w:rPr>
      </w:pPr>
      <w:r w:rsidRPr="00AF5C85">
        <w:rPr>
          <w:lang w:val="bs-Cyrl-BA"/>
        </w:rPr>
        <w:tab/>
      </w:r>
      <w:r w:rsidR="000F6CA5">
        <w:rPr>
          <w:lang w:val="bs-Cyrl-BA"/>
        </w:rPr>
        <w:t>Ukoliko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nije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postavljen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načelnik</w:t>
      </w:r>
      <w:r w:rsidR="00C06BD6" w:rsidRPr="00AF5C85">
        <w:rPr>
          <w:lang w:val="bs-Cyrl-BA"/>
        </w:rPr>
        <w:t xml:space="preserve"> </w:t>
      </w:r>
      <w:r w:rsidR="000F6CA5">
        <w:rPr>
          <w:lang w:val="bs-Cyrl-BA"/>
        </w:rPr>
        <w:t>uprave</w:t>
      </w:r>
      <w:r w:rsidR="00C06BD6" w:rsidRPr="00AF5C85">
        <w:rPr>
          <w:lang w:val="bs-Cyrl-BA"/>
        </w:rPr>
        <w:t xml:space="preserve">, </w:t>
      </w:r>
      <w:r w:rsidR="000F6CA5">
        <w:rPr>
          <w:lang w:val="bs-Cyrl-BA"/>
        </w:rPr>
        <w:t>kao</w:t>
      </w:r>
      <w:r w:rsidR="00C06BD6" w:rsidRPr="00AF5C85">
        <w:rPr>
          <w:lang w:val="bs-Cyrl-BA"/>
        </w:rPr>
        <w:t xml:space="preserve"> </w:t>
      </w:r>
      <w:r w:rsidR="000F6CA5">
        <w:rPr>
          <w:lang w:val="bs-Cyrl-BA"/>
        </w:rPr>
        <w:t>ni</w:t>
      </w:r>
      <w:r w:rsidR="00C06BD6" w:rsidRPr="00AF5C85">
        <w:rPr>
          <w:lang w:val="bs-Cyrl-BA"/>
        </w:rPr>
        <w:t xml:space="preserve"> </w:t>
      </w:r>
      <w:r w:rsidR="000F6CA5">
        <w:rPr>
          <w:lang w:val="bs-Cyrl-BA"/>
        </w:rPr>
        <w:t>njegov</w:t>
      </w:r>
      <w:r w:rsidR="00C06BD6" w:rsidRPr="00AF5C85">
        <w:rPr>
          <w:lang w:val="bs-Cyrl-BA"/>
        </w:rPr>
        <w:t xml:space="preserve"> </w:t>
      </w:r>
      <w:r w:rsidR="000F6CA5">
        <w:rPr>
          <w:lang w:val="bs-Cyrl-BA"/>
        </w:rPr>
        <w:t>zamenik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do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postavljenja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načelnika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uprave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kao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kada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načelnik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uprave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nije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mogućnosti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obavlja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dužnost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duže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od</w:t>
      </w:r>
      <w:r w:rsidRPr="00AF5C85">
        <w:rPr>
          <w:lang w:val="bs-Cyrl-BA"/>
        </w:rPr>
        <w:t xml:space="preserve"> 30 </w:t>
      </w:r>
      <w:r w:rsidR="000F6CA5">
        <w:rPr>
          <w:lang w:val="bs-Cyrl-BA"/>
        </w:rPr>
        <w:t>dana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Gradsko</w:t>
      </w:r>
      <w:r w:rsidR="00C06BD6" w:rsidRPr="00AF5C85">
        <w:rPr>
          <w:lang w:val="bs-Cyrl-BA"/>
        </w:rPr>
        <w:t xml:space="preserve"> </w:t>
      </w:r>
      <w:r w:rsidR="000F6CA5">
        <w:rPr>
          <w:lang w:val="bs-Cyrl-BA"/>
        </w:rPr>
        <w:t>veće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može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postaviti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vršioca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dužnosti</w:t>
      </w:r>
      <w:r w:rsidRPr="00AF5C85">
        <w:rPr>
          <w:lang w:val="bs-Cyrl-BA"/>
        </w:rPr>
        <w:t xml:space="preserve"> - </w:t>
      </w:r>
      <w:r w:rsidR="000F6CA5">
        <w:rPr>
          <w:lang w:val="bs-Cyrl-BA"/>
        </w:rPr>
        <w:t>službenika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koji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ispunjava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utvrđene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uslove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za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radno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mesto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službenika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položaju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koji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će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obavljati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poslove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načelnika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uprave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najduže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na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tri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meseca</w:t>
      </w:r>
      <w:r w:rsidRPr="00AF5C85">
        <w:rPr>
          <w:lang w:val="bs-Cyrl-BA"/>
        </w:rPr>
        <w:t xml:space="preserve">, </w:t>
      </w:r>
      <w:r w:rsidR="000F6CA5">
        <w:rPr>
          <w:lang w:val="bs-Cyrl-BA"/>
        </w:rPr>
        <w:t>bez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sprovođenja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javnog</w:t>
      </w:r>
      <w:r w:rsidRPr="00AF5C85">
        <w:rPr>
          <w:lang w:val="bs-Cyrl-BA"/>
        </w:rPr>
        <w:t xml:space="preserve"> </w:t>
      </w:r>
      <w:r w:rsidR="000F6CA5">
        <w:rPr>
          <w:lang w:val="bs-Cyrl-BA"/>
        </w:rPr>
        <w:t>konkursa</w:t>
      </w:r>
      <w:r w:rsidRPr="00AF5C85">
        <w:rPr>
          <w:lang w:val="bs-Cyrl-BA"/>
        </w:rPr>
        <w:t>.</w:t>
      </w:r>
    </w:p>
    <w:p w:rsidR="007B7BD8" w:rsidRPr="00AF5C85" w:rsidRDefault="007B7BD8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</w:pPr>
    </w:p>
    <w:p w:rsidR="00C01264" w:rsidRPr="00AF5C85" w:rsidRDefault="000F6CA5" w:rsidP="0081549C">
      <w:pPr>
        <w:jc w:val="center"/>
      </w:pPr>
      <w:r>
        <w:rPr>
          <w:b/>
        </w:rPr>
        <w:t>Odgovornost</w:t>
      </w:r>
      <w:r w:rsidR="00C01264" w:rsidRPr="00AF5C85">
        <w:rPr>
          <w:b/>
        </w:rPr>
        <w:t xml:space="preserve"> </w:t>
      </w:r>
      <w:r>
        <w:rPr>
          <w:b/>
        </w:rPr>
        <w:t>načelnika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206D3E">
        <w:rPr>
          <w:b/>
        </w:rPr>
        <w:t>80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Načelni</w:t>
      </w:r>
      <w:r w:rsidR="000F6CA5">
        <w:rPr>
          <w:lang w:val="sr-Latn-CS"/>
        </w:rPr>
        <w:t>k</w:t>
      </w:r>
      <w:r w:rsidRPr="00AF5C85">
        <w:rPr>
          <w:lang w:val="sr-Latn-CS"/>
        </w:rPr>
        <w:t xml:space="preserve"> </w:t>
      </w:r>
      <w:r w:rsidR="000F6CA5">
        <w:rPr>
          <w:lang w:val="sr-Cyrl-CS"/>
        </w:rPr>
        <w:t>za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svoj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gradske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uprave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kojom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rukovodi</w:t>
      </w:r>
      <w:r w:rsidRPr="00AF5C85">
        <w:rPr>
          <w:lang w:val="sr-Latn-CS"/>
        </w:rPr>
        <w:t xml:space="preserve"> </w:t>
      </w:r>
      <w:r w:rsidR="000F6CA5">
        <w:rPr>
          <w:lang w:val="sr-Cyrl-CS"/>
        </w:rPr>
        <w:t>odgovara</w:t>
      </w:r>
      <w:r w:rsidRPr="00AF5C85">
        <w:rPr>
          <w:lang w:val="sr-Cyrl-CS"/>
        </w:rPr>
        <w:t xml:space="preserve"> </w:t>
      </w:r>
      <w:r w:rsidR="000F6CA5">
        <w:t>Gradskom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veću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ovim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s</w:t>
      </w:r>
      <w:r w:rsidR="000F6CA5">
        <w:rPr>
          <w:lang w:val="sr-Cyrl-CS"/>
        </w:rPr>
        <w:t>tatutom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aktom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</w:t>
      </w:r>
      <w:r w:rsidRPr="00AF5C85">
        <w:rPr>
          <w:lang w:val="sr-Cyrl-CS"/>
        </w:rPr>
        <w:t> </w:t>
      </w:r>
      <w:r w:rsidR="000F6CA5">
        <w:rPr>
          <w:lang w:val="sr-Latn-CS"/>
        </w:rPr>
        <w:t>organizaciji</w:t>
      </w:r>
      <w:r w:rsidRPr="00AF5C85">
        <w:rPr>
          <w:lang w:val="sr-Latn-CS"/>
        </w:rPr>
        <w:t xml:space="preserve"> </w:t>
      </w:r>
      <w:r w:rsidR="000F6CA5">
        <w:t>gradskih</w:t>
      </w:r>
      <w:r w:rsidR="00EA7DA5" w:rsidRPr="00AF5C85">
        <w:t xml:space="preserve"> </w:t>
      </w:r>
      <w:r w:rsidR="000F6CA5">
        <w:rPr>
          <w:lang w:val="sr-Cyrl-CS"/>
        </w:rPr>
        <w:t>uprav</w:t>
      </w:r>
      <w:r w:rsidR="000F6CA5">
        <w:rPr>
          <w:lang w:val="sr-Latn-CS"/>
        </w:rPr>
        <w:t>a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Latn-CS"/>
        </w:rPr>
      </w:pPr>
      <w:r w:rsidRPr="00AF5C85">
        <w:rPr>
          <w:lang w:val="sr-Latn-CS"/>
        </w:rPr>
        <w:tab/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Uređenje</w:t>
      </w:r>
      <w:r w:rsidR="00C01264" w:rsidRPr="00AF5C85">
        <w:rPr>
          <w:b/>
        </w:rPr>
        <w:t xml:space="preserve"> </w:t>
      </w:r>
      <w:r>
        <w:rPr>
          <w:b/>
        </w:rPr>
        <w:t>gradskih</w:t>
      </w:r>
      <w:r w:rsidR="00354035" w:rsidRPr="00AF5C85">
        <w:rPr>
          <w:b/>
        </w:rPr>
        <w:t xml:space="preserve"> </w:t>
      </w:r>
      <w:r>
        <w:rPr>
          <w:b/>
        </w:rPr>
        <w:t>uprava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8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Odluku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organizaciji</w:t>
      </w:r>
      <w:r w:rsidRPr="00AF5C85">
        <w:rPr>
          <w:lang w:val="sr-Latn-CS"/>
        </w:rPr>
        <w:t xml:space="preserve"> </w:t>
      </w:r>
      <w:r w:rsidR="000F6CA5">
        <w:t>gradskih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</w:t>
      </w:r>
      <w:r w:rsidR="000F6CA5">
        <w:rPr>
          <w:lang w:val="sr-Latn-CS"/>
        </w:rPr>
        <w:t>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donosi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Skupština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predlog</w:t>
      </w:r>
      <w:r w:rsidRPr="00AF5C85">
        <w:rPr>
          <w:lang w:val="sr-Cyrl-CS"/>
        </w:rPr>
        <w:t xml:space="preserve"> </w:t>
      </w:r>
      <w:r w:rsidR="000F6CA5">
        <w:t>Gradskog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veća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Pravilnik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unut</w:t>
      </w:r>
      <w:r w:rsidR="000F6CA5">
        <w:rPr>
          <w:lang w:val="sr-Latn-CS"/>
        </w:rPr>
        <w:t>ra</w:t>
      </w:r>
      <w:r w:rsidR="000F6CA5">
        <w:rPr>
          <w:lang w:val="sr-Cyrl-CS"/>
        </w:rPr>
        <w:t>šnjem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uređenju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sistematizaciji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</w:t>
      </w:r>
      <w:r w:rsidR="000F6CA5">
        <w:t>radskih</w:t>
      </w:r>
      <w:r w:rsidR="00867CD1" w:rsidRPr="00AF5C85">
        <w:rPr>
          <w:lang w:val="sr-Cyrl-CS"/>
        </w:rPr>
        <w:t xml:space="preserve"> </w:t>
      </w:r>
      <w:r w:rsidR="000F6CA5">
        <w:rPr>
          <w:lang w:val="sr-Cyrl-CS"/>
        </w:rPr>
        <w:t>uprava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posebnih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službi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organizacija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objedinjuje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načelnik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gradske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uprave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za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ivorne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poverene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poslove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Novog</w:t>
      </w:r>
      <w:r w:rsidR="002F7B3A" w:rsidRPr="00AF5C85">
        <w:rPr>
          <w:lang w:val="sr-Cyrl-CS"/>
        </w:rPr>
        <w:t xml:space="preserve"> </w:t>
      </w:r>
      <w:r w:rsidR="000F6CA5">
        <w:rPr>
          <w:lang w:val="sr-Cyrl-CS"/>
        </w:rPr>
        <w:t>Pazara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dostavlja</w:t>
      </w:r>
      <w:r w:rsidRPr="00AF5C85">
        <w:rPr>
          <w:lang w:val="sr-Cyrl-CS"/>
        </w:rPr>
        <w:t xml:space="preserve"> </w:t>
      </w:r>
      <w:r w:rsidR="000F6CA5">
        <w:t>Gradskom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veću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usvajanje</w:t>
      </w:r>
      <w:r w:rsidRPr="00AF5C85">
        <w:rPr>
          <w:lang w:val="sr-Cyrl-CS"/>
        </w:rPr>
        <w:t>.</w:t>
      </w:r>
    </w:p>
    <w:p w:rsidR="002F7B3A" w:rsidRPr="00AF5C85" w:rsidRDefault="000F6CA5" w:rsidP="0081549C">
      <w:pPr>
        <w:ind w:firstLine="720"/>
        <w:jc w:val="both"/>
        <w:rPr>
          <w:lang w:val="sr-Latn-CS"/>
        </w:rPr>
      </w:pPr>
      <w:r>
        <w:rPr>
          <w:lang w:val="bs-Cyrl-BA"/>
        </w:rPr>
        <w:t>Prilikom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zapošljavanja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gradskoj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upravi</w:t>
      </w:r>
      <w:r w:rsidR="002F7B3A" w:rsidRPr="00AF5C85">
        <w:rPr>
          <w:lang w:val="bs-Cyrl-BA"/>
        </w:rPr>
        <w:t xml:space="preserve">, </w:t>
      </w:r>
      <w:r>
        <w:rPr>
          <w:lang w:val="bs-Cyrl-BA"/>
        </w:rPr>
        <w:t>nadležni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organ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dužan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da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vodi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računa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o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srazmernoj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zastupljenosti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zaposlenih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skladu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sa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nacionalnim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sastavom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stanovništva</w:t>
      </w:r>
      <w:r w:rsidR="002F7B3A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2F7B3A" w:rsidRPr="00AF5C85">
        <w:rPr>
          <w:lang w:val="bs-Cyrl-BA"/>
        </w:rPr>
        <w:t>.</w:t>
      </w:r>
    </w:p>
    <w:p w:rsidR="00C01264" w:rsidRDefault="00C01264" w:rsidP="0081549C">
      <w:pPr>
        <w:jc w:val="both"/>
        <w:rPr>
          <w:lang w:val="sr-Latn-CS"/>
        </w:rPr>
      </w:pPr>
    </w:p>
    <w:p w:rsidR="001C0B9E" w:rsidRPr="00AF5C85" w:rsidRDefault="001C0B9E" w:rsidP="0081549C">
      <w:pPr>
        <w:jc w:val="both"/>
        <w:rPr>
          <w:lang w:val="sr-Latn-CS"/>
        </w:rPr>
      </w:pPr>
    </w:p>
    <w:p w:rsidR="00C01264" w:rsidRPr="00AF5C85" w:rsidRDefault="000F6CA5" w:rsidP="0081549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Unutrašnje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organizacione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jedinice</w:t>
      </w:r>
    </w:p>
    <w:p w:rsidR="00C01264" w:rsidRPr="00AF5C85" w:rsidRDefault="000F6CA5" w:rsidP="0081549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8</w:t>
      </w:r>
      <w:r w:rsidR="00206D3E">
        <w:rPr>
          <w:b/>
        </w:rPr>
        <w:t>2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t>gradskim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upravama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za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vršenje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srodnih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poslova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obrazuju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unutrašnje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organizacione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jedinice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  <w:r w:rsidRPr="00AF5C85">
        <w:tab/>
      </w:r>
      <w:r w:rsidR="000F6CA5">
        <w:rPr>
          <w:lang w:val="sr-Latn-CS"/>
        </w:rPr>
        <w:t>Rukovodioce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unutrašnjih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organizacionih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jedinica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t>gradskim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upravama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raspoređuje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načelnik</w:t>
      </w:r>
      <w:r w:rsidRPr="00AF5C85">
        <w:rPr>
          <w:lang w:val="sr-Latn-CS"/>
        </w:rPr>
        <w:t>.</w:t>
      </w:r>
    </w:p>
    <w:p w:rsidR="00C01264" w:rsidRPr="00AF5C85" w:rsidRDefault="00C01264" w:rsidP="0081549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sr-Cyrl-CS"/>
        </w:rPr>
      </w:pP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Ovlašćenja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vršenju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upravnog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nadzora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8</w:t>
      </w:r>
      <w:r w:rsidR="00206D3E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Gradske</w:t>
      </w:r>
      <w:r w:rsidR="002E13DB" w:rsidRPr="00AF5C85">
        <w:rPr>
          <w:lang w:val="sr-Cyrl-CS"/>
        </w:rPr>
        <w:t xml:space="preserve"> </w:t>
      </w:r>
      <w:r w:rsidR="000F6CA5">
        <w:rPr>
          <w:lang w:val="sr-Cyrl-CS"/>
        </w:rPr>
        <w:t>uprav</w:t>
      </w:r>
      <w:r w:rsidR="000F6CA5">
        <w:rPr>
          <w:lang w:val="sr-Latn-CS"/>
        </w:rPr>
        <w:t>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obavljanju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upravnog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nadzora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mo</w:t>
      </w:r>
      <w:r w:rsidR="000F6CA5">
        <w:rPr>
          <w:lang w:val="sr-Latn-CS"/>
        </w:rPr>
        <w:t>gu</w:t>
      </w:r>
      <w:r w:rsidRPr="00AF5C85">
        <w:rPr>
          <w:lang w:val="sr-Cyrl-CS"/>
        </w:rPr>
        <w:t>:</w:t>
      </w:r>
    </w:p>
    <w:p w:rsidR="00165053" w:rsidRPr="00AF5C85" w:rsidRDefault="00165053" w:rsidP="0081549C">
      <w:pPr>
        <w:jc w:val="both"/>
        <w:rPr>
          <w:lang w:val="sr-Cyrl-CS"/>
        </w:rPr>
      </w:pPr>
    </w:p>
    <w:p w:rsidR="00C01264" w:rsidRPr="00AF5C85" w:rsidRDefault="000F6CA5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naložiti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rešenjem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izvršenje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radnji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određenom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izreći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novčanu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kaznu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lastRenderedPageBreak/>
        <w:t>podneti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prijavu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učinjeno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krivično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delo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privredni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prestup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podneti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pokretanje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prekršajnog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postupka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izdati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privremeno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naređenje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zabranu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obavestiti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razlozi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preduzimanje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</w:t>
      </w:r>
      <w:r>
        <w:rPr>
          <w:lang w:val="sr-Latn-CS"/>
        </w:rPr>
        <w:t>e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taj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nadležan</w:t>
      </w:r>
      <w:r w:rsidR="00C01264" w:rsidRPr="00AF5C85">
        <w:rPr>
          <w:lang w:val="sr-Cyrl-CS"/>
        </w:rPr>
        <w:t>;</w:t>
      </w:r>
    </w:p>
    <w:p w:rsidR="00C01264" w:rsidRPr="00AF5C85" w:rsidRDefault="000F6CA5" w:rsidP="0081549C">
      <w:pPr>
        <w:numPr>
          <w:ilvl w:val="0"/>
          <w:numId w:val="18"/>
        </w:numPr>
        <w:jc w:val="both"/>
        <w:rPr>
          <w:lang w:val="sr-Cyrl-CS"/>
        </w:rPr>
      </w:pPr>
      <w:r>
        <w:rPr>
          <w:lang w:val="sr-Cyrl-CS"/>
        </w:rPr>
        <w:t>preduzeti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ovlašćena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propisom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opštim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aktom</w:t>
      </w:r>
      <w:r w:rsidR="00C01264" w:rsidRPr="00AF5C85">
        <w:rPr>
          <w:lang w:val="sr-Cyrl-CS"/>
        </w:rPr>
        <w:t>.</w:t>
      </w:r>
    </w:p>
    <w:p w:rsidR="00C06BD6" w:rsidRPr="00AF5C85" w:rsidRDefault="00C06BD6" w:rsidP="0081549C">
      <w:pPr>
        <w:ind w:left="720"/>
        <w:jc w:val="both"/>
        <w:rPr>
          <w:lang w:val="sr-Cyrl-CS"/>
        </w:rPr>
      </w:pP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Ovlašćenja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organizacija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obavljanje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poslova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stava</w:t>
      </w:r>
      <w:r w:rsidR="00C01264" w:rsidRPr="00AF5C85">
        <w:rPr>
          <w:lang w:val="sr-Cyrl-CS"/>
        </w:rPr>
        <w:t xml:space="preserve"> 1.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bliže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uređuju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. 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165053" w:rsidRPr="00AF5C85" w:rsidRDefault="00165053" w:rsidP="0081549C">
      <w:pPr>
        <w:widowControl w:val="0"/>
        <w:autoSpaceDE w:val="0"/>
        <w:autoSpaceDN w:val="0"/>
        <w:adjustRightInd w:val="0"/>
        <w:jc w:val="both"/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Primena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propisa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upravnom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postupku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8</w:t>
      </w:r>
      <w:r w:rsidR="00206D3E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postupku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pred</w:t>
      </w:r>
      <w:r w:rsidRPr="00AF5C85">
        <w:rPr>
          <w:lang w:val="sr-Cyrl-CS"/>
        </w:rPr>
        <w:t xml:space="preserve"> </w:t>
      </w:r>
      <w:r w:rsidR="000F6CA5">
        <w:t>gradskom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</w:t>
      </w:r>
      <w:r w:rsidR="000F6CA5">
        <w:rPr>
          <w:lang w:val="sr-Latn-CS"/>
        </w:rPr>
        <w:t>o</w:t>
      </w:r>
      <w:r w:rsidR="000F6CA5">
        <w:rPr>
          <w:lang w:val="sr-Cyrl-CS"/>
        </w:rPr>
        <w:t>m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kome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rešava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pravima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obavezama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interesima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građana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pravnih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lica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primenjuju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propisi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upravnom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postupku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</w:pPr>
    </w:p>
    <w:p w:rsidR="00BB4A11" w:rsidRPr="00AF5C85" w:rsidRDefault="00BB4A11" w:rsidP="0081549C">
      <w:pPr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Sukob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nadležnosti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Latn-CS"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Gradsko</w:t>
      </w:r>
      <w:r w:rsidR="00401974" w:rsidRPr="00AF5C85">
        <w:rPr>
          <w:lang w:val="sr-Cyrl-CS"/>
        </w:rPr>
        <w:t xml:space="preserve"> </w:t>
      </w:r>
      <w:r w:rsidR="000F6CA5">
        <w:rPr>
          <w:lang w:val="sr-Cyrl-CS"/>
        </w:rPr>
        <w:t>veće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rešava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sukob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nadležnosti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između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gradskih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kao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između</w:t>
      </w:r>
      <w:r w:rsidRPr="00AF5C85">
        <w:rPr>
          <w:lang w:val="sr-Cyrl-CS"/>
        </w:rPr>
        <w:t xml:space="preserve"> </w:t>
      </w:r>
      <w:r w:rsidR="000F6CA5">
        <w:t>gradske</w:t>
      </w:r>
      <w:r w:rsidRPr="00AF5C85">
        <w:rPr>
          <w:lang w:val="sr-Latn-CS"/>
        </w:rPr>
        <w:t xml:space="preserve"> </w:t>
      </w:r>
      <w:r w:rsidR="000F6CA5">
        <w:rPr>
          <w:lang w:val="sr-Cyrl-CS"/>
        </w:rPr>
        <w:t>uprav</w:t>
      </w:r>
      <w:r w:rsidR="000F6CA5">
        <w:rPr>
          <w:lang w:val="sr-Latn-CS"/>
        </w:rPr>
        <w:t>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drugih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preduzeća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organizacija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ustanova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kad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osnovu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odluke</w:t>
      </w:r>
      <w:r w:rsidRPr="00AF5C85">
        <w:rPr>
          <w:lang w:val="sr-Cyrl-CS"/>
        </w:rPr>
        <w:t xml:space="preserve"> </w:t>
      </w:r>
      <w:r w:rsidR="000F6CA5">
        <w:rPr>
          <w:lang w:val="sr-Latn-CS"/>
        </w:rPr>
        <w:t>S</w:t>
      </w:r>
      <w:r w:rsidR="000F6CA5">
        <w:rPr>
          <w:lang w:val="sr-Cyrl-CS"/>
        </w:rPr>
        <w:t>kupštine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odlučuju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pojedinim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pravima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građana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pravnih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lica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ili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drugih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stranaka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Načelni</w:t>
      </w:r>
      <w:r w:rsidR="000F6CA5">
        <w:rPr>
          <w:lang w:val="sr-Latn-CS"/>
        </w:rPr>
        <w:t>k</w:t>
      </w:r>
      <w:r w:rsidRPr="00AF5C85">
        <w:rPr>
          <w:lang w:val="sr-Latn-CS"/>
        </w:rPr>
        <w:t xml:space="preserve"> </w:t>
      </w:r>
      <w:r w:rsidR="000F6CA5">
        <w:rPr>
          <w:lang w:val="sr-Cyrl-CS"/>
        </w:rPr>
        <w:t>rešava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sukob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nadležnosti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između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unutrašnjih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organizacionih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jedinica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okviru</w:t>
      </w:r>
      <w:r w:rsidRPr="00AF5C85">
        <w:rPr>
          <w:lang w:val="sr-Latn-CS"/>
        </w:rPr>
        <w:t xml:space="preserve"> </w:t>
      </w:r>
      <w:r w:rsidR="000F6CA5">
        <w:t>gradske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uprave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</w:p>
    <w:p w:rsidR="00165053" w:rsidRPr="00AF5C85" w:rsidRDefault="00165053" w:rsidP="0081549C">
      <w:pPr>
        <w:jc w:val="both"/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Uslovi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obavljanje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upravnih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poslova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Poslove</w:t>
      </w:r>
      <w:r w:rsidRPr="00AF5C85">
        <w:rPr>
          <w:lang w:val="sr-Cyrl-CS"/>
        </w:rPr>
        <w:t xml:space="preserve"> </w:t>
      </w:r>
      <w:r w:rsidR="000F6CA5">
        <w:t>gradskih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</w:t>
      </w:r>
      <w:r w:rsidR="000F6CA5">
        <w:rPr>
          <w:lang w:val="sr-Latn-CS"/>
        </w:rPr>
        <w:t>a</w:t>
      </w:r>
      <w:r w:rsidRPr="00AF5C85">
        <w:rPr>
          <w:lang w:val="sr-Latn-CS"/>
        </w:rPr>
        <w:t>,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odnose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ostvarivanje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obaveza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interesa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građana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pravnih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lica</w:t>
      </w:r>
      <w:r w:rsidRPr="00AF5C85">
        <w:rPr>
          <w:lang w:val="sr-Latn-CS"/>
        </w:rPr>
        <w:t>,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mogu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obavljati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lica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koja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imaju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propisanu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školsku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spremu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položen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stručni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ispit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organima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državne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odgovarajuće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radno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iskustvo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skladu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zakonom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drugim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propisom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Izuzeće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rPr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izuzeću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načelnika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rešava</w:t>
      </w:r>
      <w:r w:rsidRPr="00AF5C85">
        <w:rPr>
          <w:lang w:val="sr-Cyrl-CS"/>
        </w:rPr>
        <w:t xml:space="preserve"> </w:t>
      </w:r>
      <w:r w:rsidR="000F6CA5">
        <w:t>Gradsko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veće</w:t>
      </w:r>
      <w:r w:rsidRPr="00AF5C85">
        <w:rPr>
          <w:lang w:val="sr-Cyrl-CS"/>
        </w:rPr>
        <w:t>.</w:t>
      </w:r>
    </w:p>
    <w:p w:rsidR="00C01264" w:rsidRPr="00AF5C85" w:rsidRDefault="00C01264" w:rsidP="0081549C">
      <w:pPr>
        <w:rPr>
          <w:i/>
          <w:lang w:val="sr-Cyrl-CS"/>
        </w:rPr>
      </w:pPr>
      <w:r w:rsidRPr="00AF5C85">
        <w:rPr>
          <w:lang w:val="sr-Cyrl-CS"/>
        </w:rPr>
        <w:tab/>
      </w:r>
      <w:r w:rsidR="000F6CA5">
        <w:rPr>
          <w:lang w:val="sr-Cyrl-CS"/>
        </w:rPr>
        <w:t>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izuzeću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službenog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lica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t>gradskoj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upravi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rešava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načelnik</w:t>
      </w:r>
      <w:r w:rsidRPr="00AF5C85">
        <w:rPr>
          <w:lang w:val="sr-Cyrl-CS"/>
        </w:rPr>
        <w:t>.</w:t>
      </w:r>
    </w:p>
    <w:p w:rsidR="00C01264" w:rsidRDefault="00C01264" w:rsidP="0081549C">
      <w:pPr>
        <w:rPr>
          <w:i/>
        </w:rPr>
      </w:pPr>
    </w:p>
    <w:p w:rsidR="001C0B9E" w:rsidRDefault="001C0B9E" w:rsidP="0081549C">
      <w:pPr>
        <w:rPr>
          <w:i/>
        </w:rPr>
      </w:pPr>
    </w:p>
    <w:p w:rsidR="001C0B9E" w:rsidRDefault="001C0B9E" w:rsidP="0081549C">
      <w:pPr>
        <w:rPr>
          <w:i/>
        </w:rPr>
      </w:pPr>
    </w:p>
    <w:p w:rsidR="001C0B9E" w:rsidRPr="00AF5C85" w:rsidRDefault="001C0B9E" w:rsidP="0081549C">
      <w:pPr>
        <w:rPr>
          <w:i/>
        </w:rPr>
      </w:pPr>
    </w:p>
    <w:p w:rsidR="00165053" w:rsidRPr="00AF5C85" w:rsidRDefault="00165053" w:rsidP="0081549C">
      <w:pPr>
        <w:rPr>
          <w:i/>
        </w:rPr>
      </w:pPr>
    </w:p>
    <w:p w:rsidR="00C01264" w:rsidRPr="00AF5C85" w:rsidRDefault="000F6CA5" w:rsidP="0081549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Gradsko</w:t>
      </w:r>
      <w:r w:rsidR="00C71A44" w:rsidRPr="00AF5C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01264" w:rsidRPr="00AF5C8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pravobranilaštvo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</w:t>
      </w:r>
      <w:r w:rsidR="00BB4A11" w:rsidRPr="00AF5C85">
        <w:rPr>
          <w:b/>
        </w:rPr>
        <w:t>8</w:t>
      </w:r>
      <w:r w:rsidR="00206D3E">
        <w:rPr>
          <w:b/>
        </w:rPr>
        <w:t>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</w:pPr>
    </w:p>
    <w:p w:rsidR="00C01264" w:rsidRPr="00AF5C85" w:rsidRDefault="000F6CA5" w:rsidP="0081549C">
      <w:pPr>
        <w:ind w:firstLine="708"/>
        <w:jc w:val="both"/>
      </w:pPr>
      <w:r>
        <w:t>Poslove</w:t>
      </w:r>
      <w:r w:rsidR="00C01264" w:rsidRPr="00AF5C85">
        <w:t xml:space="preserve"> </w:t>
      </w:r>
      <w:r>
        <w:t>pravne</w:t>
      </w:r>
      <w:r w:rsidR="00C01264" w:rsidRPr="00AF5C85">
        <w:t xml:space="preserve"> </w:t>
      </w:r>
      <w:r>
        <w:t>zaštite</w:t>
      </w:r>
      <w:r w:rsidR="00C01264" w:rsidRPr="00AF5C85">
        <w:t xml:space="preserve"> </w:t>
      </w:r>
      <w:r>
        <w:t>imovinskih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interesa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obavlja</w:t>
      </w:r>
      <w:r w:rsidR="00C01264" w:rsidRPr="00AF5C85">
        <w:t xml:space="preserve"> </w:t>
      </w:r>
      <w:r>
        <w:t>Gradsko</w:t>
      </w:r>
      <w:r w:rsidR="00C01264" w:rsidRPr="00AF5C85">
        <w:t xml:space="preserve"> </w:t>
      </w:r>
      <w:r>
        <w:t>pravobranilaštvo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Obrazovanje</w:t>
      </w:r>
      <w:r w:rsidR="00C01264" w:rsidRPr="00AF5C85">
        <w:t xml:space="preserve">, </w:t>
      </w:r>
      <w:r>
        <w:t>uređenje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organizacija</w:t>
      </w:r>
      <w:r w:rsidR="00C01264" w:rsidRPr="00AF5C85">
        <w:t xml:space="preserve">, </w:t>
      </w:r>
      <w:r>
        <w:t>kao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druga</w:t>
      </w:r>
      <w:r w:rsidR="00C01264" w:rsidRPr="00AF5C85">
        <w:t xml:space="preserve"> </w:t>
      </w:r>
      <w:r>
        <w:t>pitanja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značaja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rad</w:t>
      </w:r>
      <w:r w:rsidR="00C01264" w:rsidRPr="00AF5C85">
        <w:t xml:space="preserve"> </w:t>
      </w:r>
      <w:r>
        <w:t>Gradskog</w:t>
      </w:r>
      <w:r w:rsidR="00C01264" w:rsidRPr="00AF5C85">
        <w:t xml:space="preserve"> </w:t>
      </w:r>
      <w:r>
        <w:t>pravobranilaštva</w:t>
      </w:r>
      <w:r w:rsidR="00C01264" w:rsidRPr="00AF5C85">
        <w:t xml:space="preserve">, </w:t>
      </w:r>
      <w:r>
        <w:t>utvrđuju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odlukom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osnovama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uređenje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organizaciju</w:t>
      </w:r>
      <w:r w:rsidR="00C01264" w:rsidRPr="00AF5C85">
        <w:t xml:space="preserve"> </w:t>
      </w:r>
      <w:r>
        <w:t>pravobranilaštva</w:t>
      </w:r>
      <w:r w:rsidR="00C01264" w:rsidRPr="00AF5C85">
        <w:t xml:space="preserve"> </w:t>
      </w:r>
      <w:r>
        <w:t>propisanih</w:t>
      </w:r>
      <w:r w:rsidR="00C01264" w:rsidRPr="00AF5C85">
        <w:t xml:space="preserve"> </w:t>
      </w:r>
      <w:r>
        <w:t>zakonom</w:t>
      </w:r>
      <w:r w:rsidR="00C01264" w:rsidRPr="00AF5C85">
        <w:t>.</w:t>
      </w:r>
    </w:p>
    <w:p w:rsidR="00A965AA" w:rsidRPr="00AF5C85" w:rsidRDefault="00A965AA" w:rsidP="0081549C">
      <w:pPr>
        <w:ind w:firstLine="708"/>
        <w:jc w:val="both"/>
      </w:pPr>
    </w:p>
    <w:p w:rsidR="00165053" w:rsidRPr="00AF5C85" w:rsidRDefault="00165053" w:rsidP="0081549C">
      <w:pPr>
        <w:ind w:firstLine="708"/>
        <w:jc w:val="both"/>
      </w:pPr>
    </w:p>
    <w:p w:rsidR="00165053" w:rsidRPr="00AF5C85" w:rsidRDefault="00165053" w:rsidP="0081549C">
      <w:pPr>
        <w:ind w:firstLine="708"/>
        <w:jc w:val="both"/>
      </w:pPr>
    </w:p>
    <w:p w:rsidR="00A965AA" w:rsidRPr="00AF5C85" w:rsidRDefault="000F6CA5" w:rsidP="0081549C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/>
          <w:b/>
          <w:sz w:val="24"/>
          <w:szCs w:val="24"/>
          <w:u w:val="single"/>
          <w:lang w:val="bs-Cyrl-BA"/>
        </w:rPr>
      </w:pPr>
      <w:r>
        <w:rPr>
          <w:rFonts w:ascii="Times New Roman" w:hAnsi="Times New Roman"/>
          <w:b/>
          <w:sz w:val="24"/>
          <w:szCs w:val="24"/>
          <w:u w:val="single"/>
          <w:lang w:val="bs-Cyrl-BA"/>
        </w:rPr>
        <w:t>Glavni</w:t>
      </w:r>
      <w:r w:rsidR="00A965AA" w:rsidRPr="00AF5C85">
        <w:rPr>
          <w:rFonts w:ascii="Times New Roman" w:hAnsi="Times New Roman"/>
          <w:b/>
          <w:sz w:val="24"/>
          <w:szCs w:val="24"/>
          <w:u w:val="single"/>
          <w:lang w:val="bs-Cyrl-BA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  <w:lang w:val="bs-Cyrl-BA"/>
        </w:rPr>
        <w:t>urbanista</w:t>
      </w:r>
    </w:p>
    <w:p w:rsidR="00A965AA" w:rsidRPr="00AF5C85" w:rsidRDefault="000F6CA5" w:rsidP="0081549C">
      <w:pPr>
        <w:jc w:val="center"/>
        <w:rPr>
          <w:b/>
          <w:bCs/>
          <w:lang w:val="bs-Cyrl-BA"/>
        </w:rPr>
      </w:pPr>
      <w:r>
        <w:rPr>
          <w:b/>
          <w:bCs/>
          <w:lang w:val="bs-Cyrl-BA"/>
        </w:rPr>
        <w:t>Član</w:t>
      </w:r>
      <w:r w:rsidR="00A965AA" w:rsidRPr="00AF5C85">
        <w:rPr>
          <w:b/>
          <w:bCs/>
          <w:lang w:val="bs-Cyrl-BA"/>
        </w:rPr>
        <w:t xml:space="preserve"> 8</w:t>
      </w:r>
      <w:r w:rsidR="00206D3E">
        <w:rPr>
          <w:b/>
          <w:bCs/>
        </w:rPr>
        <w:t>9</w:t>
      </w:r>
      <w:r w:rsidR="00A965AA" w:rsidRPr="00AF5C85">
        <w:rPr>
          <w:b/>
          <w:bCs/>
          <w:lang w:val="bs-Cyrl-BA"/>
        </w:rPr>
        <w:t>.</w:t>
      </w:r>
    </w:p>
    <w:p w:rsidR="00A965AA" w:rsidRPr="00AF5C85" w:rsidRDefault="00A965AA" w:rsidP="0081549C">
      <w:pPr>
        <w:jc w:val="center"/>
        <w:rPr>
          <w:bCs/>
          <w:lang w:val="bs-Cyrl-BA"/>
        </w:rPr>
      </w:pPr>
    </w:p>
    <w:p w:rsidR="00A965AA" w:rsidRPr="00AF5C85" w:rsidRDefault="000F6CA5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Glavni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urbanista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koordinira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izradu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planskih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dokumenata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vrši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koordinaciju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rada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između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organa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nadležnog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poslove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urbanizma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javnih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preduzeća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drugih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institucija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uključenih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postupke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izrade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donošenja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planskih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dokumenata</w:t>
      </w:r>
      <w:r w:rsidR="00A965AA" w:rsidRPr="00AF5C85">
        <w:rPr>
          <w:lang w:val="bs-Cyrl-BA"/>
        </w:rPr>
        <w:t xml:space="preserve">. </w:t>
      </w:r>
    </w:p>
    <w:p w:rsidR="00A965AA" w:rsidRPr="00AF5C85" w:rsidRDefault="000F6CA5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Glavni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urbanista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je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po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funkciji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predsednik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komisije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za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planove</w:t>
      </w:r>
      <w:r w:rsidR="00A965AA" w:rsidRPr="00AF5C85">
        <w:rPr>
          <w:lang w:val="bs-Cyrl-BA"/>
        </w:rPr>
        <w:t xml:space="preserve">. </w:t>
      </w:r>
    </w:p>
    <w:p w:rsidR="00A965AA" w:rsidRPr="00AF5C85" w:rsidRDefault="000F6CA5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Glavnog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urbanistu</w:t>
      </w:r>
      <w:r w:rsidR="00C06BD6" w:rsidRPr="00AF5C85">
        <w:rPr>
          <w:lang w:val="bs-Cyrl-BA"/>
        </w:rPr>
        <w:t xml:space="preserve">, </w:t>
      </w:r>
      <w:r>
        <w:rPr>
          <w:lang w:val="bs-Cyrl-BA"/>
        </w:rPr>
        <w:t>na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predlog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Gradskog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veća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imenuje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Skupština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Novog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Pazara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period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od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četiri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godine</w:t>
      </w:r>
      <w:r w:rsidR="00A965AA" w:rsidRPr="00AF5C85">
        <w:rPr>
          <w:lang w:val="bs-Cyrl-BA"/>
        </w:rPr>
        <w:t xml:space="preserve">. </w:t>
      </w:r>
    </w:p>
    <w:p w:rsidR="00A965AA" w:rsidRPr="00AF5C85" w:rsidRDefault="000F6CA5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Glavni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urbanista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može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biti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lice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sa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stečenim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visokim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obrazovanjem</w:t>
      </w:r>
      <w:r w:rsidR="00C06BD6" w:rsidRPr="00AF5C85">
        <w:rPr>
          <w:lang w:val="bs-Cyrl-BA"/>
        </w:rPr>
        <w:t xml:space="preserve">, </w:t>
      </w:r>
      <w:r>
        <w:rPr>
          <w:lang w:val="bs-Cyrl-BA"/>
        </w:rPr>
        <w:t>odnosno</w:t>
      </w:r>
      <w:r w:rsidR="00C06BD6" w:rsidRPr="00AF5C85">
        <w:rPr>
          <w:lang w:val="bs-Cyrl-BA"/>
        </w:rPr>
        <w:t xml:space="preserve"> </w:t>
      </w:r>
      <w:r>
        <w:rPr>
          <w:lang w:val="bs-Cyrl-BA"/>
        </w:rPr>
        <w:t>smerom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akademskim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studijama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drugog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stepena</w:t>
      </w:r>
      <w:r w:rsidR="00A965AA" w:rsidRPr="00AF5C85">
        <w:rPr>
          <w:lang w:val="bs-Cyrl-BA"/>
        </w:rPr>
        <w:t xml:space="preserve"> (</w:t>
      </w:r>
      <w:r>
        <w:rPr>
          <w:lang w:val="bs-Cyrl-BA"/>
        </w:rPr>
        <w:t>diplomske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akademske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studije</w:t>
      </w:r>
      <w:r w:rsidR="00A965AA" w:rsidRPr="00AF5C85">
        <w:rPr>
          <w:lang w:val="bs-Cyrl-BA"/>
        </w:rPr>
        <w:t xml:space="preserve"> - </w:t>
      </w:r>
      <w:r>
        <w:rPr>
          <w:lang w:val="bs-Cyrl-BA"/>
        </w:rPr>
        <w:t>master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specijalističke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akademske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studije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specijalističke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strukovne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studije</w:t>
      </w:r>
      <w:r w:rsidR="00A965AA" w:rsidRPr="00AF5C85">
        <w:rPr>
          <w:lang w:val="bs-Cyrl-BA"/>
        </w:rPr>
        <w:t xml:space="preserve">), </w:t>
      </w:r>
      <w:r>
        <w:rPr>
          <w:lang w:val="bs-Cyrl-BA"/>
        </w:rPr>
        <w:t>odnosno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osnovnim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akademskim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studijama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trajanju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od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najmanje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pet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godina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oblasti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arhitekture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odgovarajućom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licencom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izdatom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skladu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sa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ovim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zakonom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najmanje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deset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godina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radnog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iskustva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oblasti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urbanističkog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planiranja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arhitekture</w:t>
      </w:r>
      <w:r w:rsidR="00A965AA" w:rsidRPr="00AF5C85">
        <w:rPr>
          <w:lang w:val="bs-Cyrl-BA"/>
        </w:rPr>
        <w:t xml:space="preserve">. </w:t>
      </w:r>
    </w:p>
    <w:p w:rsidR="00A965AA" w:rsidRPr="00AF5C85" w:rsidRDefault="000F6CA5" w:rsidP="0081549C">
      <w:pPr>
        <w:ind w:firstLine="708"/>
        <w:jc w:val="both"/>
      </w:pPr>
      <w:r>
        <w:rPr>
          <w:lang w:val="bs-Cyrl-BA"/>
        </w:rPr>
        <w:t>Skupština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posebnom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odlukom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bliže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uređuje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položaj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ovlaštenja</w:t>
      </w:r>
      <w:r w:rsidR="00A965AA" w:rsidRPr="00AF5C85">
        <w:rPr>
          <w:lang w:val="bs-Cyrl-BA"/>
        </w:rPr>
        <w:t xml:space="preserve">, </w:t>
      </w:r>
      <w:r>
        <w:rPr>
          <w:lang w:val="bs-Cyrl-BA"/>
        </w:rPr>
        <w:t>kao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prava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dužnosti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glavnog</w:t>
      </w:r>
      <w:r w:rsidR="00A965AA" w:rsidRPr="00AF5C85">
        <w:rPr>
          <w:lang w:val="bs-Cyrl-BA"/>
        </w:rPr>
        <w:t xml:space="preserve"> </w:t>
      </w:r>
      <w:r>
        <w:rPr>
          <w:lang w:val="bs-Cyrl-BA"/>
        </w:rPr>
        <w:t>urbaniste</w:t>
      </w:r>
      <w:r w:rsidR="00A965AA" w:rsidRPr="00AF5C85">
        <w:rPr>
          <w:lang w:val="bs-Cyrl-BA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C01264" w:rsidP="0081549C"/>
    <w:p w:rsidR="00C01264" w:rsidRPr="00AF5C85" w:rsidRDefault="00C01264" w:rsidP="0081549C">
      <w:pPr>
        <w:rPr>
          <w:b/>
          <w:lang w:val="sr-Cyrl-CS"/>
        </w:rPr>
      </w:pPr>
      <w:r w:rsidRPr="00AF5C85">
        <w:rPr>
          <w:b/>
        </w:rPr>
        <w:t xml:space="preserve">V. </w:t>
      </w:r>
      <w:r w:rsidR="000F6CA5">
        <w:rPr>
          <w:b/>
          <w:lang w:val="sr-Cyrl-CS"/>
        </w:rPr>
        <w:t>NE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PO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SRED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NO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UČE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ŠĆE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GRAĐA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NA</w:t>
      </w:r>
      <w:r w:rsidRPr="00AF5C85">
        <w:rPr>
          <w:b/>
          <w:lang w:val="sr-Cyrl-CS"/>
        </w:rPr>
        <w:t xml:space="preserve">  </w:t>
      </w:r>
      <w:r w:rsidR="000F6CA5">
        <w:rPr>
          <w:b/>
          <w:lang w:val="sr-Cyrl-CS"/>
        </w:rPr>
        <w:t>U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OSTVA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RI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VA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NJU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Cyrl-CS"/>
        </w:rPr>
        <w:t>LOKALNE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SAMOUPRAVE</w:t>
      </w:r>
    </w:p>
    <w:p w:rsidR="00BB4A11" w:rsidRPr="00AF5C85" w:rsidRDefault="00BB4A11" w:rsidP="0081549C">
      <w:pPr>
        <w:jc w:val="center"/>
        <w:rPr>
          <w:b/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Oblici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neposrednog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učešća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građana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  </w:t>
      </w:r>
      <w:r w:rsidR="00206D3E">
        <w:rPr>
          <w:b/>
        </w:rPr>
        <w:t>90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softHyphen/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uče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stvu</w:t>
      </w:r>
      <w:r w:rsidR="00C01264" w:rsidRPr="00AF5C85">
        <w:rPr>
          <w:lang w:val="sr-Cyrl-CS"/>
        </w:rPr>
        <w:softHyphen/>
      </w:r>
      <w:r>
        <w:rPr>
          <w:lang w:val="sr-Cyrl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ostva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ri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đan</w:t>
      </w:r>
      <w:r w:rsidR="00C01264" w:rsidRPr="00AF5C85">
        <w:rPr>
          <w:lang w:val="sr-Cyrl-CS"/>
        </w:rPr>
        <w:softHyphen/>
      </w:r>
      <w:r>
        <w:rPr>
          <w:lang w:val="sr-Cyrl-CS"/>
        </w:rPr>
        <w:t>ske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ci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ve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zbo</w:t>
      </w:r>
      <w:r w:rsidR="00C01264" w:rsidRPr="00AF5C85">
        <w:rPr>
          <w:lang w:val="sr-Cyrl-CS"/>
        </w:rPr>
        <w:softHyphen/>
      </w:r>
      <w:r>
        <w:rPr>
          <w:lang w:val="sr-Cyrl-CS"/>
        </w:rPr>
        <w:t>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fe</w:t>
      </w:r>
      <w:r w:rsidR="00C01264" w:rsidRPr="00AF5C85">
        <w:rPr>
          <w:lang w:val="sr-Cyrl-CS"/>
        </w:rPr>
        <w:softHyphen/>
      </w:r>
      <w:r>
        <w:rPr>
          <w:lang w:val="sr-Cyrl-CS"/>
        </w:rPr>
        <w:t>ren</w:t>
      </w:r>
      <w:r w:rsidR="00C01264" w:rsidRPr="00AF5C85">
        <w:rPr>
          <w:lang w:val="sr-Cyrl-CS"/>
        </w:rPr>
        <w:softHyphen/>
      </w:r>
      <w:r>
        <w:rPr>
          <w:lang w:val="sr-Cyrl-CS"/>
        </w:rPr>
        <w:t>du</w:t>
      </w:r>
      <w:r w:rsidR="00C01264" w:rsidRPr="00AF5C85">
        <w:rPr>
          <w:lang w:val="sr-Cyrl-CS"/>
        </w:rPr>
        <w:softHyphen/>
      </w:r>
      <w:r>
        <w:rPr>
          <w:lang w:val="sr-Cyrl-CS"/>
        </w:rPr>
        <w:t>mom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Građanska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inicijativa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> </w:t>
      </w:r>
      <w:r w:rsidR="00C01264" w:rsidRPr="00AF5C85">
        <w:rPr>
          <w:b/>
          <w:lang w:val="sr-Latn-CS"/>
        </w:rPr>
        <w:t>9</w:t>
      </w:r>
      <w:r w:rsidR="00206D3E">
        <w:rPr>
          <w:b/>
        </w:rPr>
        <w:t>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</w:pPr>
      <w:r>
        <w:t>Gra</w:t>
      </w:r>
      <w:r w:rsidR="00C01264" w:rsidRPr="00AF5C85">
        <w:softHyphen/>
      </w:r>
      <w:r>
        <w:t>đa</w:t>
      </w:r>
      <w:r w:rsidR="00C01264" w:rsidRPr="00AF5C85">
        <w:softHyphen/>
      </w:r>
      <w:r>
        <w:t>ni</w:t>
      </w:r>
      <w:r w:rsidR="00C01264" w:rsidRPr="00AF5C85">
        <w:t xml:space="preserve"> </w:t>
      </w:r>
      <w:r>
        <w:t>pu</w:t>
      </w:r>
      <w:r w:rsidR="00C01264" w:rsidRPr="00AF5C85">
        <w:softHyphen/>
      </w:r>
      <w:r>
        <w:t>tem</w:t>
      </w:r>
      <w:r w:rsidR="00C01264" w:rsidRPr="00AF5C85">
        <w:t xml:space="preserve"> </w:t>
      </w:r>
      <w:r>
        <w:t>gra</w:t>
      </w:r>
      <w:r w:rsidR="00C01264" w:rsidRPr="00AF5C85">
        <w:softHyphen/>
      </w:r>
      <w:r>
        <w:t>đan</w:t>
      </w:r>
      <w:r w:rsidR="00C01264" w:rsidRPr="00AF5C85">
        <w:softHyphen/>
      </w:r>
      <w:r>
        <w:t>ske</w:t>
      </w:r>
      <w:r w:rsidR="00C01264" w:rsidRPr="00AF5C85">
        <w:t xml:space="preserve"> </w:t>
      </w:r>
      <w:r>
        <w:t>ini</w:t>
      </w:r>
      <w:r w:rsidR="00C01264" w:rsidRPr="00AF5C85">
        <w:softHyphen/>
      </w:r>
      <w:r>
        <w:t>ci</w:t>
      </w:r>
      <w:r w:rsidR="00C01264" w:rsidRPr="00AF5C85">
        <w:softHyphen/>
      </w:r>
      <w:r>
        <w:t>ja</w:t>
      </w:r>
      <w:r w:rsidR="00C01264" w:rsidRPr="00AF5C85">
        <w:softHyphen/>
      </w:r>
      <w:r>
        <w:t>ti</w:t>
      </w:r>
      <w:r w:rsidR="00C01264" w:rsidRPr="00AF5C85">
        <w:softHyphen/>
      </w:r>
      <w:r>
        <w:t>ve</w:t>
      </w:r>
      <w:r w:rsidR="00C01264" w:rsidRPr="00AF5C85">
        <w:t xml:space="preserve"> </w:t>
      </w:r>
      <w:r>
        <w:t>pred</w:t>
      </w:r>
      <w:r w:rsidR="00C01264" w:rsidRPr="00AF5C85">
        <w:softHyphen/>
      </w:r>
      <w:r>
        <w:t>la</w:t>
      </w:r>
      <w:r w:rsidR="00C01264" w:rsidRPr="00AF5C85">
        <w:softHyphen/>
      </w:r>
      <w:r>
        <w:t>žu</w:t>
      </w:r>
      <w:r w:rsidR="00C01264" w:rsidRPr="00AF5C85">
        <w:t xml:space="preserve"> </w:t>
      </w:r>
      <w:r>
        <w:t>Skup</w:t>
      </w:r>
      <w:r w:rsidR="00C01264" w:rsidRPr="00AF5C85">
        <w:softHyphen/>
      </w:r>
      <w:r>
        <w:t>šti</w:t>
      </w:r>
      <w:r w:rsidR="00C01264" w:rsidRPr="00AF5C85">
        <w:softHyphen/>
      </w:r>
      <w:r>
        <w:t>ni</w:t>
      </w:r>
      <w:r w:rsidR="00C01264" w:rsidRPr="00AF5C85">
        <w:t xml:space="preserve"> </w:t>
      </w:r>
      <w:r>
        <w:t>grada</w:t>
      </w:r>
      <w:r w:rsidR="00C06BD6" w:rsidRPr="00AF5C85">
        <w:t xml:space="preserve"> </w:t>
      </w:r>
      <w:r>
        <w:t>donošenje</w:t>
      </w:r>
      <w:r w:rsidR="00C01264" w:rsidRPr="00AF5C85">
        <w:t xml:space="preserve"> </w:t>
      </w:r>
      <w:r>
        <w:t>ak</w:t>
      </w:r>
      <w:r w:rsidR="00C01264" w:rsidRPr="00AF5C85">
        <w:softHyphen/>
      </w:r>
      <w:r>
        <w:t>ta</w:t>
      </w:r>
      <w:r w:rsidR="00C01264" w:rsidRPr="00AF5C85">
        <w:t xml:space="preserve"> </w:t>
      </w:r>
      <w:r>
        <w:t>ko</w:t>
      </w:r>
      <w:r w:rsidR="00C01264" w:rsidRPr="00AF5C85">
        <w:softHyphen/>
      </w:r>
      <w:r>
        <w:t>jim</w:t>
      </w:r>
      <w:r w:rsidR="00C01264" w:rsidRPr="00AF5C85">
        <w:t xml:space="preserve"> </w:t>
      </w:r>
      <w:r>
        <w:t>će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ure</w:t>
      </w:r>
      <w:r w:rsidR="00C01264" w:rsidRPr="00AF5C85">
        <w:softHyphen/>
      </w:r>
      <w:r>
        <w:t>di</w:t>
      </w:r>
      <w:r w:rsidR="00C01264" w:rsidRPr="00AF5C85">
        <w:softHyphen/>
      </w:r>
      <w:r>
        <w:t>ti</w:t>
      </w:r>
      <w:r w:rsidR="00C01264" w:rsidRPr="00AF5C85">
        <w:t xml:space="preserve"> </w:t>
      </w:r>
      <w:r>
        <w:t>od</w:t>
      </w:r>
      <w:r w:rsidR="00C01264" w:rsidRPr="00AF5C85">
        <w:softHyphen/>
      </w:r>
      <w:r>
        <w:t>re</w:t>
      </w:r>
      <w:r w:rsidR="00C01264" w:rsidRPr="00AF5C85">
        <w:softHyphen/>
      </w:r>
      <w:r>
        <w:t>đe</w:t>
      </w:r>
      <w:r w:rsidR="00C01264" w:rsidRPr="00AF5C85">
        <w:softHyphen/>
      </w:r>
      <w:r>
        <w:t>no</w:t>
      </w:r>
      <w:r w:rsidR="00C01264" w:rsidRPr="00AF5C85">
        <w:t xml:space="preserve"> </w:t>
      </w:r>
      <w:r>
        <w:t>pi</w:t>
      </w:r>
      <w:r w:rsidR="00C01264" w:rsidRPr="00AF5C85">
        <w:softHyphen/>
      </w:r>
      <w:r>
        <w:t>ta</w:t>
      </w:r>
      <w:r w:rsidR="00C01264" w:rsidRPr="00AF5C85">
        <w:softHyphen/>
      </w:r>
      <w:r>
        <w:t>nje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nadležnosti</w:t>
      </w:r>
      <w:r w:rsidR="00C01264" w:rsidRPr="00AF5C85">
        <w:t xml:space="preserve"> </w:t>
      </w:r>
      <w:r>
        <w:t>Grada</w:t>
      </w:r>
      <w:r w:rsidR="00C06BD6" w:rsidRPr="00AF5C85">
        <w:t xml:space="preserve">, </w:t>
      </w:r>
      <w:r>
        <w:t>prome</w:t>
      </w:r>
      <w:r w:rsidR="00C01264" w:rsidRPr="00AF5C85">
        <w:softHyphen/>
      </w:r>
      <w:r>
        <w:t>nu</w:t>
      </w:r>
      <w:r w:rsidR="00C01264" w:rsidRPr="00AF5C85">
        <w:t xml:space="preserve"> </w:t>
      </w:r>
      <w:r>
        <w:t>sta</w:t>
      </w:r>
      <w:r w:rsidR="00C01264" w:rsidRPr="00AF5C85">
        <w:softHyphen/>
      </w:r>
      <w:r>
        <w:t>tu</w:t>
      </w:r>
      <w:r w:rsidR="00C01264" w:rsidRPr="00AF5C85">
        <w:softHyphen/>
      </w:r>
      <w:r>
        <w:t>ta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dru</w:t>
      </w:r>
      <w:r w:rsidR="00C01264" w:rsidRPr="00AF5C85">
        <w:softHyphen/>
      </w:r>
      <w:r>
        <w:t>gih</w:t>
      </w:r>
      <w:r w:rsidR="00C01264" w:rsidRPr="00AF5C85">
        <w:t xml:space="preserve"> </w:t>
      </w:r>
      <w:r>
        <w:t>aka</w:t>
      </w:r>
      <w:r w:rsidR="00C01264" w:rsidRPr="00AF5C85">
        <w:softHyphen/>
      </w:r>
      <w:r>
        <w:t>ta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ras</w:t>
      </w:r>
      <w:r w:rsidR="00C01264" w:rsidRPr="00AF5C85">
        <w:softHyphen/>
      </w:r>
      <w:r>
        <w:t>pi</w:t>
      </w:r>
      <w:r w:rsidR="00C01264" w:rsidRPr="00AF5C85">
        <w:softHyphen/>
      </w:r>
      <w:r>
        <w:t>si</w:t>
      </w:r>
      <w:r w:rsidR="00C01264" w:rsidRPr="00AF5C85">
        <w:softHyphen/>
      </w:r>
      <w:r>
        <w:t>va</w:t>
      </w:r>
      <w:r w:rsidR="00C01264" w:rsidRPr="00AF5C85">
        <w:softHyphen/>
      </w:r>
      <w:r>
        <w:t>nje</w:t>
      </w:r>
      <w:r w:rsidR="00C01264" w:rsidRPr="00AF5C85">
        <w:t xml:space="preserve"> </w:t>
      </w:r>
      <w:r>
        <w:t>re</w:t>
      </w:r>
      <w:r w:rsidR="00C01264" w:rsidRPr="00AF5C85">
        <w:softHyphen/>
      </w:r>
      <w:r>
        <w:t>fe</w:t>
      </w:r>
      <w:r w:rsidR="00C01264" w:rsidRPr="00AF5C85">
        <w:softHyphen/>
      </w:r>
      <w:r>
        <w:t>ren</w:t>
      </w:r>
      <w:r w:rsidR="00C01264" w:rsidRPr="00AF5C85">
        <w:softHyphen/>
      </w:r>
      <w:r>
        <w:t>du</w:t>
      </w:r>
      <w:r w:rsidR="00C01264" w:rsidRPr="00AF5C85">
        <w:softHyphen/>
      </w:r>
      <w:r>
        <w:t>ma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</w:t>
      </w:r>
      <w:r w:rsidR="00C01264" w:rsidRPr="00AF5C85">
        <w:softHyphen/>
      </w:r>
      <w:r>
        <w:t>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</w:t>
      </w:r>
      <w:r w:rsidR="00C01264" w:rsidRPr="00AF5C85">
        <w:softHyphen/>
      </w:r>
      <w:r>
        <w:t>ko</w:t>
      </w:r>
      <w:r w:rsidR="00C01264" w:rsidRPr="00AF5C85">
        <w:softHyphen/>
      </w:r>
      <w:r>
        <w:t>nom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lastRenderedPageBreak/>
        <w:t>Gradska</w:t>
      </w:r>
      <w:r w:rsidR="00C01264" w:rsidRPr="00AF5C85">
        <w:t xml:space="preserve"> </w:t>
      </w:r>
      <w:r>
        <w:t>uprava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dužna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građanima</w:t>
      </w:r>
      <w:r w:rsidR="00C01264" w:rsidRPr="00AF5C85">
        <w:t xml:space="preserve"> </w:t>
      </w:r>
      <w:r>
        <w:t>pruži</w:t>
      </w:r>
      <w:r w:rsidR="00C01264" w:rsidRPr="00AF5C85">
        <w:t xml:space="preserve"> </w:t>
      </w:r>
      <w:r>
        <w:t>stručnu</w:t>
      </w:r>
      <w:r w:rsidR="00C01264" w:rsidRPr="00AF5C85">
        <w:t xml:space="preserve"> </w:t>
      </w:r>
      <w:r>
        <w:t>pomoć</w:t>
      </w:r>
      <w:r w:rsidR="00C01264" w:rsidRPr="00AF5C85">
        <w:t xml:space="preserve"> </w:t>
      </w:r>
      <w:r>
        <w:t>prilikom</w:t>
      </w:r>
      <w:r w:rsidR="00C01264" w:rsidRPr="00AF5C85">
        <w:t xml:space="preserve"> </w:t>
      </w:r>
      <w:r>
        <w:t>formulisanja</w:t>
      </w:r>
      <w:r w:rsidR="00C01264" w:rsidRPr="00AF5C85">
        <w:t xml:space="preserve"> </w:t>
      </w:r>
      <w:r>
        <w:t>predloga</w:t>
      </w:r>
      <w:r w:rsidR="00C01264" w:rsidRPr="00AF5C85">
        <w:t xml:space="preserve"> </w:t>
      </w:r>
      <w:r>
        <w:t>sadržanog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građanskoj</w:t>
      </w:r>
      <w:r w:rsidR="00C01264" w:rsidRPr="00AF5C85">
        <w:t xml:space="preserve"> </w:t>
      </w:r>
      <w:r>
        <w:t>inicijativi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Gra</w:t>
      </w:r>
      <w:r w:rsidR="00C01264" w:rsidRPr="00AF5C85">
        <w:softHyphen/>
      </w:r>
      <w:r>
        <w:t>đan</w:t>
      </w:r>
      <w:r w:rsidR="00C01264" w:rsidRPr="00AF5C85">
        <w:softHyphen/>
      </w:r>
      <w:r>
        <w:t>ska</w:t>
      </w:r>
      <w:r w:rsidR="00C01264" w:rsidRPr="00AF5C85">
        <w:t xml:space="preserve"> </w:t>
      </w:r>
      <w:r>
        <w:t>ini</w:t>
      </w:r>
      <w:r w:rsidR="00C01264" w:rsidRPr="00AF5C85">
        <w:softHyphen/>
      </w:r>
      <w:r>
        <w:t>ci</w:t>
      </w:r>
      <w:r w:rsidR="00C01264" w:rsidRPr="00AF5C85">
        <w:softHyphen/>
      </w:r>
      <w:r>
        <w:t>ja</w:t>
      </w:r>
      <w:r w:rsidR="00C01264" w:rsidRPr="00AF5C85">
        <w:softHyphen/>
      </w:r>
      <w:r>
        <w:t>ti</w:t>
      </w:r>
      <w:r w:rsidR="00C01264" w:rsidRPr="00AF5C85">
        <w:softHyphen/>
      </w:r>
      <w:r>
        <w:t>va</w:t>
      </w:r>
      <w:r w:rsidR="00C01264" w:rsidRPr="00AF5C85">
        <w:t xml:space="preserve"> </w:t>
      </w:r>
      <w:r>
        <w:t>pu</w:t>
      </w:r>
      <w:r w:rsidR="00C01264" w:rsidRPr="00AF5C85">
        <w:softHyphen/>
      </w:r>
      <w:r>
        <w:t>no</w:t>
      </w:r>
      <w:r w:rsidR="00C01264" w:rsidRPr="00AF5C85">
        <w:softHyphen/>
      </w:r>
      <w:r>
        <w:t>va</w:t>
      </w:r>
      <w:r w:rsidR="00C01264" w:rsidRPr="00AF5C85">
        <w:softHyphen/>
      </w:r>
      <w:r>
        <w:t>žno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po</w:t>
      </w:r>
      <w:r w:rsidR="00C01264" w:rsidRPr="00AF5C85">
        <w:softHyphen/>
      </w:r>
      <w:r>
        <w:t>kre</w:t>
      </w:r>
      <w:r w:rsidR="00C01264" w:rsidRPr="00AF5C85">
        <w:softHyphen/>
      </w:r>
      <w:r>
        <w:t>nu</w:t>
      </w:r>
      <w:r w:rsidR="00C01264" w:rsidRPr="00AF5C85">
        <w:softHyphen/>
      </w:r>
      <w:r>
        <w:t>ta</w:t>
      </w:r>
      <w:r w:rsidR="00C01264" w:rsidRPr="00AF5C85">
        <w:t xml:space="preserve"> </w:t>
      </w:r>
      <w:r>
        <w:t>ako</w:t>
      </w:r>
      <w:r w:rsidR="00C06BD6" w:rsidRPr="00AF5C85">
        <w:t xml:space="preserve"> </w:t>
      </w:r>
      <w:r>
        <w:t>je</w:t>
      </w:r>
      <w:r w:rsidR="00C06BD6" w:rsidRPr="00AF5C85">
        <w:t xml:space="preserve"> </w:t>
      </w:r>
      <w:r>
        <w:t>li</w:t>
      </w:r>
      <w:r w:rsidR="00C06BD6" w:rsidRPr="00AF5C85">
        <w:softHyphen/>
      </w:r>
      <w:r>
        <w:t>sta</w:t>
      </w:r>
      <w:r w:rsidR="00C06BD6" w:rsidRPr="00AF5C85">
        <w:t xml:space="preserve"> </w:t>
      </w:r>
      <w:r>
        <w:t>pot</w:t>
      </w:r>
      <w:r w:rsidR="00C06BD6" w:rsidRPr="00AF5C85">
        <w:softHyphen/>
      </w:r>
      <w:r>
        <w:t>pi</w:t>
      </w:r>
      <w:r w:rsidR="00C06BD6" w:rsidRPr="00AF5C85">
        <w:softHyphen/>
      </w:r>
      <w:r>
        <w:t>sni</w:t>
      </w:r>
      <w:r w:rsidR="00C06BD6" w:rsidRPr="00AF5C85">
        <w:softHyphen/>
      </w:r>
      <w:r>
        <w:t>ka</w:t>
      </w:r>
      <w:r w:rsidR="00C06BD6" w:rsidRPr="00AF5C85">
        <w:t xml:space="preserve"> </w:t>
      </w:r>
      <w:r>
        <w:t>građan</w:t>
      </w:r>
      <w:r w:rsidR="00C01264" w:rsidRPr="00AF5C85">
        <w:softHyphen/>
      </w:r>
      <w:r>
        <w:t>ske</w:t>
      </w:r>
      <w:r w:rsidR="00C01264" w:rsidRPr="00AF5C85">
        <w:t xml:space="preserve"> </w:t>
      </w:r>
      <w:r>
        <w:t>ini</w:t>
      </w:r>
      <w:r w:rsidR="00C01264" w:rsidRPr="00AF5C85">
        <w:softHyphen/>
      </w:r>
      <w:r>
        <w:t>ci</w:t>
      </w:r>
      <w:r w:rsidR="00C01264" w:rsidRPr="00AF5C85">
        <w:softHyphen/>
      </w:r>
      <w:r>
        <w:t>ja</w:t>
      </w:r>
      <w:r w:rsidR="00C01264" w:rsidRPr="00AF5C85">
        <w:softHyphen/>
      </w:r>
      <w:r>
        <w:t>ti</w:t>
      </w:r>
      <w:r w:rsidR="00C01264" w:rsidRPr="00AF5C85">
        <w:softHyphen/>
      </w:r>
      <w:r>
        <w:t>ve</w:t>
      </w:r>
      <w:r w:rsidR="00C01264" w:rsidRPr="00AF5C85">
        <w:t xml:space="preserve"> </w:t>
      </w:r>
      <w:r>
        <w:t>sa</w:t>
      </w:r>
      <w:r w:rsidR="00C01264" w:rsidRPr="00AF5C85">
        <w:softHyphen/>
      </w:r>
      <w:r>
        <w:t>sta</w:t>
      </w:r>
      <w:r w:rsidR="00C01264" w:rsidRPr="00AF5C85">
        <w:softHyphen/>
      </w:r>
      <w:r>
        <w:t>vlje</w:t>
      </w:r>
      <w:r w:rsidR="00C01264" w:rsidRPr="00AF5C85">
        <w:softHyphen/>
      </w:r>
      <w:r>
        <w:t>na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</w:t>
      </w:r>
      <w:r w:rsidR="00C01264" w:rsidRPr="00AF5C85">
        <w:softHyphen/>
      </w:r>
      <w:r>
        <w:t>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</w:t>
      </w:r>
      <w:r w:rsidR="00C01264" w:rsidRPr="00AF5C85">
        <w:softHyphen/>
      </w:r>
      <w:r>
        <w:t>ko</w:t>
      </w:r>
      <w:r w:rsidR="00C01264" w:rsidRPr="00AF5C85">
        <w:softHyphen/>
      </w:r>
      <w:r>
        <w:t>nom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ako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istu</w:t>
      </w:r>
      <w:r w:rsidR="00C01264" w:rsidRPr="00AF5C85">
        <w:t xml:space="preserve"> </w:t>
      </w:r>
      <w:r>
        <w:t>pot</w:t>
      </w:r>
      <w:r w:rsidR="00C01264" w:rsidRPr="00AF5C85">
        <w:softHyphen/>
      </w:r>
      <w:r>
        <w:t>pi</w:t>
      </w:r>
      <w:r w:rsidR="00C01264" w:rsidRPr="00AF5C85">
        <w:softHyphen/>
      </w:r>
      <w:r>
        <w:t>sa</w:t>
      </w:r>
      <w:r w:rsidR="00C01264" w:rsidRPr="00AF5C85">
        <w:softHyphen/>
      </w:r>
      <w:r>
        <w:t>lo</w:t>
      </w:r>
      <w:r w:rsidR="00C01264" w:rsidRPr="00AF5C85">
        <w:t xml:space="preserve"> 5% </w:t>
      </w:r>
      <w:r>
        <w:t>od</w:t>
      </w:r>
      <w:r w:rsidR="00C01264" w:rsidRPr="00AF5C85">
        <w:t xml:space="preserve"> </w:t>
      </w:r>
      <w:r>
        <w:t>ukupnog</w:t>
      </w:r>
      <w:r w:rsidR="00C01264" w:rsidRPr="00AF5C85">
        <w:t xml:space="preserve"> </w:t>
      </w:r>
      <w:r>
        <w:t>broja</w:t>
      </w:r>
      <w:r w:rsidR="00C01264" w:rsidRPr="00AF5C85">
        <w:t xml:space="preserve"> </w:t>
      </w:r>
      <w:r>
        <w:t>građana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biračkim</w:t>
      </w:r>
      <w:r w:rsidR="00C01264" w:rsidRPr="00AF5C85">
        <w:t xml:space="preserve"> </w:t>
      </w:r>
      <w:r>
        <w:t>pravom</w:t>
      </w:r>
      <w:r w:rsidR="00C01264" w:rsidRPr="00AF5C85"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 w:rsidR="00C01264" w:rsidRPr="00AF5C85">
        <w:rPr>
          <w:lang w:val="sr-Latn-CS"/>
        </w:rPr>
        <w:t>1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ovo</w:t>
      </w:r>
      <w:r w:rsidR="00C01264" w:rsidRPr="00AF5C85">
        <w:rPr>
          <w:lang w:val="sr-Cyrl-CS"/>
        </w:rPr>
        <w:softHyphen/>
      </w:r>
      <w:r>
        <w:rPr>
          <w:lang w:val="sr-Cyrl-CS"/>
        </w:rPr>
        <w:t>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S</w:t>
      </w:r>
      <w:r>
        <w:rPr>
          <w:lang w:val="sr-Cyrl-CS"/>
        </w:rPr>
        <w:t>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Latn-CS"/>
        </w:rPr>
        <w:t xml:space="preserve"> </w:t>
      </w:r>
      <w:r>
        <w:t>grada</w:t>
      </w:r>
      <w:r w:rsidR="00113366" w:rsidRPr="00AF5C85"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</w:t>
      </w:r>
      <w:r w:rsidR="00C01264" w:rsidRPr="00AF5C85">
        <w:rPr>
          <w:lang w:val="sr-Cyrl-CS"/>
        </w:rPr>
        <w:softHyphen/>
      </w:r>
      <w:r>
        <w:rPr>
          <w:lang w:val="sr-Cyrl-CS"/>
        </w:rPr>
        <w:t>pra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zlo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go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60 </w:t>
      </w:r>
      <w:r>
        <w:rPr>
          <w:lang w:val="sr-Cyrl-CS"/>
        </w:rPr>
        <w:t>da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softHyphen/>
      </w:r>
      <w:r>
        <w:rPr>
          <w:lang w:val="sr-Cyrl-CS"/>
        </w:rPr>
        <w:t>bi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ga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Zbor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građana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  <w:lang w:val="sr-Latn-CS"/>
        </w:rPr>
        <w:t xml:space="preserve"> 9</w:t>
      </w:r>
      <w:r w:rsidR="00206D3E">
        <w:rPr>
          <w:b/>
        </w:rPr>
        <w:t>2</w:t>
      </w:r>
      <w:r w:rsidR="00C01264" w:rsidRPr="00AF5C85">
        <w:rPr>
          <w:b/>
          <w:lang w:val="sr-Latn-CS"/>
        </w:rPr>
        <w:t>.</w:t>
      </w:r>
    </w:p>
    <w:p w:rsidR="00C01264" w:rsidRPr="00AF5C85" w:rsidRDefault="00C01264" w:rsidP="0081549C">
      <w:pPr>
        <w:jc w:val="center"/>
        <w:rPr>
          <w:lang w:val="sr-Latn-CS"/>
        </w:rPr>
      </w:pPr>
    </w:p>
    <w:p w:rsidR="00C01264" w:rsidRDefault="000F6CA5" w:rsidP="0081549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lang w:val="sr-Cyrl-CS"/>
        </w:rPr>
        <w:t>Zbor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raspravlja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pitanjima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organa</w:t>
      </w:r>
      <w:r w:rsidR="00C01264" w:rsidRPr="00AF5C85">
        <w:rPr>
          <w:lang w:val="sr-Cyrl-CS"/>
        </w:rPr>
        <w:t xml:space="preserve"> </w:t>
      </w:r>
      <w:r>
        <w:t>Grada</w:t>
      </w:r>
      <w:r w:rsidR="00E015F4" w:rsidRPr="00AF5C85">
        <w:t>.</w:t>
      </w:r>
    </w:p>
    <w:p w:rsidR="001C0B9E" w:rsidRDefault="001C0B9E" w:rsidP="0081549C">
      <w:pPr>
        <w:widowControl w:val="0"/>
        <w:autoSpaceDE w:val="0"/>
        <w:autoSpaceDN w:val="0"/>
        <w:adjustRightInd w:val="0"/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Sazivanje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zbora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>  9</w:t>
      </w:r>
      <w:r w:rsidR="00206D3E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372FA7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Zbor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zi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se</w:t>
      </w:r>
      <w:r w:rsidR="00C01264" w:rsidRPr="00AF5C85">
        <w:rPr>
          <w:lang w:val="sr-Cyrl-CS"/>
        </w:rPr>
        <w:softHyphen/>
      </w:r>
      <w:r>
        <w:rPr>
          <w:lang w:val="sr-Cyrl-CS"/>
        </w:rPr>
        <w:t>lje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deo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se</w:t>
      </w:r>
      <w:r w:rsidR="00C01264" w:rsidRPr="00AF5C85">
        <w:rPr>
          <w:lang w:val="sr-Cyrl-CS"/>
        </w:rPr>
        <w:softHyphen/>
      </w:r>
      <w:r>
        <w:rPr>
          <w:lang w:val="sr-Cyrl-CS"/>
        </w:rPr>
        <w:t>lje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sta</w:t>
      </w:r>
      <w:r w:rsidR="00C01264" w:rsidRPr="00AF5C85">
        <w:rPr>
          <w:lang w:val="sr-Latn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: </w:t>
      </w: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se</w:t>
      </w:r>
      <w:r w:rsidR="00C01264" w:rsidRPr="00AF5C85">
        <w:rPr>
          <w:lang w:val="sr-Cyrl-CS"/>
        </w:rPr>
        <w:softHyphen/>
      </w:r>
      <w:r>
        <w:rPr>
          <w:lang w:val="sr-Cyrl-CS"/>
        </w:rPr>
        <w:t>lak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uli</w:t>
      </w:r>
      <w:r w:rsidR="00C01264" w:rsidRPr="00AF5C85">
        <w:rPr>
          <w:lang w:val="sr-Cyrl-CS"/>
        </w:rPr>
        <w:softHyphen/>
      </w:r>
      <w:r>
        <w:rPr>
          <w:lang w:val="sr-Cyrl-CS"/>
        </w:rPr>
        <w:t>ca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deo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</w:t>
      </w:r>
      <w:r w:rsidR="00C01264" w:rsidRPr="00AF5C85">
        <w:rPr>
          <w:lang w:val="sr-Cyrl-CS"/>
        </w:rPr>
        <w:softHyphen/>
      </w:r>
      <w:r>
        <w:rPr>
          <w:lang w:val="sr-Cyrl-CS"/>
        </w:rPr>
        <w:t>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se</w:t>
      </w:r>
      <w:r w:rsidR="00C01264" w:rsidRPr="00AF5C85">
        <w:rPr>
          <w:lang w:val="sr-Cyrl-CS"/>
        </w:rPr>
        <w:softHyphen/>
      </w:r>
      <w:r>
        <w:rPr>
          <w:lang w:val="sr-Cyrl-CS"/>
        </w:rPr>
        <w:t>lja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ruč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</w:t>
      </w:r>
      <w:r w:rsidR="00C01264" w:rsidRPr="00AF5C85">
        <w:rPr>
          <w:lang w:val="sr-Cyrl-CS"/>
        </w:rPr>
        <w:softHyphen/>
      </w:r>
      <w:r>
        <w:rPr>
          <w:lang w:val="sr-Cyrl-CS"/>
        </w:rPr>
        <w:t>sne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ce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oblika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mesne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samouprave</w:t>
      </w:r>
      <w:r w:rsidR="00C01264" w:rsidRPr="00AF5C85">
        <w:rPr>
          <w:lang w:val="sr-Cyrl-CS"/>
        </w:rPr>
        <w:t>.   </w:t>
      </w:r>
    </w:p>
    <w:p w:rsidR="00372FA7" w:rsidRPr="00AF5C85" w:rsidRDefault="000F6CA5" w:rsidP="0081549C">
      <w:pPr>
        <w:ind w:firstLine="708"/>
        <w:jc w:val="both"/>
        <w:rPr>
          <w:lang w:val="bs-Cyrl-BA"/>
        </w:rPr>
      </w:pPr>
      <w:r>
        <w:rPr>
          <w:lang w:val="bs-Cyrl-BA"/>
        </w:rPr>
        <w:t>Na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zboru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građana</w:t>
      </w:r>
      <w:r w:rsidR="00372FA7" w:rsidRPr="00AF5C85">
        <w:rPr>
          <w:lang w:val="bs-Cyrl-BA"/>
        </w:rPr>
        <w:t xml:space="preserve">, </w:t>
      </w:r>
      <w:r>
        <w:rPr>
          <w:lang w:val="bs-Cyrl-BA"/>
        </w:rPr>
        <w:t>građani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mogu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raspravljati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i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davati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predloge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o</w:t>
      </w:r>
      <w:r w:rsidR="00372FA7" w:rsidRPr="00AF5C85">
        <w:rPr>
          <w:lang w:val="bs-Cyrl-BA"/>
        </w:rPr>
        <w:t>: </w:t>
      </w:r>
    </w:p>
    <w:p w:rsidR="00165053" w:rsidRPr="00AF5C85" w:rsidRDefault="00165053" w:rsidP="0081549C">
      <w:pPr>
        <w:ind w:firstLine="708"/>
        <w:jc w:val="both"/>
        <w:rPr>
          <w:lang w:val="bs-Cyrl-BA"/>
        </w:rPr>
      </w:pPr>
    </w:p>
    <w:p w:rsidR="00372FA7" w:rsidRPr="00AF5C85" w:rsidRDefault="000F6CA5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programu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 </w:t>
      </w:r>
      <w:r>
        <w:rPr>
          <w:rFonts w:ascii="Times New Roman" w:hAnsi="Times New Roman"/>
          <w:sz w:val="24"/>
          <w:szCs w:val="24"/>
          <w:lang w:val="bs-Cyrl-BA"/>
        </w:rPr>
        <w:t>razvoja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grada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; </w:t>
      </w:r>
    </w:p>
    <w:p w:rsidR="00372FA7" w:rsidRPr="00AF5C85" w:rsidRDefault="000F6CA5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urbanističkim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planovima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372FA7" w:rsidRPr="00AF5C85" w:rsidRDefault="000F6CA5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raspisivanju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samodoprinosa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2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s-Cyrl-BA"/>
        </w:rPr>
        <w:t>drugim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pitanjima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koja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se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tiču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zajedničkih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i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svakodnevnih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potreba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stanovnika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na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području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koje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se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zbor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 xml:space="preserve"> </w:t>
      </w:r>
      <w:r>
        <w:rPr>
          <w:rFonts w:ascii="Times New Roman" w:hAnsi="Times New Roman"/>
          <w:sz w:val="24"/>
          <w:szCs w:val="24"/>
          <w:lang w:val="bs-Cyrl-BA"/>
        </w:rPr>
        <w:t>saziva</w:t>
      </w:r>
      <w:r w:rsidR="00372FA7" w:rsidRPr="00AF5C85">
        <w:rPr>
          <w:rFonts w:ascii="Times New Roman" w:hAnsi="Times New Roman"/>
          <w:sz w:val="24"/>
          <w:szCs w:val="24"/>
          <w:lang w:val="bs-Cyrl-BA"/>
        </w:rPr>
        <w:t>.</w:t>
      </w:r>
      <w:r w:rsidR="00C01264" w:rsidRPr="00AF5C85">
        <w:rPr>
          <w:rFonts w:ascii="Times New Roman" w:hAnsi="Times New Roman"/>
          <w:sz w:val="24"/>
          <w:szCs w:val="24"/>
          <w:lang w:val="sr-Cyrl-CS"/>
        </w:rPr>
        <w:t>            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Zbor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zi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t>gradonačelnik</w:t>
      </w:r>
      <w:r w:rsidR="00C01264" w:rsidRPr="00AF5C85">
        <w:rPr>
          <w:lang w:val="sr-Cyrl-CS"/>
        </w:rPr>
        <w:t xml:space="preserve">, </w:t>
      </w:r>
      <w:r>
        <w:rPr>
          <w:lang w:val="sr-Latn-CS"/>
        </w:rPr>
        <w:t>p</w:t>
      </w:r>
      <w:r>
        <w:rPr>
          <w:lang w:val="sr-Cyrl-CS"/>
        </w:rPr>
        <w:t>redsednik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 xml:space="preserve">, </w:t>
      </w:r>
      <w:r>
        <w:rPr>
          <w:lang w:val="sr-Cyrl-CS"/>
        </w:rPr>
        <w:t>ovlašćeni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predstavnik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mesne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zajednice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oblika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mesne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samouprave</w:t>
      </w:r>
      <w:r w:rsidR="00C01264" w:rsidRPr="00AF5C85">
        <w:rPr>
          <w:lang w:val="sr-Cyrl-CS"/>
        </w:rPr>
        <w:t>,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najmanje</w:t>
      </w:r>
      <w:r w:rsidR="00C01264" w:rsidRPr="00AF5C85">
        <w:rPr>
          <w:lang w:val="sr-Cyrl-CS"/>
        </w:rPr>
        <w:t xml:space="preserve"> </w:t>
      </w:r>
      <w:r w:rsidR="00C01264" w:rsidRPr="00AF5C85">
        <w:rPr>
          <w:lang w:val="sr-Latn-CS"/>
        </w:rPr>
        <w:t xml:space="preserve">50 </w:t>
      </w:r>
      <w:r>
        <w:rPr>
          <w:lang w:val="sr-Latn-CS"/>
        </w:rPr>
        <w:t>građana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prebivalištem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području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zbor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saziva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najmanje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jedna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četvrtina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odbornika</w:t>
      </w:r>
      <w:r w:rsidR="00C01264" w:rsidRPr="00AF5C85">
        <w:rPr>
          <w:lang w:val="sr-Latn-CS"/>
        </w:rPr>
        <w:t xml:space="preserve">, </w:t>
      </w:r>
      <w:r>
        <w:rPr>
          <w:lang w:val="sr-Cyrl-CS"/>
        </w:rPr>
        <w:t>naj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osam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  <w:rPr>
          <w:rFonts w:eastAsia="Calibri"/>
          <w:lang w:val="sr-Latn-CS"/>
        </w:rPr>
      </w:pPr>
      <w:r>
        <w:t>Gradska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uprava</w:t>
      </w:r>
      <w:r w:rsidR="00C01264" w:rsidRPr="00AF5C85">
        <w:rPr>
          <w:lang w:val="sr-Latn-CS"/>
        </w:rPr>
        <w:t xml:space="preserve"> </w:t>
      </w:r>
      <w:r>
        <w:t>je</w:t>
      </w:r>
      <w:r w:rsidR="00C01264" w:rsidRPr="00AF5C85">
        <w:t xml:space="preserve"> </w:t>
      </w:r>
      <w:r>
        <w:t>dužna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pruži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pomoć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sazivaču</w:t>
      </w:r>
      <w:r w:rsidR="00C01264" w:rsidRPr="00AF5C85">
        <w:rPr>
          <w:lang w:val="sr-Latn-CS"/>
        </w:rPr>
        <w:t xml:space="preserve"> </w:t>
      </w:r>
      <w:r>
        <w:rPr>
          <w:rFonts w:eastAsia="Calibri"/>
          <w:lang w:val="sr-Latn-CS"/>
        </w:rPr>
        <w:t>u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sazivanju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i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pripremanju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održavanja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zbora</w:t>
      </w:r>
      <w:r w:rsidR="00C01264" w:rsidRPr="00AF5C85">
        <w:rPr>
          <w:rFonts w:eastAsia="Calibri"/>
          <w:lang w:val="sr-Latn-CS"/>
        </w:rPr>
        <w:t xml:space="preserve"> </w:t>
      </w:r>
      <w:r>
        <w:rPr>
          <w:rFonts w:eastAsia="Calibri"/>
          <w:lang w:val="sr-Latn-CS"/>
        </w:rPr>
        <w:t>građana</w:t>
      </w:r>
      <w:r w:rsidR="00C01264" w:rsidRPr="00AF5C85">
        <w:rPr>
          <w:rFonts w:eastAsia="Calibri"/>
          <w:lang w:val="sr-Latn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uputiti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nadležan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odlučivanje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pitanju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razmatra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zboru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zva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</w:t>
      </w:r>
      <w:r w:rsidR="00C01264" w:rsidRPr="00AF5C85">
        <w:rPr>
          <w:lang w:val="sr-Cyrl-CS"/>
        </w:rPr>
        <w:softHyphen/>
      </w:r>
      <w:r>
        <w:rPr>
          <w:lang w:val="sr-Cyrl-CS"/>
        </w:rPr>
        <w:t>ru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ve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6BD6" w:rsidRPr="00AF5C85">
        <w:rPr>
          <w:lang w:val="sr-Cyrl-CS"/>
        </w:rPr>
        <w:softHyphen/>
      </w:r>
      <w:r>
        <w:rPr>
          <w:lang w:val="sr-Cyrl-CS"/>
        </w:rPr>
        <w:t>ca</w:t>
      </w:r>
      <w:r w:rsidR="00C06BD6" w:rsidRPr="00AF5C85">
        <w:rPr>
          <w:lang w:val="sr-Cyrl-CS"/>
        </w:rPr>
        <w:softHyphen/>
      </w:r>
      <w:r>
        <w:rPr>
          <w:lang w:val="sr-Cyrl-CS"/>
        </w:rPr>
        <w:t>njem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ak</w:t>
      </w:r>
      <w:r w:rsidR="00C06BD6" w:rsidRPr="00AF5C85">
        <w:rPr>
          <w:lang w:val="sr-Cyrl-CS"/>
        </w:rPr>
        <w:softHyphen/>
      </w:r>
      <w:r>
        <w:rPr>
          <w:lang w:val="sr-Cyrl-CS"/>
        </w:rPr>
        <w:t>ta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6BD6" w:rsidRPr="00AF5C85">
        <w:rPr>
          <w:lang w:val="sr-Cyrl-CS"/>
        </w:rPr>
        <w:softHyphen/>
      </w:r>
      <w:r>
        <w:rPr>
          <w:lang w:val="sr-Cyrl-CS"/>
        </w:rPr>
        <w:t>zi</w:t>
      </w:r>
      <w:r w:rsidR="00C06BD6" w:rsidRPr="00AF5C85">
        <w:rPr>
          <w:lang w:val="sr-Cyrl-CS"/>
        </w:rPr>
        <w:softHyphen/>
      </w:r>
      <w:r>
        <w:rPr>
          <w:lang w:val="sr-Cyrl-CS"/>
        </w:rPr>
        <w:t>va</w:t>
      </w:r>
      <w:r w:rsidR="00C06BD6" w:rsidRPr="00AF5C85">
        <w:rPr>
          <w:lang w:val="sr-Cyrl-CS"/>
        </w:rPr>
        <w:softHyphen/>
      </w:r>
      <w:r>
        <w:rPr>
          <w:lang w:val="sr-Cyrl-CS"/>
        </w:rPr>
        <w:t>nju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zbora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internet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prezentaciji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5209FB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oglasnoj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bli</w:t>
      </w:r>
      <w:r w:rsidR="005209FB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</w:t>
      </w:r>
      <w:r w:rsidR="00C01264" w:rsidRPr="00AF5C85">
        <w:rPr>
          <w:lang w:val="sr-Cyrl-CS"/>
        </w:rPr>
        <w:softHyphen/>
      </w:r>
      <w:r>
        <w:rPr>
          <w:lang w:val="sr-Cyrl-CS"/>
        </w:rPr>
        <w:t>for</w:t>
      </w:r>
      <w:r w:rsidR="00C01264" w:rsidRPr="00AF5C85">
        <w:rPr>
          <w:lang w:val="sr-Cyrl-CS"/>
        </w:rPr>
        <w:softHyphen/>
      </w:r>
      <w:r>
        <w:rPr>
          <w:lang w:val="sr-Cyrl-CS"/>
        </w:rPr>
        <w:t>mi</w:t>
      </w:r>
      <w:r w:rsidR="00C01264" w:rsidRPr="00AF5C85">
        <w:rPr>
          <w:lang w:val="sr-Cyrl-CS"/>
        </w:rPr>
        <w:softHyphen/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</w:t>
      </w:r>
      <w:r w:rsidR="00C01264" w:rsidRPr="00AF5C85">
        <w:rPr>
          <w:lang w:val="sr-Cyrl-CS"/>
        </w:rPr>
        <w:softHyphen/>
      </w:r>
      <w:r>
        <w:rPr>
          <w:lang w:val="sr-Cyrl-CS"/>
        </w:rPr>
        <w:t>gi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uobi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čin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Cyrl-CS"/>
        </w:rPr>
        <w:t>Sazivač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obavezan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Gradsku</w:t>
      </w:r>
      <w:r w:rsidR="00C94BB6" w:rsidRPr="00AF5C85">
        <w:rPr>
          <w:lang w:val="sr-Cyrl-CS"/>
        </w:rPr>
        <w:t xml:space="preserve"> </w:t>
      </w:r>
      <w:r>
        <w:rPr>
          <w:lang w:val="sr-Cyrl-CS"/>
        </w:rPr>
        <w:t>upravu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održavanju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zbora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widowControl w:val="0"/>
        <w:tabs>
          <w:tab w:val="left" w:pos="750"/>
        </w:tabs>
        <w:autoSpaceDE w:val="0"/>
        <w:autoSpaceDN w:val="0"/>
        <w:adjustRightInd w:val="0"/>
        <w:rPr>
          <w:b/>
          <w:bCs/>
        </w:rPr>
      </w:pPr>
    </w:p>
    <w:p w:rsidR="00165053" w:rsidRPr="00AF5C85" w:rsidRDefault="00165053" w:rsidP="0081549C">
      <w:pPr>
        <w:widowControl w:val="0"/>
        <w:tabs>
          <w:tab w:val="left" w:pos="750"/>
        </w:tabs>
        <w:autoSpaceDE w:val="0"/>
        <w:autoSpaceDN w:val="0"/>
        <w:adjustRightInd w:val="0"/>
        <w:rPr>
          <w:b/>
          <w:bCs/>
        </w:rPr>
      </w:pPr>
    </w:p>
    <w:p w:rsidR="00C01264" w:rsidRPr="00AF5C85" w:rsidRDefault="000F6CA5" w:rsidP="0081549C">
      <w:pPr>
        <w:widowControl w:val="0"/>
        <w:tabs>
          <w:tab w:val="left" w:pos="750"/>
        </w:tabs>
        <w:autoSpaceDE w:val="0"/>
        <w:autoSpaceDN w:val="0"/>
        <w:adjustRightInd w:val="0"/>
        <w:jc w:val="center"/>
        <w:rPr>
          <w:lang w:val="sr-Latn-CS"/>
        </w:rPr>
      </w:pPr>
      <w:r>
        <w:rPr>
          <w:b/>
          <w:bCs/>
          <w:lang w:val="sr-Cyrl-CS"/>
        </w:rPr>
        <w:t>Rad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zbora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i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utvrđivanje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Cyrl-CS"/>
        </w:rPr>
        <w:t>stavova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zbora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C01264" w:rsidRPr="00AF5C85">
        <w:rPr>
          <w:b/>
        </w:rPr>
        <w:t>9</w:t>
      </w:r>
      <w:r w:rsidR="00206D3E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Cyrl-CS"/>
        </w:rPr>
        <w:t>Zborom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predsedava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sazivač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lice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ovlasti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Cyrl-CS"/>
        </w:rPr>
        <w:t>Zbor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razmatra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zauzima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stavove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prisustvuje</w:t>
      </w:r>
      <w:r w:rsidR="00C01264" w:rsidRPr="00AF5C85">
        <w:rPr>
          <w:lang w:val="sr-Latn-CS"/>
        </w:rPr>
        <w:t xml:space="preserve"> </w:t>
      </w:r>
      <w:r w:rsidR="00C01264" w:rsidRPr="00AF5C85">
        <w:t xml:space="preserve">5% </w:t>
      </w:r>
      <w:r>
        <w:t>građana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biračkim</w:t>
      </w:r>
      <w:r w:rsidR="00C01264" w:rsidRPr="00AF5C85">
        <w:t xml:space="preserve"> </w:t>
      </w:r>
      <w:r>
        <w:t>pravom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područja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zbor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saz</w:t>
      </w:r>
      <w:r>
        <w:rPr>
          <w:lang w:val="sr-Latn-CS"/>
        </w:rPr>
        <w:t>van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lastRenderedPageBreak/>
        <w:t>Pravo</w:t>
      </w:r>
      <w:r w:rsidR="00C01264" w:rsidRPr="00AF5C85">
        <w:t xml:space="preserve"> </w:t>
      </w:r>
      <w:r>
        <w:t>učešća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razmatranju</w:t>
      </w:r>
      <w:r w:rsidR="00C01264" w:rsidRPr="00AF5C85">
        <w:t xml:space="preserve"> </w:t>
      </w:r>
      <w:r>
        <w:t>pitanja</w:t>
      </w:r>
      <w:r w:rsidR="00C01264" w:rsidRPr="00AF5C85">
        <w:t xml:space="preserve">, </w:t>
      </w:r>
      <w:r>
        <w:t>pokretanju</w:t>
      </w:r>
      <w:r w:rsidR="00C01264" w:rsidRPr="00AF5C85">
        <w:t xml:space="preserve"> </w:t>
      </w:r>
      <w:r>
        <w:t>inicijativa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predlaganju</w:t>
      </w:r>
      <w:r w:rsidR="00C01264" w:rsidRPr="00AF5C85">
        <w:t xml:space="preserve"> </w:t>
      </w:r>
      <w:r>
        <w:t>pojedinih</w:t>
      </w:r>
      <w:r w:rsidR="00C01264" w:rsidRPr="00AF5C85">
        <w:t xml:space="preserve"> </w:t>
      </w:r>
      <w:r>
        <w:t>rešenja</w:t>
      </w:r>
      <w:r w:rsidR="00C01264" w:rsidRPr="00AF5C85">
        <w:t xml:space="preserve">, </w:t>
      </w:r>
      <w:r>
        <w:t>imaju</w:t>
      </w:r>
      <w:r w:rsidR="00C01264" w:rsidRPr="00AF5C85">
        <w:t xml:space="preserve"> </w:t>
      </w:r>
      <w:r>
        <w:t>svi</w:t>
      </w:r>
      <w:r w:rsidR="00C01264" w:rsidRPr="00AF5C85">
        <w:t xml:space="preserve"> </w:t>
      </w:r>
      <w:r>
        <w:t>punoletni</w:t>
      </w:r>
      <w:r w:rsidR="00C01264" w:rsidRPr="00AF5C85">
        <w:t xml:space="preserve"> </w:t>
      </w:r>
      <w:r>
        <w:t>građani</w:t>
      </w:r>
      <w:r w:rsidR="00C01264" w:rsidRPr="00AF5C85">
        <w:t xml:space="preserve"> </w:t>
      </w:r>
      <w:r>
        <w:t>Grada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Pravo</w:t>
      </w:r>
      <w:r w:rsidR="00C01264" w:rsidRPr="00AF5C85">
        <w:t xml:space="preserve"> </w:t>
      </w:r>
      <w:r>
        <w:t>odlučivanja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zboru</w:t>
      </w:r>
      <w:r w:rsidR="00C01264" w:rsidRPr="00AF5C85">
        <w:t xml:space="preserve"> </w:t>
      </w:r>
      <w:r>
        <w:t>građana</w:t>
      </w:r>
      <w:r w:rsidR="00C01264" w:rsidRPr="00AF5C85">
        <w:t xml:space="preserve"> </w:t>
      </w:r>
      <w:r>
        <w:t>imaju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građani</w:t>
      </w:r>
      <w:r w:rsidR="00C01264" w:rsidRPr="00AF5C85">
        <w:t xml:space="preserve"> </w:t>
      </w:r>
      <w:r>
        <w:t>čije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prebivalište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imovina</w:t>
      </w:r>
      <w:r w:rsidR="007E31C2" w:rsidRPr="00AF5C85">
        <w:t xml:space="preserve"> </w:t>
      </w:r>
      <w:r>
        <w:t>na</w:t>
      </w:r>
      <w:r w:rsidR="00C01264" w:rsidRPr="00AF5C85">
        <w:t xml:space="preserve"> </w:t>
      </w:r>
      <w:r>
        <w:t>području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zbor</w:t>
      </w:r>
      <w:r w:rsidR="00C01264" w:rsidRPr="00AF5C85">
        <w:t xml:space="preserve"> </w:t>
      </w:r>
      <w:r>
        <w:t>sazvan</w:t>
      </w:r>
      <w:r w:rsidR="00C01264" w:rsidRPr="00AF5C85">
        <w:t xml:space="preserve">. 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rPr>
          <w:lang w:val="sr-Latn-CS"/>
        </w:rPr>
        <w:t>Odluke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zboru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donose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</w:t>
      </w:r>
      <w:r>
        <w:rPr>
          <w:lang w:val="sr-Latn-CS"/>
        </w:rPr>
        <w:t>om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prisutnih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odlučivanja</w:t>
      </w:r>
      <w:r w:rsidR="00C01264" w:rsidRPr="00AF5C85">
        <w:rPr>
          <w:lang w:val="sr-Cyrl-CS"/>
        </w:rPr>
        <w:t xml:space="preserve">. 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Cyrl-CS"/>
        </w:rPr>
      </w:pPr>
      <w:r>
        <w:t>Gradsk</w:t>
      </w:r>
      <w:r>
        <w:rPr>
          <w:lang w:val="sr-Latn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pruži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stručnu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pomoć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prilikom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formulisanja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njihovog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upućivanja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organima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utvrđivanja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uređuju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01264" w:rsidRPr="00AF5C85">
        <w:rPr>
          <w:lang w:val="sr-Cyrl-CS"/>
        </w:rPr>
        <w:t xml:space="preserve"> </w:t>
      </w:r>
      <w:r>
        <w:t>grada</w:t>
      </w:r>
      <w:r w:rsidR="001C7A12" w:rsidRPr="00AF5C85">
        <w:t>.</w:t>
      </w:r>
    </w:p>
    <w:p w:rsidR="00C01264" w:rsidRDefault="00C01264" w:rsidP="0081549C">
      <w:pPr>
        <w:widowControl w:val="0"/>
        <w:autoSpaceDE w:val="0"/>
        <w:autoSpaceDN w:val="0"/>
        <w:adjustRightInd w:val="0"/>
        <w:rPr>
          <w:b/>
          <w:bCs/>
        </w:rPr>
      </w:pPr>
    </w:p>
    <w:p w:rsidR="00123767" w:rsidRPr="00123767" w:rsidRDefault="00123767" w:rsidP="0081549C">
      <w:pPr>
        <w:widowControl w:val="0"/>
        <w:autoSpaceDE w:val="0"/>
        <w:autoSpaceDN w:val="0"/>
        <w:adjustRightInd w:val="0"/>
        <w:rPr>
          <w:b/>
          <w:bCs/>
        </w:rPr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lang w:val="sr-Cyrl-CS"/>
        </w:rPr>
        <w:t>Postupanje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nadležnog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>organa</w:t>
      </w:r>
      <w:r w:rsidR="00C01264" w:rsidRPr="00AF5C85">
        <w:rPr>
          <w:b/>
          <w:bCs/>
          <w:lang w:val="sr-Cyrl-CS"/>
        </w:rPr>
        <w:t xml:space="preserve"> </w:t>
      </w:r>
      <w:r>
        <w:rPr>
          <w:b/>
          <w:bCs/>
        </w:rPr>
        <w:t>Grada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b/>
          <w:bCs/>
          <w:lang w:val="sr-Latn-CS"/>
        </w:rPr>
      </w:pPr>
      <w:r w:rsidRPr="00AF5C85">
        <w:rPr>
          <w:b/>
          <w:bCs/>
          <w:lang w:val="sr-Latn-CS"/>
        </w:rPr>
        <w:t xml:space="preserve"> </w:t>
      </w:r>
      <w:r w:rsidR="000F6CA5">
        <w:rPr>
          <w:b/>
          <w:bCs/>
          <w:lang w:val="sr-Cyrl-CS"/>
        </w:rPr>
        <w:t>po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održanom</w:t>
      </w:r>
      <w:r w:rsidRPr="00AF5C85">
        <w:rPr>
          <w:b/>
          <w:bCs/>
          <w:lang w:val="sr-Cyrl-CS"/>
        </w:rPr>
        <w:t xml:space="preserve"> </w:t>
      </w:r>
      <w:r w:rsidR="000F6CA5">
        <w:rPr>
          <w:b/>
          <w:bCs/>
          <w:lang w:val="sr-Cyrl-CS"/>
        </w:rPr>
        <w:t>zboru</w:t>
      </w:r>
    </w:p>
    <w:p w:rsidR="00C01264" w:rsidRPr="00AF5C85" w:rsidRDefault="000F6CA5" w:rsidP="0081549C">
      <w:pPr>
        <w:widowControl w:val="0"/>
        <w:autoSpaceDE w:val="0"/>
        <w:autoSpaceDN w:val="0"/>
        <w:adjustRightInd w:val="0"/>
        <w:jc w:val="center"/>
        <w:rPr>
          <w:b/>
          <w:lang w:val="sr-Latn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9</w:t>
      </w:r>
      <w:r w:rsidR="00206D3E">
        <w:rPr>
          <w:b/>
        </w:rPr>
        <w:t>5</w:t>
      </w:r>
      <w:r w:rsidR="00C01264" w:rsidRPr="00AF5C85">
        <w:rPr>
          <w:b/>
          <w:lang w:val="ru-RU"/>
        </w:rPr>
        <w:t>.</w:t>
      </w:r>
    </w:p>
    <w:p w:rsidR="00C01264" w:rsidRPr="00AF5C85" w:rsidRDefault="00C01264" w:rsidP="0081549C">
      <w:pPr>
        <w:widowControl w:val="0"/>
        <w:autoSpaceDE w:val="0"/>
        <w:autoSpaceDN w:val="0"/>
        <w:adjustRightInd w:val="0"/>
        <w:jc w:val="center"/>
        <w:rPr>
          <w:lang w:val="sr-Latn-CS"/>
        </w:rPr>
      </w:pPr>
    </w:p>
    <w:p w:rsidR="00C01264" w:rsidRPr="00AF5C85" w:rsidRDefault="000F6CA5" w:rsidP="0081549C">
      <w:pPr>
        <w:widowControl w:val="0"/>
        <w:autoSpaceDE w:val="0"/>
        <w:autoSpaceDN w:val="0"/>
        <w:adjustRightInd w:val="0"/>
        <w:ind w:firstLine="708"/>
        <w:jc w:val="both"/>
        <w:rPr>
          <w:lang w:val="sr-Latn-CS"/>
        </w:rPr>
      </w:pPr>
      <w:r>
        <w:rPr>
          <w:lang w:val="sr-Cyrl-CS"/>
        </w:rPr>
        <w:t>Organi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dužni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60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održavanja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zbora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razmotre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zauzmu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njima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donesu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odgovarajuću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meru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tome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obaveste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građane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Cyrl-CS"/>
        </w:rPr>
        <w:t xml:space="preserve">            </w:t>
      </w: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Referendum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</w:t>
      </w:r>
      <w:r w:rsidR="00BB4A11" w:rsidRPr="00AF5C85">
        <w:rPr>
          <w:b/>
        </w:rPr>
        <w:t>9</w:t>
      </w:r>
      <w:r w:rsidR="00206D3E">
        <w:rPr>
          <w:b/>
        </w:rPr>
        <w:t>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BC4D15" w:rsidRPr="00AF5C85">
        <w:rPr>
          <w:lang w:val="sr-Cyrl-CS"/>
        </w:rPr>
        <w:t xml:space="preserve"> </w:t>
      </w:r>
      <w:r>
        <w:rPr>
          <w:lang w:val="sr-Cyrl-CS"/>
        </w:rPr>
        <w:t>mo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sop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stve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ci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vu</w:t>
      </w:r>
      <w:r w:rsidR="00C06BD6" w:rsidRPr="00AF5C85">
        <w:rPr>
          <w:lang w:val="sr-Cyrl-CS"/>
        </w:rPr>
        <w:t xml:space="preserve">, </w:t>
      </w:r>
      <w:r>
        <w:rPr>
          <w:lang w:val="sr-Cyrl-CS"/>
        </w:rPr>
        <w:t>ve</w:t>
      </w:r>
      <w:r w:rsidR="00C06BD6" w:rsidRPr="00AF5C85">
        <w:rPr>
          <w:lang w:val="sr-Cyrl-CS"/>
        </w:rPr>
        <w:softHyphen/>
      </w:r>
      <w:r>
        <w:rPr>
          <w:lang w:val="sr-Cyrl-CS"/>
        </w:rPr>
        <w:t>ći</w:t>
      </w:r>
      <w:r w:rsidR="00C06BD6" w:rsidRPr="00AF5C85">
        <w:rPr>
          <w:lang w:val="sr-Cyrl-CS"/>
        </w:rPr>
        <w:softHyphen/>
      </w:r>
      <w:r>
        <w:rPr>
          <w:lang w:val="sr-Cyrl-CS"/>
        </w:rPr>
        <w:t>nom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gla</w:t>
      </w:r>
      <w:r w:rsidR="00C06BD6" w:rsidRPr="00AF5C85">
        <w:rPr>
          <w:lang w:val="sr-Cyrl-CS"/>
        </w:rPr>
        <w:softHyphen/>
      </w:r>
      <w:r>
        <w:rPr>
          <w:lang w:val="sr-Cyrl-CS"/>
        </w:rPr>
        <w:t>so</w:t>
      </w:r>
      <w:r w:rsidR="00C06BD6" w:rsidRPr="00AF5C85">
        <w:rPr>
          <w:lang w:val="sr-Cyrl-CS"/>
        </w:rPr>
        <w:softHyphen/>
      </w:r>
      <w:r>
        <w:rPr>
          <w:lang w:val="sr-Cyrl-CS"/>
        </w:rPr>
        <w:t>va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bor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ka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</w:t>
      </w:r>
      <w:r w:rsidR="00C01264" w:rsidRPr="00AF5C85">
        <w:rPr>
          <w:lang w:val="sr-Cyrl-CS"/>
        </w:rPr>
        <w:softHyphen/>
      </w:r>
      <w:r>
        <w:rPr>
          <w:lang w:val="sr-Cyrl-CS"/>
        </w:rPr>
        <w:t>pi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fe</w:t>
      </w:r>
      <w:r w:rsidR="00C01264" w:rsidRPr="00AF5C85">
        <w:rPr>
          <w:lang w:val="sr-Cyrl-CS"/>
        </w:rPr>
        <w:softHyphen/>
      </w:r>
      <w:r>
        <w:rPr>
          <w:lang w:val="sr-Cyrl-CS"/>
        </w:rPr>
        <w:t>ren</w:t>
      </w:r>
      <w:r w:rsidR="00C01264" w:rsidRPr="00AF5C85">
        <w:rPr>
          <w:lang w:val="sr-Cyrl-CS"/>
        </w:rPr>
        <w:softHyphen/>
      </w:r>
      <w:r>
        <w:rPr>
          <w:lang w:val="sr-Cyrl-CS"/>
        </w:rPr>
        <w:t>dum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nji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Skup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du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</w:t>
      </w:r>
      <w:r w:rsidR="00C01264" w:rsidRPr="00AF5C85">
        <w:rPr>
          <w:lang w:val="sr-Cyrl-CS"/>
        </w:rPr>
        <w:softHyphen/>
      </w:r>
      <w:r>
        <w:rPr>
          <w:lang w:val="sr-Cyrl-CS"/>
        </w:rPr>
        <w:t>pi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fe</w:t>
      </w:r>
      <w:r w:rsidR="00C01264" w:rsidRPr="00AF5C85">
        <w:rPr>
          <w:lang w:val="sr-Cyrl-CS"/>
        </w:rPr>
        <w:softHyphen/>
      </w:r>
      <w:r>
        <w:rPr>
          <w:lang w:val="sr-Cyrl-CS"/>
        </w:rPr>
        <w:t>ren</w:t>
      </w:r>
      <w:r w:rsidR="00C01264" w:rsidRPr="00AF5C85">
        <w:rPr>
          <w:lang w:val="sr-Cyrl-CS"/>
        </w:rPr>
        <w:softHyphen/>
      </w:r>
      <w:r>
        <w:rPr>
          <w:lang w:val="sr-Cyrl-CS"/>
        </w:rPr>
        <w:t>dum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</w:t>
      </w:r>
      <w:r w:rsidR="00C01264" w:rsidRPr="00AF5C85">
        <w:rPr>
          <w:lang w:val="sr-Cyrl-CS"/>
        </w:rPr>
        <w:softHyphen/>
      </w:r>
      <w:r>
        <w:rPr>
          <w:lang w:val="sr-Cyrl-CS"/>
        </w:rPr>
        <w:t>tev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>.</w:t>
      </w:r>
    </w:p>
    <w:p w:rsidR="00372FA7" w:rsidRPr="00AF5C85" w:rsidRDefault="000F6CA5" w:rsidP="0081549C">
      <w:pPr>
        <w:ind w:firstLine="708"/>
        <w:jc w:val="both"/>
        <w:rPr>
          <w:lang w:val="ru-RU"/>
        </w:rPr>
      </w:pPr>
      <w:r>
        <w:rPr>
          <w:lang w:val="bs-Cyrl-BA"/>
        </w:rPr>
        <w:t>Od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dana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raspisivanja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do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dana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sprovođenja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referenduma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ne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može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proteći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manje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od</w:t>
      </w:r>
      <w:r w:rsidR="00372FA7" w:rsidRPr="00AF5C85">
        <w:rPr>
          <w:lang w:val="bs-Cyrl-BA"/>
        </w:rPr>
        <w:t xml:space="preserve"> 15 </w:t>
      </w:r>
      <w:r>
        <w:rPr>
          <w:lang w:val="bs-Cyrl-BA"/>
        </w:rPr>
        <w:t>ni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više</w:t>
      </w:r>
      <w:r w:rsidR="00372FA7" w:rsidRPr="00AF5C85">
        <w:rPr>
          <w:lang w:val="bs-Cyrl-BA"/>
        </w:rPr>
        <w:t xml:space="preserve"> </w:t>
      </w:r>
      <w:r>
        <w:rPr>
          <w:lang w:val="bs-Cyrl-BA"/>
        </w:rPr>
        <w:t>od</w:t>
      </w:r>
      <w:r w:rsidR="00372FA7" w:rsidRPr="00AF5C85">
        <w:rPr>
          <w:lang w:val="bs-Cyrl-BA"/>
        </w:rPr>
        <w:t xml:space="preserve"> 90 </w:t>
      </w:r>
      <w:r>
        <w:rPr>
          <w:lang w:val="bs-Cyrl-BA"/>
        </w:rPr>
        <w:t>dana</w:t>
      </w:r>
      <w:r w:rsidR="00372FA7" w:rsidRPr="00AF5C85">
        <w:rPr>
          <w:lang w:val="bs-Cyrl-BA"/>
        </w:rPr>
        <w:t>.</w:t>
      </w:r>
    </w:p>
    <w:p w:rsidR="00C01264" w:rsidRPr="00AF5C85" w:rsidRDefault="000F6CA5" w:rsidP="0081549C">
      <w:pPr>
        <w:ind w:firstLine="708"/>
        <w:jc w:val="both"/>
      </w:pPr>
      <w:r>
        <w:t>Zah</w:t>
      </w:r>
      <w:r w:rsidR="00C01264" w:rsidRPr="00AF5C85">
        <w:softHyphen/>
      </w:r>
      <w:r>
        <w:t>tev</w:t>
      </w:r>
      <w:r w:rsidR="00C01264" w:rsidRPr="00AF5C85">
        <w:t xml:space="preserve"> </w:t>
      </w:r>
      <w:r>
        <w:t>gra</w:t>
      </w:r>
      <w:r w:rsidR="00C01264" w:rsidRPr="00AF5C85">
        <w:softHyphen/>
      </w:r>
      <w:r>
        <w:t>đa</w:t>
      </w:r>
      <w:r w:rsidR="00C01264" w:rsidRPr="00AF5C85">
        <w:softHyphen/>
      </w:r>
      <w:r>
        <w:t>na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stava</w:t>
      </w:r>
      <w:r w:rsidR="00C01264" w:rsidRPr="00AF5C85">
        <w:t xml:space="preserve"> 2. </w:t>
      </w:r>
      <w:r>
        <w:t>ovog</w:t>
      </w:r>
      <w:r w:rsidR="00C01264" w:rsidRPr="00AF5C85">
        <w:t xml:space="preserve"> </w:t>
      </w:r>
      <w:r>
        <w:t>člana</w:t>
      </w:r>
      <w:r w:rsidR="00C01264" w:rsidRPr="00AF5C85">
        <w:t xml:space="preserve"> </w:t>
      </w:r>
      <w:r>
        <w:t>pu</w:t>
      </w:r>
      <w:r w:rsidR="00C01264" w:rsidRPr="00AF5C85">
        <w:softHyphen/>
      </w:r>
      <w:r>
        <w:t>no</w:t>
      </w:r>
      <w:r w:rsidR="00C01264" w:rsidRPr="00AF5C85">
        <w:softHyphen/>
      </w:r>
      <w:r>
        <w:t>va</w:t>
      </w:r>
      <w:r w:rsidR="00C01264" w:rsidRPr="00AF5C85">
        <w:softHyphen/>
      </w:r>
      <w:r>
        <w:t>žan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ako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li</w:t>
      </w:r>
      <w:r w:rsidR="00C01264" w:rsidRPr="00AF5C85">
        <w:softHyphen/>
      </w:r>
      <w:r>
        <w:t>sta</w:t>
      </w:r>
      <w:r w:rsidR="00C01264" w:rsidRPr="00AF5C85">
        <w:t xml:space="preserve"> </w:t>
      </w:r>
      <w:r>
        <w:t>pot</w:t>
      </w:r>
      <w:r w:rsidR="00C01264" w:rsidRPr="00AF5C85">
        <w:softHyphen/>
      </w:r>
      <w:r>
        <w:t>pi</w:t>
      </w:r>
      <w:r w:rsidR="00C01264" w:rsidRPr="00AF5C85">
        <w:softHyphen/>
      </w:r>
      <w:r>
        <w:t>sni</w:t>
      </w:r>
      <w:r w:rsidR="00C01264" w:rsidRPr="00AF5C85">
        <w:softHyphen/>
      </w:r>
      <w:r>
        <w:t>ka</w:t>
      </w:r>
      <w:r w:rsidR="00C01264" w:rsidRPr="00AF5C85">
        <w:t xml:space="preserve"> </w:t>
      </w:r>
      <w:r>
        <w:t>zah</w:t>
      </w:r>
      <w:r w:rsidR="00C01264" w:rsidRPr="00AF5C85">
        <w:softHyphen/>
      </w:r>
      <w:r>
        <w:t>te</w:t>
      </w:r>
      <w:r w:rsidR="00C01264" w:rsidRPr="00AF5C85">
        <w:softHyphen/>
      </w:r>
      <w:r>
        <w:t>va</w:t>
      </w:r>
      <w:r w:rsidR="00C01264" w:rsidRPr="00AF5C85">
        <w:t xml:space="preserve"> </w:t>
      </w:r>
      <w:r>
        <w:t>sa</w:t>
      </w:r>
      <w:r w:rsidR="00C01264" w:rsidRPr="00AF5C85">
        <w:softHyphen/>
      </w:r>
      <w:r>
        <w:t>sta</w:t>
      </w:r>
      <w:r w:rsidR="00C01264" w:rsidRPr="00AF5C85">
        <w:softHyphen/>
      </w:r>
      <w:r>
        <w:t>vlje</w:t>
      </w:r>
      <w:r w:rsidR="00C01264" w:rsidRPr="00AF5C85">
        <w:softHyphen/>
      </w:r>
      <w:r>
        <w:t>na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</w:t>
      </w:r>
      <w:r w:rsidR="00C01264" w:rsidRPr="00AF5C85">
        <w:softHyphen/>
      </w:r>
      <w:r>
        <w:t>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</w:t>
      </w:r>
      <w:r w:rsidR="00C01264" w:rsidRPr="00AF5C85">
        <w:softHyphen/>
      </w:r>
      <w:r>
        <w:t>ko</w:t>
      </w:r>
      <w:r w:rsidR="00C01264" w:rsidRPr="00AF5C85">
        <w:softHyphen/>
      </w:r>
      <w:r>
        <w:t>nom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ako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istu</w:t>
      </w:r>
      <w:r w:rsidR="00C01264" w:rsidRPr="00AF5C85">
        <w:t xml:space="preserve"> </w:t>
      </w:r>
      <w:r>
        <w:t>pot</w:t>
      </w:r>
      <w:r w:rsidR="00C01264" w:rsidRPr="00AF5C85">
        <w:softHyphen/>
      </w:r>
      <w:r>
        <w:t>pi</w:t>
      </w:r>
      <w:r w:rsidR="00C01264" w:rsidRPr="00AF5C85">
        <w:softHyphen/>
      </w:r>
      <w:r>
        <w:t>sa</w:t>
      </w:r>
      <w:r w:rsidR="00C01264" w:rsidRPr="00AF5C85">
        <w:softHyphen/>
      </w:r>
      <w:r>
        <w:t>lo</w:t>
      </w:r>
      <w:r w:rsidR="00C01264" w:rsidRPr="00AF5C85">
        <w:t xml:space="preserve"> </w:t>
      </w:r>
      <w:r>
        <w:t>naj</w:t>
      </w:r>
      <w:r w:rsidR="00C01264" w:rsidRPr="00AF5C85">
        <w:softHyphen/>
      </w:r>
      <w:r>
        <w:t>ma</w:t>
      </w:r>
      <w:r w:rsidR="00C01264" w:rsidRPr="00AF5C85">
        <w:softHyphen/>
      </w:r>
      <w:r>
        <w:t>nje</w:t>
      </w:r>
      <w:r w:rsidR="00C01264" w:rsidRPr="00AF5C85">
        <w:t xml:space="preserve"> 10% </w:t>
      </w:r>
      <w:r>
        <w:t>građana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biračkim</w:t>
      </w:r>
      <w:r w:rsidR="00C01264" w:rsidRPr="00AF5C85">
        <w:t xml:space="preserve"> </w:t>
      </w:r>
      <w:r>
        <w:t>pravom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teritoriji</w:t>
      </w:r>
      <w:r w:rsidR="00C01264" w:rsidRPr="00AF5C85">
        <w:t xml:space="preserve"> </w:t>
      </w:r>
      <w:r>
        <w:t>Grada</w:t>
      </w:r>
      <w:r w:rsidR="00BC4D15" w:rsidRPr="00AF5C85"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tem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fe</w:t>
      </w:r>
      <w:r w:rsidR="00C01264" w:rsidRPr="00AF5C85">
        <w:rPr>
          <w:lang w:val="sr-Cyrl-CS"/>
        </w:rPr>
        <w:softHyphen/>
      </w:r>
      <w:r>
        <w:rPr>
          <w:lang w:val="sr-Cyrl-CS"/>
        </w:rPr>
        <w:t>ren</w:t>
      </w:r>
      <w:r w:rsidR="00C01264" w:rsidRPr="00AF5C85">
        <w:rPr>
          <w:lang w:val="sr-Cyrl-CS"/>
        </w:rPr>
        <w:softHyphen/>
      </w:r>
      <w:r>
        <w:rPr>
          <w:lang w:val="sr-Cyrl-CS"/>
        </w:rPr>
        <w:t>du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softHyphen/>
      </w:r>
      <w:r>
        <w:rPr>
          <w:lang w:val="sr-Cyrl-CS"/>
        </w:rPr>
        <w:t>ne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la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</w:t>
      </w:r>
      <w:r w:rsidR="00C01264" w:rsidRPr="00AF5C85">
        <w:rPr>
          <w:lang w:val="sr-Cyrl-CS"/>
        </w:rPr>
        <w:softHyphen/>
      </w:r>
      <w:r>
        <w:rPr>
          <w:lang w:val="sr-Cyrl-CS"/>
        </w:rPr>
        <w:t>ći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biračkim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teritoriji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sa</w:t>
      </w:r>
      <w:r w:rsidR="00C06BD6" w:rsidRPr="00AF5C85">
        <w:rPr>
          <w:lang w:val="sr-Cyrl-CS"/>
        </w:rPr>
        <w:softHyphen/>
      </w:r>
      <w:r>
        <w:rPr>
          <w:lang w:val="sr-Cyrl-CS"/>
        </w:rPr>
        <w:t>la</w:t>
      </w:r>
      <w:r w:rsidR="00C06BD6" w:rsidRPr="00AF5C85">
        <w:rPr>
          <w:lang w:val="sr-Cyrl-CS"/>
        </w:rPr>
        <w:t xml:space="preserve">, </w:t>
      </w:r>
      <w:r>
        <w:rPr>
          <w:lang w:val="sr-Cyrl-CS"/>
        </w:rPr>
        <w:t>pod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uslo</w:t>
      </w:r>
      <w:r w:rsidR="00C06BD6" w:rsidRPr="00AF5C85">
        <w:rPr>
          <w:lang w:val="sr-Cyrl-CS"/>
        </w:rPr>
        <w:softHyphen/>
      </w:r>
      <w:r>
        <w:rPr>
          <w:lang w:val="sr-Cyrl-CS"/>
        </w:rPr>
        <w:t>vom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6BD6" w:rsidRPr="00AF5C85">
        <w:rPr>
          <w:lang w:val="sr-Cyrl-CS"/>
        </w:rPr>
        <w:t xml:space="preserve"> </w:t>
      </w:r>
      <w:r>
        <w:rPr>
          <w:lang w:val="sr-Cyrl-CS"/>
        </w:rPr>
        <w:t>glasalo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vi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biračkim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teritoriji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Odluka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doneta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referendumu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obavezna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staviti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snage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niti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izmenama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dopunama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menjati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suštinu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periodu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godinu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donošenja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/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Re</w:t>
      </w:r>
      <w:r w:rsidR="00C01264" w:rsidRPr="00AF5C85">
        <w:rPr>
          <w:b/>
        </w:rPr>
        <w:softHyphen/>
      </w:r>
      <w:r>
        <w:rPr>
          <w:b/>
        </w:rPr>
        <w:t>fe</w:t>
      </w:r>
      <w:r w:rsidR="00C01264" w:rsidRPr="00AF5C85">
        <w:rPr>
          <w:b/>
        </w:rPr>
        <w:softHyphen/>
      </w:r>
      <w:r>
        <w:rPr>
          <w:b/>
        </w:rPr>
        <w:t>ren</w:t>
      </w:r>
      <w:r w:rsidR="00C01264" w:rsidRPr="00AF5C85">
        <w:rPr>
          <w:b/>
        </w:rPr>
        <w:softHyphen/>
      </w:r>
      <w:r>
        <w:rPr>
          <w:b/>
        </w:rPr>
        <w:t>dum</w:t>
      </w:r>
      <w:r w:rsidR="00C01264" w:rsidRPr="00AF5C85">
        <w:rPr>
          <w:b/>
        </w:rPr>
        <w:t xml:space="preserve"> </w:t>
      </w:r>
      <w:r>
        <w:rPr>
          <w:b/>
        </w:rPr>
        <w:t>na</w:t>
      </w:r>
      <w:r w:rsidR="00C01264" w:rsidRPr="00AF5C85">
        <w:rPr>
          <w:b/>
        </w:rPr>
        <w:t xml:space="preserve"> </w:t>
      </w:r>
      <w:r>
        <w:rPr>
          <w:b/>
        </w:rPr>
        <w:t>de</w:t>
      </w:r>
      <w:r w:rsidR="00C01264" w:rsidRPr="00AF5C85">
        <w:rPr>
          <w:b/>
        </w:rPr>
        <w:softHyphen/>
      </w:r>
      <w:r>
        <w:rPr>
          <w:b/>
        </w:rPr>
        <w:t>lu</w:t>
      </w:r>
      <w:r w:rsidR="00C01264" w:rsidRPr="00AF5C85">
        <w:rPr>
          <w:b/>
        </w:rPr>
        <w:t xml:space="preserve"> </w:t>
      </w:r>
      <w:r>
        <w:rPr>
          <w:b/>
        </w:rPr>
        <w:t>te</w:t>
      </w:r>
      <w:r w:rsidR="00C01264" w:rsidRPr="00AF5C85">
        <w:rPr>
          <w:b/>
        </w:rPr>
        <w:softHyphen/>
      </w:r>
      <w:r>
        <w:rPr>
          <w:b/>
        </w:rPr>
        <w:t>ri</w:t>
      </w:r>
      <w:r w:rsidR="00C01264" w:rsidRPr="00AF5C85">
        <w:rPr>
          <w:b/>
        </w:rPr>
        <w:softHyphen/>
      </w:r>
      <w:r>
        <w:rPr>
          <w:b/>
        </w:rPr>
        <w:t>to</w:t>
      </w:r>
      <w:r w:rsidR="00C01264" w:rsidRPr="00AF5C85">
        <w:rPr>
          <w:b/>
        </w:rPr>
        <w:softHyphen/>
      </w:r>
      <w:r>
        <w:rPr>
          <w:b/>
        </w:rPr>
        <w:t>ri</w:t>
      </w:r>
      <w:r w:rsidR="00C01264" w:rsidRPr="00AF5C85">
        <w:rPr>
          <w:b/>
        </w:rPr>
        <w:softHyphen/>
      </w:r>
      <w:r>
        <w:rPr>
          <w:b/>
        </w:rPr>
        <w:t>je</w:t>
      </w:r>
      <w:r w:rsidR="00C01264" w:rsidRPr="00AF5C85">
        <w:rPr>
          <w:b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  </w:t>
      </w:r>
      <w:r w:rsidR="00BB4A11" w:rsidRPr="00AF5C85">
        <w:rPr>
          <w:b/>
        </w:rPr>
        <w:t>9</w:t>
      </w:r>
      <w:r w:rsidR="00206D3E">
        <w:rPr>
          <w:b/>
        </w:rPr>
        <w:t>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  <w:r w:rsidRPr="00AF5C85">
        <w:t xml:space="preserve"> </w:t>
      </w:r>
    </w:p>
    <w:p w:rsidR="00C01264" w:rsidRPr="00AF5C85" w:rsidRDefault="000F6CA5" w:rsidP="0081549C">
      <w:pPr>
        <w:ind w:firstLine="708"/>
        <w:jc w:val="both"/>
      </w:pPr>
      <w:r>
        <w:t>Skup</w:t>
      </w:r>
      <w:r w:rsidR="00C01264" w:rsidRPr="00AF5C85">
        <w:softHyphen/>
      </w:r>
      <w:r>
        <w:t>šti</w:t>
      </w:r>
      <w:r w:rsidR="00C01264" w:rsidRPr="00AF5C85">
        <w:softHyphen/>
      </w:r>
      <w:r>
        <w:t>na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du</w:t>
      </w:r>
      <w:r w:rsidR="00C01264" w:rsidRPr="00AF5C85">
        <w:softHyphen/>
      </w:r>
      <w:r>
        <w:t>žna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ras</w:t>
      </w:r>
      <w:r w:rsidR="00C01264" w:rsidRPr="00AF5C85">
        <w:softHyphen/>
      </w:r>
      <w:r>
        <w:t>pi</w:t>
      </w:r>
      <w:r w:rsidR="00C01264" w:rsidRPr="00AF5C85">
        <w:softHyphen/>
      </w:r>
      <w:r>
        <w:t>še</w:t>
      </w:r>
      <w:r w:rsidR="00C01264" w:rsidRPr="00AF5C85">
        <w:t xml:space="preserve"> </w:t>
      </w:r>
      <w:r>
        <w:t>re</w:t>
      </w:r>
      <w:r w:rsidR="00C01264" w:rsidRPr="00AF5C85">
        <w:softHyphen/>
      </w:r>
      <w:r>
        <w:t>fe</w:t>
      </w:r>
      <w:r w:rsidR="00C01264" w:rsidRPr="00AF5C85">
        <w:softHyphen/>
      </w:r>
      <w:r>
        <w:t>ren</w:t>
      </w:r>
      <w:r w:rsidR="00C01264" w:rsidRPr="00AF5C85">
        <w:softHyphen/>
      </w:r>
      <w:r>
        <w:t>dum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de</w:t>
      </w:r>
      <w:r w:rsidR="00C01264" w:rsidRPr="00AF5C85">
        <w:softHyphen/>
      </w:r>
      <w:r>
        <w:t>lu</w:t>
      </w:r>
      <w:r w:rsidR="00C01264" w:rsidRPr="00AF5C85">
        <w:t xml:space="preserve"> </w:t>
      </w:r>
      <w:r>
        <w:t>te</w:t>
      </w:r>
      <w:r w:rsidR="00C01264" w:rsidRPr="00AF5C85">
        <w:softHyphen/>
      </w:r>
      <w:r>
        <w:t>ri</w:t>
      </w:r>
      <w:r w:rsidR="00C01264" w:rsidRPr="00AF5C85">
        <w:softHyphen/>
      </w:r>
      <w:r>
        <w:t>to</w:t>
      </w:r>
      <w:r w:rsidR="00C01264" w:rsidRPr="00AF5C85">
        <w:softHyphen/>
      </w:r>
      <w:r>
        <w:t>ri</w:t>
      </w:r>
      <w:r w:rsidR="00C01264" w:rsidRPr="00AF5C85">
        <w:softHyphen/>
      </w:r>
      <w:r>
        <w:t>je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pi</w:t>
      </w:r>
      <w:r w:rsidR="00C01264" w:rsidRPr="00AF5C85">
        <w:softHyphen/>
      </w:r>
      <w:r>
        <w:t>ta</w:t>
      </w:r>
      <w:r w:rsidR="00C01264" w:rsidRPr="00AF5C85">
        <w:softHyphen/>
      </w:r>
      <w:r>
        <w:t>nju</w:t>
      </w:r>
      <w:r w:rsidR="00C01264" w:rsidRPr="00AF5C85">
        <w:t xml:space="preserve"> </w:t>
      </w:r>
      <w:r>
        <w:t>ko</w:t>
      </w:r>
      <w:r w:rsidR="00C01264" w:rsidRPr="00AF5C85">
        <w:softHyphen/>
      </w:r>
      <w:r>
        <w:t>je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od</w:t>
      </w:r>
      <w:r w:rsidR="00C01264" w:rsidRPr="00AF5C85">
        <w:softHyphen/>
      </w:r>
      <w:r>
        <w:t>no</w:t>
      </w:r>
      <w:r w:rsidR="00C01264" w:rsidRPr="00AF5C85">
        <w:softHyphen/>
      </w:r>
      <w:r>
        <w:t>si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po</w:t>
      </w:r>
      <w:r w:rsidR="00C01264" w:rsidRPr="00AF5C85">
        <w:softHyphen/>
      </w:r>
      <w:r>
        <w:t>tre</w:t>
      </w:r>
      <w:r w:rsidR="00C01264" w:rsidRPr="00AF5C85">
        <w:softHyphen/>
      </w:r>
      <w:r>
        <w:t>be</w:t>
      </w:r>
      <w:r w:rsidR="00C01264" w:rsidRPr="00AF5C85">
        <w:t xml:space="preserve">, </w:t>
      </w:r>
      <w:r>
        <w:t>od</w:t>
      </w:r>
      <w:r w:rsidR="00C01264" w:rsidRPr="00AF5C85">
        <w:softHyphen/>
      </w:r>
      <w:r>
        <w:t>no</w:t>
      </w:r>
      <w:r w:rsidR="00C01264" w:rsidRPr="00AF5C85">
        <w:softHyphen/>
      </w:r>
      <w:r>
        <w:t>sno</w:t>
      </w:r>
      <w:r w:rsidR="00C01264" w:rsidRPr="00AF5C85">
        <w:t xml:space="preserve"> </w:t>
      </w:r>
      <w:r>
        <w:t>in</w:t>
      </w:r>
      <w:r w:rsidR="00C01264" w:rsidRPr="00AF5C85">
        <w:softHyphen/>
      </w:r>
      <w:r>
        <w:t>te</w:t>
      </w:r>
      <w:r w:rsidR="00C06BD6" w:rsidRPr="00AF5C85">
        <w:softHyphen/>
      </w:r>
      <w:r>
        <w:t>re</w:t>
      </w:r>
      <w:r w:rsidR="00C06BD6" w:rsidRPr="00AF5C85">
        <w:softHyphen/>
      </w:r>
      <w:r>
        <w:t>se</w:t>
      </w:r>
      <w:r w:rsidR="00C06BD6" w:rsidRPr="00AF5C85">
        <w:t xml:space="preserve"> </w:t>
      </w:r>
      <w:r>
        <w:t>sta</w:t>
      </w:r>
      <w:r w:rsidR="00C06BD6" w:rsidRPr="00AF5C85">
        <w:softHyphen/>
      </w:r>
      <w:r>
        <w:t>nov</w:t>
      </w:r>
      <w:r w:rsidR="00C06BD6" w:rsidRPr="00AF5C85">
        <w:softHyphen/>
      </w:r>
      <w:r>
        <w:t>ni</w:t>
      </w:r>
      <w:r w:rsidR="00C06BD6" w:rsidRPr="00AF5C85">
        <w:softHyphen/>
      </w:r>
      <w:r>
        <w:t>štva</w:t>
      </w:r>
      <w:r w:rsidR="00C06BD6" w:rsidRPr="00AF5C85">
        <w:t xml:space="preserve"> </w:t>
      </w:r>
      <w:r>
        <w:t>to</w:t>
      </w:r>
      <w:r w:rsidR="00C06BD6" w:rsidRPr="00AF5C85">
        <w:softHyphen/>
      </w:r>
      <w:r>
        <w:t>g</w:t>
      </w:r>
      <w:r w:rsidR="00C06BD6" w:rsidRPr="00AF5C85">
        <w:t xml:space="preserve"> </w:t>
      </w:r>
      <w:r>
        <w:t>dela</w:t>
      </w:r>
      <w:r w:rsidR="00C01264" w:rsidRPr="00AF5C85">
        <w:t xml:space="preserve"> </w:t>
      </w:r>
      <w:r>
        <w:t>te</w:t>
      </w:r>
      <w:r w:rsidR="00C01264" w:rsidRPr="00AF5C85">
        <w:softHyphen/>
      </w:r>
      <w:r>
        <w:t>ri</w:t>
      </w:r>
      <w:r w:rsidR="00C01264" w:rsidRPr="00AF5C85">
        <w:softHyphen/>
      </w:r>
      <w:r>
        <w:t>to</w:t>
      </w:r>
      <w:r w:rsidR="00C01264" w:rsidRPr="00AF5C85">
        <w:softHyphen/>
      </w:r>
      <w:r>
        <w:t>ri</w:t>
      </w:r>
      <w:r w:rsidR="00C01264" w:rsidRPr="00AF5C85">
        <w:softHyphen/>
      </w:r>
      <w:r>
        <w:t>je</w:t>
      </w:r>
      <w:r w:rsidR="00C01264" w:rsidRPr="00AF5C85">
        <w:t xml:space="preserve">, </w:t>
      </w:r>
      <w:r>
        <w:t>ako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li</w:t>
      </w:r>
      <w:r w:rsidR="00C01264" w:rsidRPr="00AF5C85">
        <w:softHyphen/>
      </w:r>
      <w:r>
        <w:t>sta</w:t>
      </w:r>
      <w:r w:rsidR="00C01264" w:rsidRPr="00AF5C85">
        <w:t xml:space="preserve"> </w:t>
      </w:r>
      <w:r>
        <w:t>pot</w:t>
      </w:r>
      <w:r w:rsidR="00C01264" w:rsidRPr="00AF5C85">
        <w:softHyphen/>
      </w:r>
      <w:r>
        <w:t>pi</w:t>
      </w:r>
      <w:r w:rsidR="00C01264" w:rsidRPr="00AF5C85">
        <w:softHyphen/>
      </w:r>
      <w:r>
        <w:t>sni</w:t>
      </w:r>
      <w:r w:rsidR="00C01264" w:rsidRPr="00AF5C85">
        <w:softHyphen/>
      </w:r>
      <w:r>
        <w:t>ka</w:t>
      </w:r>
      <w:r w:rsidR="00C01264" w:rsidRPr="00AF5C85">
        <w:t xml:space="preserve"> </w:t>
      </w:r>
      <w:r>
        <w:t>zah</w:t>
      </w:r>
      <w:r w:rsidR="00C01264" w:rsidRPr="00AF5C85">
        <w:softHyphen/>
      </w:r>
      <w:r>
        <w:t>te</w:t>
      </w:r>
      <w:r w:rsidR="00C01264" w:rsidRPr="00AF5C85">
        <w:softHyphen/>
      </w:r>
      <w:r>
        <w:t>va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ras</w:t>
      </w:r>
      <w:r w:rsidR="00C06BD6" w:rsidRPr="00AF5C85">
        <w:softHyphen/>
      </w:r>
      <w:r>
        <w:t>pi</w:t>
      </w:r>
      <w:r w:rsidR="00C06BD6" w:rsidRPr="00AF5C85">
        <w:softHyphen/>
      </w:r>
      <w:r>
        <w:t>si</w:t>
      </w:r>
      <w:r w:rsidR="00C06BD6" w:rsidRPr="00AF5C85">
        <w:softHyphen/>
      </w:r>
      <w:r>
        <w:t>va</w:t>
      </w:r>
      <w:r w:rsidR="00C06BD6" w:rsidRPr="00AF5C85">
        <w:softHyphen/>
      </w:r>
      <w:r>
        <w:t>nje</w:t>
      </w:r>
      <w:r w:rsidR="00C06BD6" w:rsidRPr="00AF5C85">
        <w:t xml:space="preserve"> </w:t>
      </w:r>
      <w:r>
        <w:t>re</w:t>
      </w:r>
      <w:r w:rsidR="00C06BD6" w:rsidRPr="00AF5C85">
        <w:softHyphen/>
      </w:r>
      <w:r>
        <w:t>fe</w:t>
      </w:r>
      <w:r w:rsidR="00C06BD6" w:rsidRPr="00AF5C85">
        <w:softHyphen/>
      </w:r>
      <w:r>
        <w:t>ren</w:t>
      </w:r>
      <w:r w:rsidR="00C06BD6" w:rsidRPr="00AF5C85">
        <w:softHyphen/>
      </w:r>
      <w:r>
        <w:t>du</w:t>
      </w:r>
      <w:r w:rsidR="00C06BD6" w:rsidRPr="00AF5C85">
        <w:softHyphen/>
      </w:r>
      <w:r>
        <w:t>ma</w:t>
      </w:r>
      <w:r w:rsidR="00C06BD6" w:rsidRPr="00AF5C85">
        <w:t xml:space="preserve"> </w:t>
      </w:r>
      <w:r>
        <w:t>sasta</w:t>
      </w:r>
      <w:r w:rsidR="00C01264" w:rsidRPr="00AF5C85">
        <w:softHyphen/>
      </w:r>
      <w:r>
        <w:t>vlje</w:t>
      </w:r>
      <w:r w:rsidR="00C01264" w:rsidRPr="00AF5C85">
        <w:softHyphen/>
      </w:r>
      <w:r>
        <w:t>na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</w:t>
      </w:r>
      <w:r w:rsidR="00C01264" w:rsidRPr="00AF5C85">
        <w:softHyphen/>
      </w:r>
      <w:r>
        <w:t>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</w:t>
      </w:r>
      <w:r w:rsidR="00C01264" w:rsidRPr="00AF5C85">
        <w:softHyphen/>
      </w:r>
      <w:r>
        <w:t>ko</w:t>
      </w:r>
      <w:r w:rsidR="00C01264" w:rsidRPr="00AF5C85">
        <w:softHyphen/>
      </w:r>
      <w:r>
        <w:t>nom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ako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istu</w:t>
      </w:r>
      <w:r w:rsidR="00C01264" w:rsidRPr="00AF5C85">
        <w:t xml:space="preserve"> </w:t>
      </w:r>
      <w:r>
        <w:t>pot</w:t>
      </w:r>
      <w:r w:rsidR="00C01264" w:rsidRPr="00AF5C85">
        <w:softHyphen/>
      </w:r>
      <w:r>
        <w:t>pi</w:t>
      </w:r>
      <w:r w:rsidR="00C01264" w:rsidRPr="00AF5C85">
        <w:softHyphen/>
      </w:r>
      <w:r>
        <w:t>sa</w:t>
      </w:r>
      <w:r w:rsidR="00C01264" w:rsidRPr="00AF5C85">
        <w:softHyphen/>
      </w:r>
      <w:r>
        <w:t>lo</w:t>
      </w:r>
      <w:r w:rsidR="00C01264" w:rsidRPr="00AF5C85">
        <w:t xml:space="preserve"> </w:t>
      </w:r>
      <w:r>
        <w:rPr>
          <w:bCs/>
        </w:rPr>
        <w:t>naj</w:t>
      </w:r>
      <w:r w:rsidR="00C01264" w:rsidRPr="00AF5C85">
        <w:rPr>
          <w:bCs/>
        </w:rPr>
        <w:softHyphen/>
      </w:r>
      <w:r>
        <w:rPr>
          <w:bCs/>
        </w:rPr>
        <w:t>ma</w:t>
      </w:r>
      <w:r w:rsidR="00C01264" w:rsidRPr="00AF5C85">
        <w:rPr>
          <w:bCs/>
        </w:rPr>
        <w:softHyphen/>
      </w:r>
      <w:r>
        <w:rPr>
          <w:bCs/>
        </w:rPr>
        <w:t>nje</w:t>
      </w:r>
      <w:r w:rsidR="00C01264" w:rsidRPr="00AF5C85">
        <w:rPr>
          <w:bCs/>
        </w:rPr>
        <w:t xml:space="preserve"> 10% </w:t>
      </w:r>
      <w:r>
        <w:rPr>
          <w:bCs/>
        </w:rPr>
        <w:t>birača</w:t>
      </w:r>
      <w:r w:rsidR="00C01264" w:rsidRPr="00AF5C85">
        <w:rPr>
          <w:bCs/>
        </w:rPr>
        <w:t xml:space="preserve"> </w:t>
      </w:r>
      <w:r>
        <w:t>sa</w:t>
      </w:r>
      <w:r w:rsidR="00C01264" w:rsidRPr="00AF5C85">
        <w:t xml:space="preserve"> </w:t>
      </w:r>
      <w:r>
        <w:t>prebivalištem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de</w:t>
      </w:r>
      <w:r w:rsidR="00C01264" w:rsidRPr="00AF5C85">
        <w:softHyphen/>
      </w:r>
      <w:r>
        <w:t>lu</w:t>
      </w:r>
      <w:r w:rsidR="00C01264" w:rsidRPr="00AF5C85">
        <w:t xml:space="preserve"> </w:t>
      </w:r>
      <w:r>
        <w:t>te</w:t>
      </w:r>
      <w:r w:rsidR="00C01264" w:rsidRPr="00AF5C85">
        <w:softHyphen/>
      </w:r>
      <w:r>
        <w:t>ri</w:t>
      </w:r>
      <w:r w:rsidR="00C01264" w:rsidRPr="00AF5C85">
        <w:softHyphen/>
      </w:r>
      <w:r>
        <w:t>to</w:t>
      </w:r>
      <w:r w:rsidR="00C01264" w:rsidRPr="00AF5C85">
        <w:softHyphen/>
      </w:r>
      <w:r>
        <w:t>ri</w:t>
      </w:r>
      <w:r w:rsidR="00C01264" w:rsidRPr="00AF5C85">
        <w:softHyphen/>
      </w:r>
      <w:r>
        <w:t>je</w:t>
      </w:r>
      <w:r w:rsidR="00C01264" w:rsidRPr="00AF5C85">
        <w:t xml:space="preserve"> </w:t>
      </w:r>
      <w:r>
        <w:t>Grada</w:t>
      </w:r>
      <w:r w:rsidR="00921DB4" w:rsidRPr="00AF5C85">
        <w:t xml:space="preserve"> </w:t>
      </w:r>
      <w:r>
        <w:t>za</w:t>
      </w:r>
      <w:r w:rsidR="00C01264" w:rsidRPr="00AF5C85">
        <w:t xml:space="preserve"> </w:t>
      </w:r>
      <w:r>
        <w:t>ko</w:t>
      </w:r>
      <w:r w:rsidR="00C01264" w:rsidRPr="00AF5C85">
        <w:softHyphen/>
      </w:r>
      <w:r>
        <w:t>ji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tra</w:t>
      </w:r>
      <w:r w:rsidR="00C06BD6" w:rsidRPr="00AF5C85">
        <w:softHyphen/>
      </w:r>
      <w:r>
        <w:t>ži</w:t>
      </w:r>
      <w:r w:rsidR="00C06BD6" w:rsidRPr="00AF5C85">
        <w:t xml:space="preserve"> </w:t>
      </w:r>
      <w:r>
        <w:t>ras</w:t>
      </w:r>
      <w:r w:rsidR="00C06BD6" w:rsidRPr="00AF5C85">
        <w:softHyphen/>
      </w:r>
      <w:r>
        <w:t>pi</w:t>
      </w:r>
      <w:r w:rsidR="00C06BD6" w:rsidRPr="00AF5C85">
        <w:softHyphen/>
      </w:r>
      <w:r>
        <w:t>si</w:t>
      </w:r>
      <w:r w:rsidR="00C06BD6" w:rsidRPr="00AF5C85">
        <w:softHyphen/>
      </w:r>
      <w:r>
        <w:t>va</w:t>
      </w:r>
      <w:r w:rsidR="00C06BD6" w:rsidRPr="00AF5C85">
        <w:softHyphen/>
      </w:r>
      <w:r>
        <w:t>nje</w:t>
      </w:r>
      <w:r w:rsidR="00C06BD6" w:rsidRPr="00AF5C85">
        <w:t xml:space="preserve"> </w:t>
      </w:r>
      <w:r>
        <w:t>referendu</w:t>
      </w:r>
      <w:r w:rsidR="00C01264" w:rsidRPr="00AF5C85">
        <w:softHyphen/>
      </w:r>
      <w:r>
        <w:t>ma</w:t>
      </w:r>
      <w:r w:rsidR="00C01264" w:rsidRPr="00AF5C85">
        <w:t>.</w:t>
      </w:r>
    </w:p>
    <w:p w:rsidR="00BB4A11" w:rsidRPr="00AF5C85" w:rsidRDefault="00BB4A11" w:rsidP="0081549C">
      <w:pPr>
        <w:ind w:firstLine="708"/>
        <w:jc w:val="center"/>
        <w:rPr>
          <w:b/>
        </w:rPr>
      </w:pPr>
    </w:p>
    <w:p w:rsidR="00123767" w:rsidRPr="00AF5C85" w:rsidRDefault="00123767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lastRenderedPageBreak/>
        <w:t>Pritužbe</w:t>
      </w:r>
      <w:r w:rsidR="00C01264" w:rsidRPr="00AF5C85">
        <w:rPr>
          <w:b/>
        </w:rPr>
        <w:t xml:space="preserve"> </w:t>
      </w:r>
      <w:r>
        <w:rPr>
          <w:b/>
        </w:rPr>
        <w:t>građana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</w:t>
      </w:r>
      <w:r w:rsidR="00BB4A11" w:rsidRPr="00AF5C85">
        <w:rPr>
          <w:b/>
        </w:rPr>
        <w:t>98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</w:pPr>
    </w:p>
    <w:p w:rsidR="00C01264" w:rsidRDefault="000F6CA5" w:rsidP="0081549C">
      <w:pPr>
        <w:ind w:firstLine="720"/>
        <w:jc w:val="both"/>
      </w:pPr>
      <w:r>
        <w:rPr>
          <w:lang w:val="sr-Cyrl-CS"/>
        </w:rPr>
        <w:t>Organi</w:t>
      </w:r>
      <w:r w:rsidR="00C01264" w:rsidRPr="00AF5C85">
        <w:rPr>
          <w:lang w:val="sr-Cyrl-CS"/>
        </w:rPr>
        <w:t xml:space="preserve"> </w:t>
      </w:r>
      <w:r>
        <w:t>Grada</w:t>
      </w:r>
      <w:r w:rsidR="00F84B25" w:rsidRPr="00AF5C85">
        <w:t xml:space="preserve"> </w:t>
      </w:r>
      <w:r>
        <w:rPr>
          <w:lang w:val="sr-Cyrl-CS"/>
        </w:rPr>
        <w:t>dužni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omoguće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podnošenje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pritužbi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svoj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nepravilan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zaposlenih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</w:t>
      </w:r>
      <w:r>
        <w:rPr>
          <w:lang w:val="sr-Latn-CS"/>
        </w:rPr>
        <w:t>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upravi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njihov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odnos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prema</w:t>
      </w:r>
      <w:r w:rsidR="00926B7A" w:rsidRPr="00AF5C85">
        <w:rPr>
          <w:lang w:val="sr-Cyrl-CS"/>
        </w:rPr>
        <w:t xml:space="preserve"> </w:t>
      </w:r>
      <w:r>
        <w:rPr>
          <w:lang w:val="sr-Cyrl-CS"/>
        </w:rPr>
        <w:t>građanima</w:t>
      </w:r>
      <w:r w:rsidR="00C01264" w:rsidRPr="00AF5C85">
        <w:rPr>
          <w:lang w:val="sr-Cyrl-CS"/>
        </w:rPr>
        <w:t xml:space="preserve">. </w:t>
      </w:r>
    </w:p>
    <w:p w:rsidR="00903DF0" w:rsidRPr="00903DF0" w:rsidRDefault="000F6CA5" w:rsidP="0081549C">
      <w:pPr>
        <w:ind w:firstLine="720"/>
        <w:jc w:val="both"/>
      </w:pPr>
      <w:r>
        <w:t>Pritužbe</w:t>
      </w:r>
      <w:r w:rsidR="00903DF0">
        <w:t xml:space="preserve"> </w:t>
      </w:r>
      <w:r>
        <w:t>je</w:t>
      </w:r>
      <w:r w:rsidR="00903DF0">
        <w:t xml:space="preserve"> </w:t>
      </w:r>
      <w:r>
        <w:t>moguće</w:t>
      </w:r>
      <w:r w:rsidR="00903DF0">
        <w:t xml:space="preserve"> </w:t>
      </w:r>
      <w:r>
        <w:t>podneti</w:t>
      </w:r>
      <w:r w:rsidR="00903DF0">
        <w:t xml:space="preserve"> </w:t>
      </w:r>
      <w:r>
        <w:t>putem</w:t>
      </w:r>
      <w:r w:rsidR="00903DF0">
        <w:t xml:space="preserve"> </w:t>
      </w:r>
      <w:r>
        <w:t>zvanične</w:t>
      </w:r>
      <w:r w:rsidR="00903DF0">
        <w:t xml:space="preserve"> </w:t>
      </w:r>
      <w:r>
        <w:t>internet</w:t>
      </w:r>
      <w:r w:rsidR="00903DF0">
        <w:t xml:space="preserve"> </w:t>
      </w:r>
      <w:r>
        <w:t>prezentacije</w:t>
      </w:r>
      <w:r w:rsidR="00903DF0">
        <w:t xml:space="preserve"> </w:t>
      </w:r>
      <w:r>
        <w:t>grada</w:t>
      </w:r>
      <w:r w:rsidR="00903DF0">
        <w:t xml:space="preserve"> </w:t>
      </w:r>
      <w:r>
        <w:t>Novog</w:t>
      </w:r>
      <w:r w:rsidR="00903DF0">
        <w:t xml:space="preserve"> </w:t>
      </w:r>
      <w:r>
        <w:t>Pazara</w:t>
      </w:r>
      <w:r w:rsidR="00903DF0">
        <w:t xml:space="preserve">, </w:t>
      </w:r>
      <w:r>
        <w:t>zvanične</w:t>
      </w:r>
      <w:r w:rsidR="00903DF0">
        <w:t xml:space="preserve"> </w:t>
      </w:r>
      <w:r>
        <w:t>onlajn</w:t>
      </w:r>
      <w:r w:rsidR="00903DF0">
        <w:t xml:space="preserve"> </w:t>
      </w:r>
      <w:r>
        <w:t>aplikacije</w:t>
      </w:r>
      <w:r w:rsidR="00903DF0">
        <w:t xml:space="preserve"> </w:t>
      </w:r>
      <w:r>
        <w:t>i</w:t>
      </w:r>
      <w:r w:rsidR="00903DF0">
        <w:t xml:space="preserve"> </w:t>
      </w:r>
      <w:r>
        <w:t>pismenim</w:t>
      </w:r>
      <w:r w:rsidR="00903DF0">
        <w:t xml:space="preserve"> </w:t>
      </w:r>
      <w:r>
        <w:t>putem</w:t>
      </w:r>
      <w:r w:rsidR="00903DF0"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Organi</w:t>
      </w:r>
      <w:r w:rsidR="00C01264" w:rsidRPr="00AF5C85">
        <w:rPr>
          <w:lang w:val="sr-Latn-CS"/>
        </w:rPr>
        <w:t xml:space="preserve"> </w:t>
      </w:r>
      <w:r>
        <w:t>Grada</w:t>
      </w:r>
      <w:r w:rsidR="00F84B25" w:rsidRPr="00AF5C85">
        <w:t xml:space="preserve"> </w:t>
      </w:r>
      <w:r>
        <w:rPr>
          <w:lang w:val="sr-Cyrl-CS"/>
        </w:rPr>
        <w:t>dužni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ispitaju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navode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istaknute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pritužbi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ukazuju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propuste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nepravilnosti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njihovom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pokrenu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odgovarajući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postupak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sankcionisanje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otklanjanje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propusta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nepravilnosti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Organi</w:t>
      </w:r>
      <w:r w:rsidR="00C01264" w:rsidRPr="00AF5C85">
        <w:rPr>
          <w:lang w:val="sr-Cyrl-CS"/>
        </w:rPr>
        <w:t xml:space="preserve"> </w:t>
      </w:r>
      <w:r>
        <w:t>Grada</w:t>
      </w:r>
      <w:r w:rsidR="00F84B25" w:rsidRPr="00AF5C85">
        <w:t xml:space="preserve"> </w:t>
      </w:r>
      <w:r>
        <w:rPr>
          <w:lang w:val="sr-Cyrl-CS"/>
        </w:rPr>
        <w:t>dužni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podnosiocu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pritužbe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odgovore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informacije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tome</w:t>
      </w:r>
      <w:r w:rsidR="00C01264" w:rsidRPr="00AF5C85">
        <w:rPr>
          <w:lang w:val="sr-Cyrl-CS"/>
        </w:rPr>
        <w:t xml:space="preserve"> 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pritužbi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postupljeno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30 </w:t>
      </w:r>
      <w:r>
        <w:rPr>
          <w:lang w:val="sr-Cyrl-CS"/>
        </w:rPr>
        <w:t>dana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podnosilac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pritužbe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zahteva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ind w:firstLine="708"/>
        <w:jc w:val="both"/>
      </w:pPr>
    </w:p>
    <w:p w:rsidR="001C0B9E" w:rsidRDefault="001C0B9E" w:rsidP="0081549C">
      <w:pPr>
        <w:ind w:firstLine="708"/>
        <w:jc w:val="both"/>
      </w:pPr>
    </w:p>
    <w:p w:rsidR="00C01264" w:rsidRPr="00AF5C85" w:rsidRDefault="00C01264" w:rsidP="0081549C">
      <w:pPr>
        <w:rPr>
          <w:b/>
        </w:rPr>
      </w:pPr>
      <w:r w:rsidRPr="00AF5C85">
        <w:rPr>
          <w:b/>
        </w:rPr>
        <w:t xml:space="preserve">VI.  </w:t>
      </w:r>
      <w:r w:rsidR="000F6CA5">
        <w:rPr>
          <w:b/>
        </w:rPr>
        <w:t>DRUGI</w:t>
      </w:r>
      <w:r w:rsidRPr="00AF5C85">
        <w:rPr>
          <w:b/>
        </w:rPr>
        <w:t xml:space="preserve"> </w:t>
      </w:r>
      <w:r w:rsidR="000F6CA5">
        <w:rPr>
          <w:b/>
        </w:rPr>
        <w:t>OBLICI</w:t>
      </w:r>
      <w:r w:rsidRPr="00AF5C85">
        <w:rPr>
          <w:b/>
        </w:rPr>
        <w:t xml:space="preserve"> </w:t>
      </w:r>
      <w:r w:rsidR="000F6CA5">
        <w:rPr>
          <w:b/>
        </w:rPr>
        <w:t>UČEŠĆA</w:t>
      </w:r>
      <w:r w:rsidRPr="00AF5C85">
        <w:rPr>
          <w:b/>
        </w:rPr>
        <w:t xml:space="preserve"> </w:t>
      </w:r>
      <w:r w:rsidR="000F6CA5">
        <w:rPr>
          <w:b/>
        </w:rPr>
        <w:t>GRAĐANA</w:t>
      </w:r>
      <w:r w:rsidRPr="00AF5C85">
        <w:rPr>
          <w:b/>
        </w:rPr>
        <w:t xml:space="preserve"> </w:t>
      </w:r>
      <w:r w:rsidR="000F6CA5">
        <w:rPr>
          <w:b/>
        </w:rPr>
        <w:t>U</w:t>
      </w:r>
      <w:r w:rsidRPr="00AF5C85">
        <w:rPr>
          <w:b/>
        </w:rPr>
        <w:t xml:space="preserve"> </w:t>
      </w:r>
      <w:r w:rsidR="000F6CA5">
        <w:rPr>
          <w:b/>
        </w:rPr>
        <w:t>POSLOVIMA</w:t>
      </w:r>
      <w:r w:rsidRPr="00AF5C85">
        <w:rPr>
          <w:b/>
        </w:rPr>
        <w:t xml:space="preserve"> </w:t>
      </w:r>
      <w:r w:rsidR="000F6CA5">
        <w:rPr>
          <w:b/>
        </w:rPr>
        <w:t>GRADA</w:t>
      </w:r>
    </w:p>
    <w:p w:rsidR="00C01264" w:rsidRDefault="00C01264" w:rsidP="0081549C">
      <w:pPr>
        <w:rPr>
          <w:b/>
        </w:rPr>
      </w:pPr>
    </w:p>
    <w:p w:rsidR="00123767" w:rsidRPr="00AF5C85" w:rsidRDefault="00123767" w:rsidP="0081549C">
      <w:pPr>
        <w:rPr>
          <w:b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Javna</w:t>
      </w:r>
      <w:r w:rsidR="00C01264" w:rsidRPr="00AF5C85">
        <w:rPr>
          <w:b/>
        </w:rPr>
        <w:t xml:space="preserve"> </w:t>
      </w:r>
      <w:r>
        <w:rPr>
          <w:b/>
        </w:rPr>
        <w:t>anketa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</w:t>
      </w:r>
      <w:r w:rsidR="00BB4A11" w:rsidRPr="00AF5C85">
        <w:rPr>
          <w:b/>
        </w:rPr>
        <w:t>99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pStyle w:val="Clan"/>
        <w:spacing w:before="0" w:after="0"/>
        <w:outlineLvl w:val="0"/>
        <w:rPr>
          <w:rFonts w:ascii="Times New Roman" w:hAnsi="Times New Roman"/>
          <w:b w:val="0"/>
          <w:szCs w:val="24"/>
          <w:lang w:val="sl-SI"/>
        </w:rPr>
      </w:pPr>
    </w:p>
    <w:p w:rsidR="00C01264" w:rsidRPr="00AF5C85" w:rsidRDefault="000F6CA5" w:rsidP="0081549C">
      <w:pPr>
        <w:ind w:firstLine="708"/>
        <w:jc w:val="both"/>
      </w:pPr>
      <w:r>
        <w:t>Organi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mogu</w:t>
      </w:r>
      <w:r w:rsidR="00C01264" w:rsidRPr="00AF5C85">
        <w:t xml:space="preserve"> </w:t>
      </w:r>
      <w:r>
        <w:t>konsultovati</w:t>
      </w:r>
      <w:r w:rsidR="00C01264" w:rsidRPr="00AF5C85">
        <w:t xml:space="preserve"> </w:t>
      </w:r>
      <w:r>
        <w:t>građane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pitanjima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svoje</w:t>
      </w:r>
      <w:r w:rsidR="00C01264" w:rsidRPr="00AF5C85">
        <w:t xml:space="preserve"> </w:t>
      </w:r>
      <w:r>
        <w:t>nadležnosti</w:t>
      </w:r>
      <w:r w:rsidR="00C01264" w:rsidRPr="00AF5C85">
        <w:t xml:space="preserve">. </w:t>
      </w:r>
    </w:p>
    <w:p w:rsidR="00C01264" w:rsidRPr="00AF5C85" w:rsidRDefault="000F6CA5" w:rsidP="0081549C">
      <w:pPr>
        <w:ind w:firstLine="708"/>
        <w:jc w:val="both"/>
      </w:pPr>
      <w:r>
        <w:t>Konsultacije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stava</w:t>
      </w:r>
      <w:r w:rsidR="00C01264" w:rsidRPr="00AF5C85">
        <w:t xml:space="preserve"> 1. </w:t>
      </w:r>
      <w:r>
        <w:t>ovog</w:t>
      </w:r>
      <w:r w:rsidR="00C01264" w:rsidRPr="00AF5C85">
        <w:t xml:space="preserve"> </w:t>
      </w:r>
      <w:r>
        <w:t>člana</w:t>
      </w:r>
      <w:r w:rsidR="00C01264" w:rsidRPr="00AF5C85">
        <w:t xml:space="preserve"> </w:t>
      </w:r>
      <w:r>
        <w:t>vrše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putem</w:t>
      </w:r>
      <w:r w:rsidR="00C01264" w:rsidRPr="00AF5C85">
        <w:t xml:space="preserve"> </w:t>
      </w:r>
      <w:r>
        <w:t>javne</w:t>
      </w:r>
      <w:r w:rsidR="00C01264" w:rsidRPr="00AF5C85">
        <w:t xml:space="preserve"> </w:t>
      </w:r>
      <w:r>
        <w:t>ankete</w:t>
      </w:r>
      <w:r w:rsidR="00C01264" w:rsidRPr="00AF5C85">
        <w:t>.</w:t>
      </w:r>
    </w:p>
    <w:p w:rsidR="00EC408D" w:rsidRPr="00AF5C85" w:rsidRDefault="00EC408D" w:rsidP="0081549C">
      <w:pPr>
        <w:ind w:firstLine="708"/>
        <w:jc w:val="both"/>
      </w:pPr>
    </w:p>
    <w:p w:rsidR="00783050" w:rsidRDefault="00783050" w:rsidP="0081549C">
      <w:pPr>
        <w:jc w:val="center"/>
        <w:rPr>
          <w:b/>
        </w:rPr>
      </w:pP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Javna</w:t>
      </w:r>
      <w:r w:rsidR="00373E16" w:rsidRPr="00AF5C85">
        <w:rPr>
          <w:b/>
        </w:rPr>
        <w:t xml:space="preserve"> </w:t>
      </w:r>
      <w:r>
        <w:rPr>
          <w:b/>
        </w:rPr>
        <w:t>rasprava</w:t>
      </w: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373E16" w:rsidRPr="00AF5C85">
        <w:rPr>
          <w:b/>
        </w:rPr>
        <w:t xml:space="preserve"> 10</w:t>
      </w:r>
      <w:r w:rsidR="00BB4A11" w:rsidRPr="00AF5C85">
        <w:rPr>
          <w:b/>
        </w:rPr>
        <w:t>0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center"/>
      </w:pPr>
    </w:p>
    <w:p w:rsidR="00373E16" w:rsidRPr="00AF5C85" w:rsidRDefault="000F6CA5" w:rsidP="0081549C">
      <w:pPr>
        <w:ind w:firstLine="720"/>
        <w:jc w:val="both"/>
      </w:pPr>
      <w:r>
        <w:t>Javna</w:t>
      </w:r>
      <w:r w:rsidR="00373E16" w:rsidRPr="00AF5C85">
        <w:t xml:space="preserve"> </w:t>
      </w:r>
      <w:r>
        <w:t>rasprava</w:t>
      </w:r>
      <w:r w:rsidR="00373E16" w:rsidRPr="00AF5C85">
        <w:t xml:space="preserve"> </w:t>
      </w:r>
      <w:r>
        <w:t>predstavlja</w:t>
      </w:r>
      <w:r w:rsidR="00373E16" w:rsidRPr="00AF5C85">
        <w:t xml:space="preserve"> </w:t>
      </w:r>
      <w:r>
        <w:t>skup</w:t>
      </w:r>
      <w:r w:rsidR="00373E16" w:rsidRPr="00AF5C85">
        <w:t xml:space="preserve"> </w:t>
      </w:r>
      <w:r>
        <w:t>različitih</w:t>
      </w:r>
      <w:r w:rsidR="00373E16" w:rsidRPr="00AF5C85">
        <w:t xml:space="preserve"> </w:t>
      </w:r>
      <w:r>
        <w:t>aktivnosti</w:t>
      </w:r>
      <w:r w:rsidR="00373E16" w:rsidRPr="00AF5C85">
        <w:t xml:space="preserve">, </w:t>
      </w:r>
      <w:r>
        <w:t>preduzetih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unapred</w:t>
      </w:r>
      <w:r w:rsidR="00373E16" w:rsidRPr="00AF5C85">
        <w:t xml:space="preserve"> </w:t>
      </w:r>
      <w:r>
        <w:t>predviđenom</w:t>
      </w:r>
      <w:r w:rsidR="00373E16" w:rsidRPr="00AF5C85">
        <w:t xml:space="preserve"> </w:t>
      </w:r>
      <w:r>
        <w:t>vremenskom</w:t>
      </w:r>
      <w:r w:rsidR="00373E16" w:rsidRPr="00AF5C85">
        <w:t xml:space="preserve"> </w:t>
      </w:r>
      <w:r>
        <w:t>okviru</w:t>
      </w:r>
      <w:r w:rsidR="00373E16" w:rsidRPr="00AF5C85">
        <w:t xml:space="preserve">, </w:t>
      </w:r>
      <w:r>
        <w:t>u</w:t>
      </w:r>
      <w:r w:rsidR="00373E16" w:rsidRPr="00AF5C85">
        <w:t xml:space="preserve"> </w:t>
      </w:r>
      <w:r>
        <w:t>cilju</w:t>
      </w:r>
      <w:r w:rsidR="00373E16" w:rsidRPr="00AF5C85">
        <w:t xml:space="preserve"> </w:t>
      </w:r>
      <w:r>
        <w:t>pribavljanja</w:t>
      </w:r>
      <w:r w:rsidR="00373E16" w:rsidRPr="00AF5C85">
        <w:t xml:space="preserve"> </w:t>
      </w:r>
      <w:r>
        <w:t>predloga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stavova</w:t>
      </w:r>
      <w:r w:rsidR="00373E16" w:rsidRPr="00AF5C85">
        <w:t xml:space="preserve"> </w:t>
      </w:r>
      <w:r>
        <w:t>građana</w:t>
      </w:r>
      <w:r w:rsidR="00373E16" w:rsidRPr="00AF5C85">
        <w:t xml:space="preserve"> </w:t>
      </w:r>
      <w:r>
        <w:t>o</w:t>
      </w:r>
      <w:r w:rsidR="00373E16" w:rsidRPr="00AF5C85">
        <w:t xml:space="preserve"> </w:t>
      </w:r>
      <w:r>
        <w:t>nacrtu</w:t>
      </w:r>
      <w:r w:rsidR="00373E16" w:rsidRPr="00AF5C85">
        <w:t xml:space="preserve"> </w:t>
      </w:r>
      <w:r>
        <w:t>nekog</w:t>
      </w:r>
      <w:r w:rsidR="00373E16" w:rsidRPr="00AF5C85">
        <w:t xml:space="preserve"> </w:t>
      </w:r>
      <w:r>
        <w:t>akta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t>Javna</w:t>
      </w:r>
      <w:r w:rsidR="00373E16" w:rsidRPr="00AF5C85">
        <w:t xml:space="preserve"> </w:t>
      </w:r>
      <w:r>
        <w:t>rasprava</w:t>
      </w:r>
      <w:r w:rsidR="00373E16" w:rsidRPr="00AF5C85">
        <w:t xml:space="preserve"> </w:t>
      </w:r>
      <w:r>
        <w:t>obavezno</w:t>
      </w:r>
      <w:r w:rsidR="00373E16" w:rsidRPr="00AF5C85">
        <w:t xml:space="preserve"> </w:t>
      </w:r>
      <w:r>
        <w:t>uključuje</w:t>
      </w:r>
      <w:r w:rsidR="00373E16" w:rsidRPr="00AF5C85">
        <w:t xml:space="preserve"> </w:t>
      </w:r>
      <w:r>
        <w:t>organizovanje</w:t>
      </w:r>
      <w:r w:rsidR="00373E16" w:rsidRPr="00AF5C85">
        <w:t xml:space="preserve"> </w:t>
      </w:r>
      <w:r>
        <w:t>najmanje</w:t>
      </w:r>
      <w:r w:rsidR="00373E16" w:rsidRPr="00AF5C85">
        <w:t xml:space="preserve"> </w:t>
      </w:r>
      <w:r>
        <w:t>jednog</w:t>
      </w:r>
      <w:r w:rsidR="00373E16" w:rsidRPr="00AF5C85">
        <w:t xml:space="preserve"> </w:t>
      </w:r>
      <w:r>
        <w:t>otvorenog</w:t>
      </w:r>
      <w:r w:rsidR="00373E16" w:rsidRPr="00AF5C85">
        <w:t xml:space="preserve"> </w:t>
      </w:r>
      <w:r>
        <w:t>sastanka</w:t>
      </w:r>
      <w:r w:rsidR="00373E16" w:rsidRPr="00AF5C85">
        <w:t xml:space="preserve"> </w:t>
      </w:r>
      <w:r>
        <w:t>predstavnika</w:t>
      </w:r>
      <w:r w:rsidR="00373E16" w:rsidRPr="00AF5C85">
        <w:t xml:space="preserve"> </w:t>
      </w:r>
      <w:r>
        <w:t>nadležnih</w:t>
      </w:r>
      <w:r w:rsidR="00373E16" w:rsidRPr="00AF5C85">
        <w:t xml:space="preserve"> </w:t>
      </w:r>
      <w:r>
        <w:t>organa</w:t>
      </w:r>
      <w:r w:rsidR="00373E16" w:rsidRPr="00AF5C85">
        <w:t xml:space="preserve"> </w:t>
      </w:r>
      <w:r>
        <w:t>Grada</w:t>
      </w:r>
      <w:r w:rsidR="00373E16" w:rsidRPr="00AF5C85">
        <w:t xml:space="preserve">, </w:t>
      </w:r>
      <w:r>
        <w:t>odnosno</w:t>
      </w:r>
      <w:r w:rsidR="00373E16" w:rsidRPr="00AF5C85">
        <w:t xml:space="preserve"> </w:t>
      </w:r>
      <w:r>
        <w:t>javnih</w:t>
      </w:r>
      <w:r w:rsidR="00373E16" w:rsidRPr="00AF5C85">
        <w:t xml:space="preserve"> </w:t>
      </w:r>
      <w:r>
        <w:t>službi</w:t>
      </w:r>
      <w:r w:rsidR="00373E16" w:rsidRPr="00AF5C85">
        <w:t xml:space="preserve"> </w:t>
      </w:r>
      <w:r>
        <w:t>sa</w:t>
      </w:r>
      <w:r w:rsidR="00373E16" w:rsidRPr="00AF5C85">
        <w:t xml:space="preserve"> </w:t>
      </w:r>
      <w:r>
        <w:t>zainteresovanim</w:t>
      </w:r>
      <w:r w:rsidR="00373E16" w:rsidRPr="00AF5C85">
        <w:t xml:space="preserve"> </w:t>
      </w:r>
      <w:r>
        <w:t>građanima</w:t>
      </w:r>
      <w:r w:rsidR="00373E16" w:rsidRPr="00AF5C85">
        <w:t xml:space="preserve">, </w:t>
      </w:r>
      <w:r>
        <w:t>predstavnicima</w:t>
      </w:r>
      <w:r w:rsidR="00373E16" w:rsidRPr="00AF5C85">
        <w:t xml:space="preserve"> </w:t>
      </w:r>
      <w:r>
        <w:t>udruženja</w:t>
      </w:r>
      <w:r w:rsidR="00373E16" w:rsidRPr="00AF5C85">
        <w:t xml:space="preserve"> </w:t>
      </w:r>
      <w:r>
        <w:t>građana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sredstava</w:t>
      </w:r>
      <w:r w:rsidR="00373E16" w:rsidRPr="00AF5C85">
        <w:t xml:space="preserve"> </w:t>
      </w:r>
      <w:r>
        <w:t>javnog</w:t>
      </w:r>
      <w:r w:rsidR="00373E16" w:rsidRPr="00AF5C85">
        <w:t xml:space="preserve"> </w:t>
      </w:r>
      <w:r>
        <w:t>obaveštavanja</w:t>
      </w:r>
      <w:r w:rsidR="00373E16" w:rsidRPr="00AF5C85">
        <w:t xml:space="preserve"> (</w:t>
      </w:r>
      <w:r>
        <w:t>okrugli</w:t>
      </w:r>
      <w:r w:rsidR="00373E16" w:rsidRPr="00AF5C85">
        <w:t xml:space="preserve"> </w:t>
      </w:r>
      <w:r>
        <w:t>stolovi</w:t>
      </w:r>
      <w:r w:rsidR="00373E16" w:rsidRPr="00AF5C85">
        <w:t xml:space="preserve">, </w:t>
      </w:r>
      <w:r>
        <w:t>tribine</w:t>
      </w:r>
      <w:r w:rsidR="00373E16" w:rsidRPr="00AF5C85">
        <w:t xml:space="preserve">, </w:t>
      </w:r>
      <w:r>
        <w:t>prezentacije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sl</w:t>
      </w:r>
      <w:r w:rsidR="00373E16" w:rsidRPr="00AF5C85">
        <w:t xml:space="preserve">.) </w:t>
      </w:r>
      <w:r>
        <w:t>i</w:t>
      </w:r>
      <w:r w:rsidR="00373E16" w:rsidRPr="00AF5C85">
        <w:t xml:space="preserve"> </w:t>
      </w:r>
      <w:r>
        <w:t>prikupljanje</w:t>
      </w:r>
      <w:r w:rsidR="00373E16" w:rsidRPr="00AF5C85">
        <w:t xml:space="preserve"> </w:t>
      </w:r>
      <w:r>
        <w:t>predloga</w:t>
      </w:r>
      <w:r w:rsidR="00373E16" w:rsidRPr="00AF5C85">
        <w:t xml:space="preserve">, </w:t>
      </w:r>
      <w:r>
        <w:t>sugestija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mišljenja</w:t>
      </w:r>
      <w:r w:rsidR="00373E16" w:rsidRPr="00AF5C85">
        <w:t xml:space="preserve"> </w:t>
      </w:r>
      <w:r>
        <w:t>građana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ostalih</w:t>
      </w:r>
      <w:r w:rsidR="00373E16" w:rsidRPr="00AF5C85">
        <w:t xml:space="preserve"> </w:t>
      </w:r>
      <w:r>
        <w:t>učesnika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javnoj</w:t>
      </w:r>
      <w:r w:rsidR="00373E16" w:rsidRPr="00AF5C85">
        <w:t xml:space="preserve"> </w:t>
      </w:r>
      <w:r>
        <w:t>raspravi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pisanoj</w:t>
      </w:r>
      <w:r w:rsidR="00373E16" w:rsidRPr="00AF5C85">
        <w:t xml:space="preserve"> </w:t>
      </w:r>
      <w:r>
        <w:t>ili</w:t>
      </w:r>
      <w:r w:rsidR="00373E16" w:rsidRPr="00AF5C85">
        <w:t xml:space="preserve"> </w:t>
      </w:r>
      <w:r>
        <w:t>elektronskoj</w:t>
      </w:r>
      <w:r w:rsidR="00373E16" w:rsidRPr="00AF5C85">
        <w:t xml:space="preserve"> </w:t>
      </w:r>
      <w:r>
        <w:t>formi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t>Organ</w:t>
      </w:r>
      <w:r w:rsidR="008A10DC" w:rsidRPr="00AF5C85">
        <w:t xml:space="preserve"> </w:t>
      </w:r>
      <w:r>
        <w:t>nadležan</w:t>
      </w:r>
      <w:r w:rsidR="008A10DC" w:rsidRPr="00AF5C85">
        <w:t xml:space="preserve"> </w:t>
      </w:r>
      <w:r>
        <w:t>za</w:t>
      </w:r>
      <w:r w:rsidR="008A10DC" w:rsidRPr="00AF5C85">
        <w:t xml:space="preserve"> </w:t>
      </w:r>
      <w:r>
        <w:t>organizovanje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dužan</w:t>
      </w:r>
      <w:r w:rsidR="00373E16" w:rsidRPr="00AF5C85">
        <w:t xml:space="preserve"> </w:t>
      </w:r>
      <w:r>
        <w:t>da</w:t>
      </w:r>
      <w:r w:rsidR="00373E16" w:rsidRPr="00AF5C85">
        <w:t xml:space="preserve"> </w:t>
      </w:r>
      <w:r>
        <w:t>građanima</w:t>
      </w:r>
      <w:r w:rsidR="00373E16" w:rsidRPr="00AF5C85">
        <w:t xml:space="preserve"> </w:t>
      </w:r>
      <w:r>
        <w:t>iz</w:t>
      </w:r>
      <w:r w:rsidR="00373E16" w:rsidRPr="00AF5C85">
        <w:t xml:space="preserve"> </w:t>
      </w:r>
      <w:r>
        <w:t>svih</w:t>
      </w:r>
      <w:r w:rsidR="00373E16" w:rsidRPr="00AF5C85">
        <w:t xml:space="preserve"> </w:t>
      </w:r>
      <w:r>
        <w:t>delova</w:t>
      </w:r>
      <w:r w:rsidR="00373E16" w:rsidRPr="00AF5C85">
        <w:t xml:space="preserve"> </w:t>
      </w:r>
      <w:r>
        <w:t>Grada</w:t>
      </w:r>
      <w:r w:rsidR="00373E16" w:rsidRPr="00AF5C85">
        <w:t xml:space="preserve"> </w:t>
      </w:r>
      <w:r>
        <w:t>omogući</w:t>
      </w:r>
      <w:r w:rsidR="00373E16" w:rsidRPr="00AF5C85">
        <w:t xml:space="preserve"> </w:t>
      </w:r>
      <w:r>
        <w:t>učešće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javnoj</w:t>
      </w:r>
      <w:r w:rsidR="00373E16" w:rsidRPr="00AF5C85">
        <w:t xml:space="preserve"> </w:t>
      </w:r>
      <w:r>
        <w:t>raspravi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t>Način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postupak</w:t>
      </w:r>
      <w:r w:rsidR="00373E16" w:rsidRPr="00AF5C85">
        <w:t xml:space="preserve"> </w:t>
      </w:r>
      <w:r>
        <w:t>organizovanja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sprovođenja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 xml:space="preserve"> </w:t>
      </w:r>
      <w:r>
        <w:t>bliže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uređuje</w:t>
      </w:r>
      <w:r w:rsidR="00373E16" w:rsidRPr="00AF5C85">
        <w:t xml:space="preserve"> </w:t>
      </w:r>
      <w:r>
        <w:t>posebnom</w:t>
      </w:r>
      <w:r w:rsidR="00373E16" w:rsidRPr="00AF5C85">
        <w:t xml:space="preserve"> </w:t>
      </w:r>
      <w:r>
        <w:t>odlukom</w:t>
      </w:r>
      <w:r w:rsidR="00373E16" w:rsidRPr="00AF5C85">
        <w:t xml:space="preserve"> </w:t>
      </w:r>
      <w:r>
        <w:t>Skupštine</w:t>
      </w:r>
      <w:r w:rsidR="00373E16" w:rsidRPr="00AF5C85">
        <w:t xml:space="preserve"> </w:t>
      </w:r>
      <w:r>
        <w:t>grada</w:t>
      </w:r>
      <w:r w:rsidR="00373E16" w:rsidRPr="00AF5C85">
        <w:t>.</w:t>
      </w:r>
    </w:p>
    <w:p w:rsidR="00373E16" w:rsidRPr="00AF5C85" w:rsidRDefault="00373E16" w:rsidP="0081549C">
      <w:pPr>
        <w:ind w:firstLine="720"/>
        <w:jc w:val="both"/>
      </w:pPr>
    </w:p>
    <w:p w:rsidR="00D02328" w:rsidRPr="00AF5C85" w:rsidRDefault="00D02328" w:rsidP="0081549C">
      <w:pPr>
        <w:ind w:firstLine="720"/>
        <w:jc w:val="both"/>
      </w:pP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Vreme</w:t>
      </w:r>
      <w:r w:rsidR="00373E16" w:rsidRPr="00AF5C85">
        <w:rPr>
          <w:b/>
        </w:rPr>
        <w:t xml:space="preserve"> </w:t>
      </w:r>
      <w:r>
        <w:rPr>
          <w:b/>
        </w:rPr>
        <w:t>trajanja</w:t>
      </w:r>
      <w:r w:rsidR="00373E16" w:rsidRPr="00AF5C85">
        <w:rPr>
          <w:b/>
        </w:rPr>
        <w:t xml:space="preserve"> </w:t>
      </w:r>
      <w:r>
        <w:rPr>
          <w:b/>
        </w:rPr>
        <w:t>javne</w:t>
      </w:r>
      <w:r w:rsidR="00373E16" w:rsidRPr="00AF5C85">
        <w:rPr>
          <w:b/>
        </w:rPr>
        <w:t xml:space="preserve"> </w:t>
      </w:r>
      <w:r>
        <w:rPr>
          <w:b/>
        </w:rPr>
        <w:t>rasprave</w:t>
      </w: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373E16" w:rsidRPr="00AF5C85">
        <w:rPr>
          <w:b/>
        </w:rPr>
        <w:t xml:space="preserve"> 1</w:t>
      </w:r>
      <w:r w:rsidR="00BB4A11" w:rsidRPr="00AF5C85">
        <w:rPr>
          <w:b/>
        </w:rPr>
        <w:t>01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0F6CA5" w:rsidP="0081549C">
      <w:pPr>
        <w:ind w:firstLine="720"/>
        <w:jc w:val="both"/>
      </w:pPr>
      <w:r>
        <w:t>Javna</w:t>
      </w:r>
      <w:r w:rsidR="00373E16" w:rsidRPr="00AF5C85">
        <w:t xml:space="preserve"> </w:t>
      </w:r>
      <w:r>
        <w:t>rasprava</w:t>
      </w:r>
      <w:r w:rsidR="00373E16" w:rsidRPr="00AF5C85">
        <w:t xml:space="preserve"> </w:t>
      </w:r>
      <w:r>
        <w:t>traje</w:t>
      </w:r>
      <w:r w:rsidR="00373E16" w:rsidRPr="00AF5C85">
        <w:t xml:space="preserve"> </w:t>
      </w:r>
      <w:r>
        <w:t>najmanje</w:t>
      </w:r>
      <w:r w:rsidR="00373E16" w:rsidRPr="00AF5C85">
        <w:t xml:space="preserve"> 20 </w:t>
      </w:r>
      <w:r>
        <w:t>dana</w:t>
      </w:r>
      <w:r w:rsidR="00373E16" w:rsidRPr="00AF5C85">
        <w:t>.</w:t>
      </w:r>
    </w:p>
    <w:p w:rsidR="00373E16" w:rsidRDefault="00373E16" w:rsidP="0081549C">
      <w:pPr>
        <w:ind w:firstLine="720"/>
        <w:jc w:val="center"/>
        <w:rPr>
          <w:b/>
        </w:rPr>
      </w:pPr>
    </w:p>
    <w:p w:rsidR="00123767" w:rsidRPr="00AF5C85" w:rsidRDefault="00123767" w:rsidP="0081549C">
      <w:pPr>
        <w:ind w:firstLine="720"/>
        <w:jc w:val="center"/>
        <w:rPr>
          <w:b/>
        </w:rPr>
      </w:pPr>
    </w:p>
    <w:p w:rsidR="00BB4A11" w:rsidRPr="00AF5C85" w:rsidRDefault="000F6CA5" w:rsidP="0081549C">
      <w:pPr>
        <w:jc w:val="center"/>
        <w:rPr>
          <w:b/>
        </w:rPr>
      </w:pPr>
      <w:r>
        <w:rPr>
          <w:b/>
        </w:rPr>
        <w:lastRenderedPageBreak/>
        <w:t>Objavljivanje</w:t>
      </w:r>
      <w:r w:rsidR="00373E16" w:rsidRPr="00AF5C85">
        <w:rPr>
          <w:b/>
        </w:rPr>
        <w:t xml:space="preserve"> </w:t>
      </w:r>
      <w:r>
        <w:rPr>
          <w:b/>
        </w:rPr>
        <w:t>otpočinjanja</w:t>
      </w:r>
      <w:r w:rsidR="00373E16" w:rsidRPr="00AF5C85">
        <w:rPr>
          <w:b/>
        </w:rPr>
        <w:t xml:space="preserve"> </w:t>
      </w:r>
      <w:r>
        <w:rPr>
          <w:b/>
        </w:rPr>
        <w:t>rada</w:t>
      </w:r>
    </w:p>
    <w:p w:rsidR="00373E16" w:rsidRPr="00AF5C85" w:rsidRDefault="00373E16" w:rsidP="0081549C">
      <w:pPr>
        <w:jc w:val="center"/>
        <w:rPr>
          <w:b/>
        </w:rPr>
      </w:pPr>
      <w:r w:rsidRPr="00AF5C85">
        <w:rPr>
          <w:b/>
        </w:rPr>
        <w:t xml:space="preserve"> </w:t>
      </w:r>
      <w:r w:rsidR="000F6CA5">
        <w:rPr>
          <w:b/>
        </w:rPr>
        <w:t>na</w:t>
      </w:r>
      <w:r w:rsidRPr="00AF5C85">
        <w:rPr>
          <w:b/>
        </w:rPr>
        <w:t xml:space="preserve"> </w:t>
      </w:r>
      <w:r w:rsidR="000F6CA5">
        <w:rPr>
          <w:b/>
        </w:rPr>
        <w:t>pripremi</w:t>
      </w:r>
      <w:r w:rsidRPr="00AF5C85">
        <w:rPr>
          <w:b/>
        </w:rPr>
        <w:t xml:space="preserve"> </w:t>
      </w:r>
      <w:r w:rsidR="000F6CA5">
        <w:rPr>
          <w:b/>
        </w:rPr>
        <w:t>propisa</w:t>
      </w: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373E16" w:rsidRPr="00AF5C85">
        <w:rPr>
          <w:b/>
        </w:rPr>
        <w:t xml:space="preserve"> 1</w:t>
      </w:r>
      <w:r w:rsidR="00BB4A11" w:rsidRPr="00AF5C85">
        <w:rPr>
          <w:b/>
        </w:rPr>
        <w:t>02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0F6CA5" w:rsidP="0081549C">
      <w:pPr>
        <w:ind w:firstLine="720"/>
        <w:jc w:val="both"/>
      </w:pPr>
      <w:r>
        <w:t>Nadležni</w:t>
      </w:r>
      <w:r w:rsidR="00373E16" w:rsidRPr="00AF5C85">
        <w:t xml:space="preserve"> </w:t>
      </w:r>
      <w:r>
        <w:t>organ</w:t>
      </w:r>
      <w:r w:rsidR="00373E16" w:rsidRPr="00AF5C85">
        <w:t xml:space="preserve"> </w:t>
      </w:r>
      <w:r>
        <w:t>Grada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dužan</w:t>
      </w:r>
      <w:r w:rsidR="00373E16" w:rsidRPr="00AF5C85">
        <w:t xml:space="preserve"> </w:t>
      </w:r>
      <w:r>
        <w:t>da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internet</w:t>
      </w:r>
      <w:r w:rsidR="00373E16" w:rsidRPr="00AF5C85">
        <w:t xml:space="preserve"> </w:t>
      </w:r>
      <w:r>
        <w:t>prezentaciji</w:t>
      </w:r>
      <w:r w:rsidR="00373E16" w:rsidRPr="00AF5C85">
        <w:t xml:space="preserve"> </w:t>
      </w:r>
      <w:r>
        <w:t>Grada</w:t>
      </w:r>
      <w:r w:rsidR="00373E16" w:rsidRPr="00AF5C85">
        <w:t xml:space="preserve">, </w:t>
      </w:r>
      <w:r>
        <w:t>odnosno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drugi</w:t>
      </w:r>
      <w:r w:rsidR="00373E16" w:rsidRPr="00AF5C85">
        <w:t xml:space="preserve"> </w:t>
      </w:r>
      <w:r>
        <w:t>primeren</w:t>
      </w:r>
      <w:r w:rsidR="00373E16" w:rsidRPr="00AF5C85">
        <w:t xml:space="preserve"> </w:t>
      </w:r>
      <w:r>
        <w:t>način</w:t>
      </w:r>
      <w:r w:rsidR="00373E16" w:rsidRPr="00AF5C85">
        <w:t xml:space="preserve"> </w:t>
      </w:r>
      <w:r>
        <w:t>obavesti</w:t>
      </w:r>
      <w:r w:rsidR="00373E16" w:rsidRPr="00AF5C85">
        <w:t xml:space="preserve"> </w:t>
      </w:r>
      <w:r>
        <w:t>javnost</w:t>
      </w:r>
      <w:r w:rsidR="00373E16" w:rsidRPr="00AF5C85">
        <w:t xml:space="preserve"> </w:t>
      </w:r>
      <w:r>
        <w:t>da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otpočeo</w:t>
      </w:r>
      <w:r w:rsidR="00373E16" w:rsidRPr="00AF5C85">
        <w:t xml:space="preserve"> </w:t>
      </w:r>
      <w:r>
        <w:t>rad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pripremi</w:t>
      </w:r>
      <w:r w:rsidR="00373E16" w:rsidRPr="00AF5C85">
        <w:t xml:space="preserve"> </w:t>
      </w:r>
      <w:r>
        <w:t>propisa</w:t>
      </w:r>
      <w:r w:rsidR="00373E16" w:rsidRPr="00AF5C85">
        <w:t xml:space="preserve"> </w:t>
      </w:r>
      <w:r>
        <w:t>koje</w:t>
      </w:r>
      <w:r w:rsidR="00373E16" w:rsidRPr="00AF5C85">
        <w:t xml:space="preserve"> </w:t>
      </w:r>
      <w:r>
        <w:t>donosi</w:t>
      </w:r>
      <w:r w:rsidR="00373E16" w:rsidRPr="00AF5C85">
        <w:t xml:space="preserve"> </w:t>
      </w:r>
      <w:r>
        <w:t>skupština</w:t>
      </w:r>
      <w:r w:rsidR="00373E16" w:rsidRPr="00AF5C85">
        <w:t>.</w:t>
      </w:r>
    </w:p>
    <w:p w:rsidR="00C454A3" w:rsidRPr="00AF5C85" w:rsidRDefault="000F6CA5" w:rsidP="0081549C">
      <w:pPr>
        <w:ind w:firstLine="720"/>
        <w:jc w:val="both"/>
      </w:pPr>
      <w:r>
        <w:t>Javni</w:t>
      </w:r>
      <w:r w:rsidR="00C454A3" w:rsidRPr="00AF5C85">
        <w:t xml:space="preserve"> </w:t>
      </w:r>
      <w:r>
        <w:t>funkcioneri</w:t>
      </w:r>
      <w:r w:rsidR="00C454A3" w:rsidRPr="00AF5C85">
        <w:t xml:space="preserve"> </w:t>
      </w:r>
      <w:r>
        <w:t>Grada</w:t>
      </w:r>
      <w:r w:rsidR="00C454A3" w:rsidRPr="00AF5C85">
        <w:t xml:space="preserve"> </w:t>
      </w:r>
      <w:r>
        <w:t>Novog</w:t>
      </w:r>
      <w:r w:rsidR="00C454A3" w:rsidRPr="00AF5C85">
        <w:t xml:space="preserve"> </w:t>
      </w:r>
      <w:r>
        <w:t>Pazara</w:t>
      </w:r>
      <w:r w:rsidR="00C454A3" w:rsidRPr="00AF5C85">
        <w:t xml:space="preserve"> (</w:t>
      </w:r>
      <w:r>
        <w:t>gradonačelnik</w:t>
      </w:r>
      <w:r w:rsidR="00C454A3" w:rsidRPr="00AF5C85">
        <w:t xml:space="preserve">, </w:t>
      </w:r>
      <w:r>
        <w:t>odbornici</w:t>
      </w:r>
      <w:r w:rsidR="00C454A3" w:rsidRPr="00AF5C85">
        <w:t xml:space="preserve">, </w:t>
      </w:r>
      <w:r>
        <w:t>članovi</w:t>
      </w:r>
      <w:r w:rsidR="00C454A3" w:rsidRPr="00AF5C85">
        <w:t xml:space="preserve"> </w:t>
      </w:r>
      <w:r>
        <w:t>gradskog</w:t>
      </w:r>
      <w:r w:rsidR="00C454A3" w:rsidRPr="00AF5C85">
        <w:t xml:space="preserve"> </w:t>
      </w:r>
      <w:r>
        <w:t>veća</w:t>
      </w:r>
      <w:r w:rsidR="00C454A3" w:rsidRPr="00AF5C85">
        <w:t xml:space="preserve"> </w:t>
      </w:r>
      <w:r>
        <w:t>Grada</w:t>
      </w:r>
      <w:r w:rsidR="00C454A3" w:rsidRPr="00AF5C85">
        <w:t xml:space="preserve"> </w:t>
      </w:r>
      <w:r>
        <w:t>Novog</w:t>
      </w:r>
      <w:r w:rsidR="00C454A3" w:rsidRPr="00AF5C85">
        <w:t xml:space="preserve"> </w:t>
      </w:r>
      <w:r>
        <w:t>Pazara</w:t>
      </w:r>
      <w:r w:rsidR="00C454A3" w:rsidRPr="00AF5C85">
        <w:t xml:space="preserve">) </w:t>
      </w:r>
      <w:r>
        <w:t>su</w:t>
      </w:r>
      <w:r w:rsidR="00C454A3" w:rsidRPr="00AF5C85">
        <w:t xml:space="preserve"> </w:t>
      </w:r>
      <w:r>
        <w:t>obavezni</w:t>
      </w:r>
      <w:r w:rsidR="00C454A3" w:rsidRPr="00AF5C85">
        <w:t xml:space="preserve"> </w:t>
      </w:r>
      <w:r>
        <w:t>da</w:t>
      </w:r>
      <w:r w:rsidR="00C454A3" w:rsidRPr="00AF5C85">
        <w:t xml:space="preserve"> </w:t>
      </w:r>
      <w:r>
        <w:t>prilikom</w:t>
      </w:r>
      <w:r w:rsidR="00C454A3" w:rsidRPr="00AF5C85">
        <w:t xml:space="preserve"> </w:t>
      </w:r>
      <w:r>
        <w:t>učestvovanja</w:t>
      </w:r>
      <w:r w:rsidR="00C454A3" w:rsidRPr="00AF5C85">
        <w:t xml:space="preserve"> </w:t>
      </w:r>
      <w:r>
        <w:t>u</w:t>
      </w:r>
      <w:r w:rsidR="00C454A3" w:rsidRPr="00AF5C85">
        <w:t xml:space="preserve"> </w:t>
      </w:r>
      <w:r>
        <w:t>usvajanju</w:t>
      </w:r>
      <w:r w:rsidR="00C454A3" w:rsidRPr="00AF5C85">
        <w:t xml:space="preserve"> </w:t>
      </w:r>
      <w:r>
        <w:t>opštih</w:t>
      </w:r>
      <w:r w:rsidR="00C454A3" w:rsidRPr="00AF5C85">
        <w:t xml:space="preserve"> </w:t>
      </w:r>
      <w:r>
        <w:t>akata</w:t>
      </w:r>
      <w:r w:rsidR="00C454A3" w:rsidRPr="00AF5C85">
        <w:t xml:space="preserve"> </w:t>
      </w:r>
      <w:r>
        <w:t>izveste</w:t>
      </w:r>
      <w:r w:rsidR="00C454A3" w:rsidRPr="00AF5C85">
        <w:t xml:space="preserve"> </w:t>
      </w:r>
      <w:r>
        <w:t>skupštinu</w:t>
      </w:r>
      <w:r w:rsidR="00C454A3" w:rsidRPr="00AF5C85">
        <w:t xml:space="preserve">, </w:t>
      </w:r>
      <w:r>
        <w:t>gradsko</w:t>
      </w:r>
      <w:r w:rsidR="00C454A3" w:rsidRPr="00AF5C85">
        <w:t xml:space="preserve"> </w:t>
      </w:r>
      <w:r>
        <w:t>veće</w:t>
      </w:r>
      <w:r w:rsidR="00C454A3" w:rsidRPr="00AF5C85">
        <w:t xml:space="preserve"> </w:t>
      </w:r>
      <w:r>
        <w:t>Grada</w:t>
      </w:r>
      <w:r w:rsidR="00C454A3" w:rsidRPr="00AF5C85">
        <w:t xml:space="preserve"> </w:t>
      </w:r>
      <w:r>
        <w:t>Novog</w:t>
      </w:r>
      <w:r w:rsidR="00C454A3" w:rsidRPr="00AF5C85">
        <w:t xml:space="preserve"> </w:t>
      </w:r>
      <w:r>
        <w:t>Pazara</w:t>
      </w:r>
      <w:r w:rsidR="00C454A3" w:rsidRPr="00AF5C85">
        <w:t xml:space="preserve"> </w:t>
      </w:r>
      <w:r>
        <w:t>i</w:t>
      </w:r>
      <w:r w:rsidR="00C454A3" w:rsidRPr="00AF5C85">
        <w:t xml:space="preserve"> </w:t>
      </w:r>
      <w:r>
        <w:t>javnost</w:t>
      </w:r>
      <w:r w:rsidR="00C454A3" w:rsidRPr="00AF5C85">
        <w:t xml:space="preserve"> </w:t>
      </w:r>
      <w:r>
        <w:t>o</w:t>
      </w:r>
      <w:r w:rsidR="00C454A3" w:rsidRPr="00AF5C85">
        <w:t xml:space="preserve"> </w:t>
      </w:r>
      <w:r>
        <w:t>tome</w:t>
      </w:r>
      <w:r w:rsidR="00C454A3" w:rsidRPr="00AF5C85">
        <w:t xml:space="preserve"> </w:t>
      </w:r>
      <w:r>
        <w:t>da</w:t>
      </w:r>
      <w:r w:rsidR="00C454A3" w:rsidRPr="00AF5C85">
        <w:t xml:space="preserve"> </w:t>
      </w:r>
      <w:r>
        <w:t>u</w:t>
      </w:r>
      <w:r w:rsidR="00C454A3" w:rsidRPr="00AF5C85">
        <w:t xml:space="preserve"> </w:t>
      </w:r>
      <w:r>
        <w:t>oblasti</w:t>
      </w:r>
      <w:r w:rsidR="00C454A3" w:rsidRPr="00AF5C85">
        <w:t xml:space="preserve"> </w:t>
      </w:r>
      <w:r>
        <w:t>na</w:t>
      </w:r>
      <w:r w:rsidR="00C454A3" w:rsidRPr="00AF5C85">
        <w:t xml:space="preserve"> </w:t>
      </w:r>
      <w:r>
        <w:t>koju</w:t>
      </w:r>
      <w:r w:rsidR="00C454A3" w:rsidRPr="00AF5C85">
        <w:t xml:space="preserve"> </w:t>
      </w:r>
      <w:r>
        <w:t>se</w:t>
      </w:r>
      <w:r w:rsidR="00C454A3" w:rsidRPr="00AF5C85">
        <w:t xml:space="preserve"> </w:t>
      </w:r>
      <w:r>
        <w:t>akt</w:t>
      </w:r>
      <w:r w:rsidR="00C454A3" w:rsidRPr="00AF5C85">
        <w:t xml:space="preserve"> </w:t>
      </w:r>
      <w:r>
        <w:t>odnosi</w:t>
      </w:r>
      <w:r w:rsidR="00C454A3" w:rsidRPr="00AF5C85">
        <w:t xml:space="preserve"> </w:t>
      </w:r>
      <w:r>
        <w:t>on</w:t>
      </w:r>
      <w:r w:rsidR="00C454A3" w:rsidRPr="00AF5C85">
        <w:t>/</w:t>
      </w:r>
      <w:r>
        <w:t>ona</w:t>
      </w:r>
      <w:r w:rsidR="00C454A3" w:rsidRPr="00AF5C85">
        <w:t xml:space="preserve"> </w:t>
      </w:r>
      <w:r>
        <w:t>ili</w:t>
      </w:r>
      <w:r w:rsidR="00C454A3" w:rsidRPr="00AF5C85">
        <w:t xml:space="preserve"> </w:t>
      </w:r>
      <w:r>
        <w:t>sa</w:t>
      </w:r>
      <w:r w:rsidR="00C454A3" w:rsidRPr="00AF5C85">
        <w:t xml:space="preserve"> </w:t>
      </w:r>
      <w:r>
        <w:t>njim</w:t>
      </w:r>
      <w:r w:rsidR="00C454A3" w:rsidRPr="00AF5C85">
        <w:t>/</w:t>
      </w:r>
      <w:r>
        <w:t>njom</w:t>
      </w:r>
      <w:r w:rsidR="00C454A3" w:rsidRPr="00AF5C85">
        <w:t xml:space="preserve"> </w:t>
      </w:r>
      <w:r>
        <w:t>povezana</w:t>
      </w:r>
      <w:r w:rsidR="00C454A3" w:rsidRPr="00AF5C85">
        <w:t xml:space="preserve"> </w:t>
      </w:r>
      <w:r>
        <w:t>lica</w:t>
      </w:r>
      <w:r w:rsidR="00C454A3" w:rsidRPr="00AF5C85">
        <w:t xml:space="preserve"> (</w:t>
      </w:r>
      <w:r>
        <w:t>u</w:t>
      </w:r>
      <w:r w:rsidR="00C454A3" w:rsidRPr="00AF5C85">
        <w:t xml:space="preserve"> </w:t>
      </w:r>
      <w:r>
        <w:t>smislu</w:t>
      </w:r>
      <w:r w:rsidR="00C454A3" w:rsidRPr="00AF5C85">
        <w:t xml:space="preserve"> </w:t>
      </w:r>
      <w:r>
        <w:t>Zakona</w:t>
      </w:r>
      <w:r w:rsidR="00C454A3" w:rsidRPr="00AF5C85">
        <w:t xml:space="preserve"> </w:t>
      </w:r>
      <w:r>
        <w:t>o</w:t>
      </w:r>
      <w:r w:rsidR="00C454A3" w:rsidRPr="00AF5C85">
        <w:t xml:space="preserve"> </w:t>
      </w:r>
      <w:r>
        <w:t>Agenciji</w:t>
      </w:r>
      <w:r w:rsidR="00C454A3" w:rsidRPr="00AF5C85">
        <w:t xml:space="preserve"> </w:t>
      </w:r>
      <w:r>
        <w:t>za</w:t>
      </w:r>
      <w:r w:rsidR="00C454A3" w:rsidRPr="00AF5C85">
        <w:t xml:space="preserve"> </w:t>
      </w:r>
      <w:r>
        <w:t>borbu</w:t>
      </w:r>
      <w:r w:rsidR="00C454A3" w:rsidRPr="00AF5C85">
        <w:t xml:space="preserve"> </w:t>
      </w:r>
      <w:r>
        <w:t>protiv</w:t>
      </w:r>
      <w:r w:rsidR="00C454A3" w:rsidRPr="00AF5C85">
        <w:t xml:space="preserve"> </w:t>
      </w:r>
      <w:r>
        <w:t>korupcije</w:t>
      </w:r>
      <w:r w:rsidR="00C454A3" w:rsidRPr="00AF5C85">
        <w:t xml:space="preserve">) </w:t>
      </w:r>
      <w:r>
        <w:t>imaju</w:t>
      </w:r>
      <w:r w:rsidR="00C454A3" w:rsidRPr="00AF5C85">
        <w:t xml:space="preserve"> </w:t>
      </w:r>
      <w:r>
        <w:t>privatni</w:t>
      </w:r>
      <w:r w:rsidR="00C454A3" w:rsidRPr="00AF5C85">
        <w:t xml:space="preserve"> </w:t>
      </w:r>
      <w:r>
        <w:t>interes</w:t>
      </w:r>
      <w:r w:rsidR="00C454A3" w:rsidRPr="00AF5C85">
        <w:t xml:space="preserve"> </w:t>
      </w:r>
      <w:r>
        <w:t>ili</w:t>
      </w:r>
      <w:r w:rsidR="00C454A3" w:rsidRPr="00AF5C85">
        <w:t xml:space="preserve"> </w:t>
      </w:r>
      <w:r>
        <w:t>korist</w:t>
      </w:r>
      <w:r w:rsidR="00C454A3" w:rsidRPr="00AF5C85">
        <w:t xml:space="preserve">, </w:t>
      </w:r>
      <w:r>
        <w:rPr>
          <w:shd w:val="clear" w:color="auto" w:fill="FFFFFF"/>
        </w:rPr>
        <w:t>osim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ako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tu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korist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ili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interes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imaju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kao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deo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šire</w:t>
      </w:r>
      <w:r w:rsidR="00C454A3" w:rsidRPr="00AF5C85">
        <w:rPr>
          <w:shd w:val="clear" w:color="auto" w:fill="FFFFFF"/>
        </w:rPr>
        <w:t xml:space="preserve"> </w:t>
      </w:r>
      <w:r>
        <w:rPr>
          <w:shd w:val="clear" w:color="auto" w:fill="FFFFFF"/>
        </w:rPr>
        <w:t>grupe</w:t>
      </w:r>
      <w:r w:rsidR="00C454A3" w:rsidRPr="00AF5C85">
        <w:rPr>
          <w:shd w:val="clear" w:color="auto" w:fill="FFFFFF"/>
        </w:rPr>
        <w:t> </w:t>
      </w:r>
      <w:r>
        <w:rPr>
          <w:shd w:val="clear" w:color="auto" w:fill="FFFFFF"/>
        </w:rPr>
        <w:t>građana</w:t>
      </w:r>
      <w:r w:rsidR="00C454A3" w:rsidRPr="00AF5C85">
        <w:rPr>
          <w:shd w:val="clear" w:color="auto" w:fill="FFFFFF"/>
        </w:rPr>
        <w:t xml:space="preserve">. </w:t>
      </w:r>
      <w:r w:rsidR="00C454A3" w:rsidRPr="00AF5C85">
        <w:t xml:space="preserve"> </w:t>
      </w:r>
    </w:p>
    <w:p w:rsidR="00C454A3" w:rsidRPr="00AF5C85" w:rsidRDefault="000F6CA5" w:rsidP="0081549C">
      <w:pPr>
        <w:ind w:firstLine="720"/>
        <w:jc w:val="both"/>
      </w:pPr>
      <w:r>
        <w:t>Grad</w:t>
      </w:r>
      <w:r w:rsidR="00C454A3" w:rsidRPr="00AF5C85">
        <w:t xml:space="preserve"> </w:t>
      </w:r>
      <w:r>
        <w:t>Novi</w:t>
      </w:r>
      <w:r w:rsidR="00C454A3" w:rsidRPr="00AF5C85">
        <w:t xml:space="preserve"> </w:t>
      </w:r>
      <w:r>
        <w:t>Pazar</w:t>
      </w:r>
      <w:r w:rsidR="00C454A3" w:rsidRPr="00AF5C85">
        <w:t xml:space="preserve"> </w:t>
      </w:r>
      <w:r>
        <w:t>će</w:t>
      </w:r>
      <w:r w:rsidR="00C454A3" w:rsidRPr="00AF5C85">
        <w:t xml:space="preserve"> </w:t>
      </w:r>
      <w:r>
        <w:t>uspostaviti</w:t>
      </w:r>
      <w:r w:rsidR="00C454A3" w:rsidRPr="00AF5C85">
        <w:t xml:space="preserve"> </w:t>
      </w:r>
      <w:r>
        <w:t>javno</w:t>
      </w:r>
      <w:r w:rsidR="00C454A3" w:rsidRPr="00AF5C85">
        <w:t xml:space="preserve"> </w:t>
      </w:r>
      <w:r>
        <w:t>dostupan</w:t>
      </w:r>
      <w:r w:rsidR="00C454A3" w:rsidRPr="00AF5C85">
        <w:t xml:space="preserve"> </w:t>
      </w:r>
      <w:r>
        <w:t>Registar</w:t>
      </w:r>
      <w:r w:rsidR="00C454A3" w:rsidRPr="00AF5C85">
        <w:t xml:space="preserve"> </w:t>
      </w:r>
      <w:r>
        <w:t>prijavljenih</w:t>
      </w:r>
      <w:r w:rsidR="00C454A3" w:rsidRPr="00AF5C85">
        <w:t xml:space="preserve"> </w:t>
      </w:r>
      <w:r>
        <w:t>privatnih</w:t>
      </w:r>
      <w:r w:rsidR="00C454A3" w:rsidRPr="00AF5C85">
        <w:t xml:space="preserve"> </w:t>
      </w:r>
      <w:r>
        <w:t>interesa</w:t>
      </w:r>
      <w:r w:rsidR="00C454A3" w:rsidRPr="00AF5C85">
        <w:t xml:space="preserve"> </w:t>
      </w:r>
      <w:r>
        <w:t>iz</w:t>
      </w:r>
      <w:r w:rsidR="00C454A3" w:rsidRPr="00AF5C85">
        <w:t xml:space="preserve"> </w:t>
      </w:r>
      <w:r>
        <w:t>stava</w:t>
      </w:r>
      <w:r w:rsidR="00C454A3" w:rsidRPr="00AF5C85">
        <w:t xml:space="preserve"> 2. </w:t>
      </w:r>
      <w:r>
        <w:t>ovog</w:t>
      </w:r>
      <w:r w:rsidR="00C454A3" w:rsidRPr="00AF5C85">
        <w:t xml:space="preserve"> </w:t>
      </w:r>
      <w:r>
        <w:t>člana</w:t>
      </w:r>
      <w:r w:rsidR="00C454A3" w:rsidRPr="00AF5C85">
        <w:t>.</w:t>
      </w:r>
    </w:p>
    <w:p w:rsidR="00373E16" w:rsidRDefault="00373E16" w:rsidP="0081549C">
      <w:pPr>
        <w:ind w:firstLine="720"/>
        <w:jc w:val="both"/>
      </w:pPr>
    </w:p>
    <w:p w:rsidR="00123767" w:rsidRPr="00AF5C85" w:rsidRDefault="00123767" w:rsidP="0081549C">
      <w:pPr>
        <w:ind w:firstLine="720"/>
        <w:jc w:val="both"/>
      </w:pP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Obavezna</w:t>
      </w:r>
      <w:r w:rsidR="00373E16" w:rsidRPr="00AF5C85">
        <w:rPr>
          <w:b/>
        </w:rPr>
        <w:t xml:space="preserve"> </w:t>
      </w:r>
      <w:r>
        <w:rPr>
          <w:b/>
        </w:rPr>
        <w:t>javna</w:t>
      </w:r>
      <w:r w:rsidR="00373E16" w:rsidRPr="00AF5C85">
        <w:rPr>
          <w:b/>
        </w:rPr>
        <w:t xml:space="preserve"> </w:t>
      </w:r>
      <w:r>
        <w:rPr>
          <w:b/>
        </w:rPr>
        <w:t>rasprava</w:t>
      </w: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03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0F6CA5" w:rsidP="0081549C">
      <w:pPr>
        <w:ind w:firstLine="720"/>
        <w:jc w:val="both"/>
      </w:pPr>
      <w:r>
        <w:t>Organi</w:t>
      </w:r>
      <w:r w:rsidR="00373E16" w:rsidRPr="00AF5C85">
        <w:t xml:space="preserve"> </w:t>
      </w:r>
      <w:r>
        <w:t>Grada</w:t>
      </w:r>
      <w:r w:rsidR="00373E16" w:rsidRPr="00AF5C85">
        <w:t xml:space="preserve"> </w:t>
      </w:r>
      <w:r>
        <w:t>dužni</w:t>
      </w:r>
      <w:r w:rsidR="00373E16" w:rsidRPr="00AF5C85">
        <w:t xml:space="preserve"> </w:t>
      </w:r>
      <w:r>
        <w:t>su</w:t>
      </w:r>
      <w:r w:rsidR="00373E16" w:rsidRPr="00AF5C85">
        <w:t xml:space="preserve"> </w:t>
      </w:r>
      <w:r>
        <w:t>da</w:t>
      </w:r>
      <w:r w:rsidR="00373E16" w:rsidRPr="00AF5C85">
        <w:t xml:space="preserve"> </w:t>
      </w:r>
      <w:r>
        <w:t>održe</w:t>
      </w:r>
      <w:r w:rsidR="00373E16" w:rsidRPr="00AF5C85">
        <w:t xml:space="preserve"> </w:t>
      </w:r>
      <w:r>
        <w:t>javnu</w:t>
      </w:r>
      <w:r w:rsidR="00373E16" w:rsidRPr="00AF5C85">
        <w:t xml:space="preserve"> </w:t>
      </w:r>
      <w:r>
        <w:t>raspravu</w:t>
      </w:r>
      <w:r w:rsidR="00373E16" w:rsidRPr="00AF5C85">
        <w:t xml:space="preserve">: </w:t>
      </w:r>
    </w:p>
    <w:p w:rsidR="00373E16" w:rsidRPr="00AF5C85" w:rsidRDefault="00373E16" w:rsidP="0081549C">
      <w:pPr>
        <w:jc w:val="both"/>
      </w:pPr>
    </w:p>
    <w:p w:rsidR="00373E16" w:rsidRPr="00AF5C85" w:rsidRDefault="000F6CA5" w:rsidP="0081549C">
      <w:pPr>
        <w:pStyle w:val="ListParagraph"/>
        <w:numPr>
          <w:ilvl w:val="0"/>
          <w:numId w:val="19"/>
        </w:numPr>
        <w:tabs>
          <w:tab w:val="left" w:pos="1134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u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postupku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pripreme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statuta</w:t>
      </w:r>
      <w:r w:rsidR="00373E16" w:rsidRPr="00AF5C85">
        <w:rPr>
          <w:rFonts w:ascii="Times New Roman" w:hAnsi="Times New Roman"/>
          <w:sz w:val="24"/>
          <w:szCs w:val="24"/>
          <w:lang w:val="sr-Cyrl-CS"/>
        </w:rPr>
        <w:t>;</w:t>
      </w:r>
    </w:p>
    <w:p w:rsidR="00373E16" w:rsidRPr="00AF5C85" w:rsidRDefault="000F6CA5" w:rsidP="0081549C">
      <w:pPr>
        <w:numPr>
          <w:ilvl w:val="0"/>
          <w:numId w:val="19"/>
        </w:numPr>
        <w:tabs>
          <w:tab w:val="left" w:pos="1134"/>
        </w:tabs>
        <w:jc w:val="both"/>
        <w:rPr>
          <w:lang w:val="sr-Cyrl-CS"/>
        </w:rPr>
      </w:pPr>
      <w:r>
        <w:t>u</w:t>
      </w:r>
      <w:r w:rsidR="00373E16" w:rsidRPr="00AF5C85">
        <w:t xml:space="preserve"> </w:t>
      </w:r>
      <w:r>
        <w:rPr>
          <w:lang w:val="sr-Cyrl-CS"/>
        </w:rPr>
        <w:t>postupku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pripreme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budžeta</w:t>
      </w:r>
      <w:r w:rsidR="00373E16" w:rsidRPr="00AF5C85">
        <w:rPr>
          <w:lang w:val="sr-Cyrl-CS"/>
        </w:rPr>
        <w:t xml:space="preserve"> </w:t>
      </w:r>
      <w:r>
        <w:t>Grada</w:t>
      </w:r>
      <w:r w:rsidR="00373E16" w:rsidRPr="00AF5C85">
        <w:rPr>
          <w:lang w:val="sr-Cyrl-CS"/>
        </w:rPr>
        <w:t xml:space="preserve"> (</w:t>
      </w:r>
      <w:r>
        <w:rPr>
          <w:lang w:val="sr-Cyrl-CS"/>
        </w:rPr>
        <w:t>u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delu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planiranja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investicija</w:t>
      </w:r>
      <w:r w:rsidR="00373E16" w:rsidRPr="00AF5C85">
        <w:rPr>
          <w:lang w:val="sr-Cyrl-CS"/>
        </w:rPr>
        <w:t>)</w:t>
      </w:r>
      <w:r w:rsidR="00373E16" w:rsidRPr="00AF5C85">
        <w:rPr>
          <w:lang w:val="sr-Latn-CS"/>
        </w:rPr>
        <w:t>;</w:t>
      </w:r>
    </w:p>
    <w:p w:rsidR="00373E16" w:rsidRPr="00AF5C85" w:rsidRDefault="000F6CA5" w:rsidP="0081549C">
      <w:pPr>
        <w:numPr>
          <w:ilvl w:val="0"/>
          <w:numId w:val="19"/>
        </w:numPr>
        <w:tabs>
          <w:tab w:val="left" w:pos="1134"/>
        </w:tabs>
        <w:jc w:val="both"/>
      </w:pPr>
      <w:r>
        <w:t>u</w:t>
      </w:r>
      <w:r w:rsidR="00373E16" w:rsidRPr="00AF5C85">
        <w:t xml:space="preserve"> </w:t>
      </w:r>
      <w:r>
        <w:rPr>
          <w:lang w:val="sr-Cyrl-CS"/>
        </w:rPr>
        <w:t>postupku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pripreme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strateških</w:t>
      </w:r>
      <w:r w:rsidR="00373E16" w:rsidRPr="00AF5C85">
        <w:rPr>
          <w:lang w:val="sr-Cyrl-CS"/>
        </w:rPr>
        <w:t xml:space="preserve"> </w:t>
      </w:r>
      <w:r>
        <w:rPr>
          <w:lang w:val="sr-Cyrl-CS"/>
        </w:rPr>
        <w:t>planova</w:t>
      </w:r>
      <w:r w:rsidR="00373E16" w:rsidRPr="00AF5C85">
        <w:rPr>
          <w:lang w:val="sr-Cyrl-CS"/>
        </w:rPr>
        <w:t xml:space="preserve"> </w:t>
      </w:r>
      <w:r>
        <w:t>razvoja</w:t>
      </w:r>
      <w:r w:rsidR="00373E16" w:rsidRPr="00AF5C85">
        <w:t>;</w:t>
      </w:r>
    </w:p>
    <w:p w:rsidR="00373E16" w:rsidRPr="00AF5C85" w:rsidRDefault="000F6CA5" w:rsidP="0081549C">
      <w:pPr>
        <w:numPr>
          <w:ilvl w:val="0"/>
          <w:numId w:val="19"/>
        </w:numPr>
        <w:tabs>
          <w:tab w:val="left" w:pos="1134"/>
        </w:tabs>
        <w:jc w:val="both"/>
        <w:rPr>
          <w:lang w:val="sr-Cyrl-CS"/>
        </w:rPr>
      </w:pPr>
      <w:r>
        <w:t>u</w:t>
      </w:r>
      <w:r w:rsidR="00373E16" w:rsidRPr="00AF5C85">
        <w:t xml:space="preserve"> </w:t>
      </w:r>
      <w:r>
        <w:t>postupku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utvrđivanja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stop</w:t>
      </w:r>
      <w:r>
        <w:t>a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izvornih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prihoda</w:t>
      </w:r>
      <w:r w:rsidR="00373E16" w:rsidRPr="00AF5C85">
        <w:rPr>
          <w:lang w:val="sr-Latn-CS"/>
        </w:rPr>
        <w:t xml:space="preserve"> </w:t>
      </w:r>
      <w:r>
        <w:t>Grada</w:t>
      </w:r>
      <w:r w:rsidR="00373E16" w:rsidRPr="00AF5C85">
        <w:rPr>
          <w:lang w:val="sr-Latn-CS"/>
        </w:rPr>
        <w:t>;</w:t>
      </w:r>
    </w:p>
    <w:p w:rsidR="00373E16" w:rsidRPr="00AF5C85" w:rsidRDefault="000F6CA5" w:rsidP="0081549C">
      <w:pPr>
        <w:numPr>
          <w:ilvl w:val="0"/>
          <w:numId w:val="19"/>
        </w:numPr>
        <w:tabs>
          <w:tab w:val="left" w:pos="1134"/>
        </w:tabs>
        <w:jc w:val="both"/>
        <w:rPr>
          <w:lang w:val="sr-Cyrl-CS"/>
        </w:rPr>
      </w:pPr>
      <w:r>
        <w:t>u</w:t>
      </w:r>
      <w:r w:rsidR="00373E16" w:rsidRPr="00AF5C85">
        <w:t xml:space="preserve"> </w:t>
      </w:r>
      <w:r>
        <w:t>postupku</w:t>
      </w:r>
      <w:r w:rsidR="00373E16" w:rsidRPr="00AF5C85">
        <w:t xml:space="preserve"> </w:t>
      </w:r>
      <w:r>
        <w:t>pripreme</w:t>
      </w:r>
      <w:r w:rsidR="00373E16" w:rsidRPr="00AF5C85">
        <w:t xml:space="preserve"> </w:t>
      </w:r>
      <w:r>
        <w:t>prostornih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urbanističkih</w:t>
      </w:r>
      <w:r w:rsidR="00373E16" w:rsidRPr="00AF5C85">
        <w:t xml:space="preserve"> </w:t>
      </w:r>
      <w:r>
        <w:t>planova</w:t>
      </w:r>
      <w:r w:rsidR="00373E16" w:rsidRPr="00AF5C85">
        <w:t>;</w:t>
      </w:r>
    </w:p>
    <w:p w:rsidR="00373E16" w:rsidRPr="00AF5C85" w:rsidRDefault="000F6CA5" w:rsidP="0081549C">
      <w:pPr>
        <w:numPr>
          <w:ilvl w:val="0"/>
          <w:numId w:val="19"/>
        </w:numPr>
        <w:tabs>
          <w:tab w:val="left" w:pos="1134"/>
        </w:tabs>
        <w:jc w:val="both"/>
      </w:pPr>
      <w:r>
        <w:rPr>
          <w:lang w:val="sr-Latn-CS"/>
        </w:rPr>
        <w:t>u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drugim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slučajevima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predviđenim</w:t>
      </w:r>
      <w:r w:rsidR="00373E16" w:rsidRPr="00AF5C85">
        <w:rPr>
          <w:lang w:val="sr-Latn-CS"/>
        </w:rPr>
        <w:t xml:space="preserve"> </w:t>
      </w:r>
      <w:r>
        <w:rPr>
          <w:lang w:val="sr-Latn-CS"/>
        </w:rPr>
        <w:t>zakonom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</w:t>
      </w:r>
      <w:r>
        <w:rPr>
          <w:lang w:val="sr-Latn-CS"/>
        </w:rPr>
        <w:t>tatutom</w:t>
      </w:r>
      <w:r w:rsidR="00373E16" w:rsidRPr="00AF5C85">
        <w:t xml:space="preserve"> </w:t>
      </w:r>
      <w:r>
        <w:t>Grada</w:t>
      </w:r>
      <w:r w:rsidR="00373E16" w:rsidRPr="00AF5C85">
        <w:t>.</w:t>
      </w:r>
      <w:r w:rsidR="00373E16" w:rsidRPr="00AF5C85">
        <w:rPr>
          <w:lang w:val="sr-Latn-CS"/>
        </w:rPr>
        <w:t xml:space="preserve"> </w:t>
      </w:r>
    </w:p>
    <w:p w:rsidR="00D916B1" w:rsidRPr="00AF5C85" w:rsidRDefault="00D916B1" w:rsidP="0081549C">
      <w:pPr>
        <w:tabs>
          <w:tab w:val="left" w:pos="1134"/>
        </w:tabs>
        <w:ind w:left="1530"/>
        <w:jc w:val="both"/>
      </w:pPr>
    </w:p>
    <w:p w:rsidR="00D916B1" w:rsidRPr="00AF5C85" w:rsidRDefault="00373E16" w:rsidP="0081549C">
      <w:pPr>
        <w:jc w:val="both"/>
      </w:pPr>
      <w:r w:rsidRPr="00AF5C85">
        <w:tab/>
      </w:r>
      <w:r w:rsidR="000F6CA5">
        <w:t>Javna</w:t>
      </w:r>
      <w:r w:rsidR="00D916B1" w:rsidRPr="00AF5C85">
        <w:t xml:space="preserve"> </w:t>
      </w:r>
      <w:r w:rsidR="000F6CA5">
        <w:t>rasprava</w:t>
      </w:r>
      <w:r w:rsidR="00D916B1" w:rsidRPr="00AF5C85">
        <w:t xml:space="preserve"> </w:t>
      </w:r>
      <w:r w:rsidR="000F6CA5">
        <w:t>iz</w:t>
      </w:r>
      <w:r w:rsidR="00D916B1" w:rsidRPr="00AF5C85">
        <w:t xml:space="preserve"> </w:t>
      </w:r>
      <w:r w:rsidR="000F6CA5">
        <w:t>stava</w:t>
      </w:r>
      <w:r w:rsidR="00D916B1" w:rsidRPr="00AF5C85">
        <w:t xml:space="preserve"> 1. </w:t>
      </w:r>
      <w:r w:rsidR="000F6CA5">
        <w:t>ovog</w:t>
      </w:r>
      <w:r w:rsidR="00D916B1" w:rsidRPr="00AF5C85">
        <w:t xml:space="preserve"> </w:t>
      </w:r>
      <w:r w:rsidR="000F6CA5">
        <w:t>člana</w:t>
      </w:r>
      <w:r w:rsidR="00D916B1" w:rsidRPr="00AF5C85">
        <w:t xml:space="preserve"> </w:t>
      </w:r>
      <w:r w:rsidR="000F6CA5">
        <w:t>sprovodi</w:t>
      </w:r>
      <w:r w:rsidR="00D916B1" w:rsidRPr="00AF5C85">
        <w:t xml:space="preserve"> </w:t>
      </w:r>
      <w:r w:rsidR="000F6CA5">
        <w:t>se</w:t>
      </w:r>
      <w:r w:rsidR="00D916B1" w:rsidRPr="00AF5C85">
        <w:t xml:space="preserve"> </w:t>
      </w:r>
      <w:r w:rsidR="000F6CA5">
        <w:t>o</w:t>
      </w:r>
      <w:r w:rsidR="00D916B1" w:rsidRPr="00AF5C85">
        <w:t xml:space="preserve"> </w:t>
      </w:r>
      <w:r w:rsidR="000F6CA5">
        <w:t>nacrtu</w:t>
      </w:r>
      <w:r w:rsidR="00D916B1" w:rsidRPr="00AF5C85">
        <w:t xml:space="preserve"> </w:t>
      </w:r>
      <w:r w:rsidR="000F6CA5">
        <w:t>akta</w:t>
      </w:r>
      <w:r w:rsidR="00D916B1" w:rsidRPr="00AF5C85">
        <w:t xml:space="preserve"> (</w:t>
      </w:r>
      <w:r w:rsidR="000F6CA5">
        <w:t>odluke</w:t>
      </w:r>
      <w:r w:rsidR="00D916B1" w:rsidRPr="00AF5C85">
        <w:t xml:space="preserve">, </w:t>
      </w:r>
      <w:r w:rsidR="000F6CA5">
        <w:t>plana</w:t>
      </w:r>
      <w:r w:rsidR="00D916B1" w:rsidRPr="00AF5C85">
        <w:t xml:space="preserve"> </w:t>
      </w:r>
      <w:r w:rsidR="000F6CA5">
        <w:t>i</w:t>
      </w:r>
      <w:r w:rsidR="00D916B1" w:rsidRPr="00AF5C85">
        <w:t xml:space="preserve"> </w:t>
      </w:r>
      <w:r w:rsidR="000F6CA5">
        <w:t>drugog</w:t>
      </w:r>
      <w:r w:rsidR="00D916B1" w:rsidRPr="00AF5C85">
        <w:t xml:space="preserve"> </w:t>
      </w:r>
      <w:r w:rsidR="000F6CA5">
        <w:t>akta</w:t>
      </w:r>
      <w:r w:rsidR="00D916B1" w:rsidRPr="00AF5C85">
        <w:t xml:space="preserve"> </w:t>
      </w:r>
      <w:r w:rsidR="000F6CA5">
        <w:t>u</w:t>
      </w:r>
      <w:r w:rsidR="00D916B1" w:rsidRPr="00AF5C85">
        <w:t xml:space="preserve"> </w:t>
      </w:r>
      <w:r w:rsidR="000F6CA5">
        <w:t>pripremi</w:t>
      </w:r>
      <w:r w:rsidR="00D916B1" w:rsidRPr="00AF5C85">
        <w:t xml:space="preserve">), </w:t>
      </w:r>
      <w:r w:rsidR="000F6CA5">
        <w:t>a</w:t>
      </w:r>
      <w:r w:rsidR="00D916B1" w:rsidRPr="00AF5C85">
        <w:t xml:space="preserve"> </w:t>
      </w:r>
      <w:r w:rsidR="000F6CA5">
        <w:t>može</w:t>
      </w:r>
      <w:r w:rsidR="00D916B1" w:rsidRPr="00AF5C85">
        <w:t xml:space="preserve"> </w:t>
      </w:r>
      <w:r w:rsidR="000F6CA5">
        <w:t>se</w:t>
      </w:r>
      <w:r w:rsidR="00D916B1" w:rsidRPr="00AF5C85">
        <w:t xml:space="preserve"> </w:t>
      </w:r>
      <w:r w:rsidR="000F6CA5">
        <w:t>sprovesti</w:t>
      </w:r>
      <w:r w:rsidR="00D916B1" w:rsidRPr="00AF5C85">
        <w:t xml:space="preserve"> </w:t>
      </w:r>
      <w:r w:rsidR="000F6CA5">
        <w:t>i</w:t>
      </w:r>
      <w:r w:rsidR="00D916B1" w:rsidRPr="00AF5C85">
        <w:t xml:space="preserve"> </w:t>
      </w:r>
      <w:r w:rsidR="000F6CA5">
        <w:t>ranije</w:t>
      </w:r>
      <w:r w:rsidR="00D916B1" w:rsidRPr="00AF5C85">
        <w:t xml:space="preserve"> </w:t>
      </w:r>
      <w:r w:rsidR="000F6CA5">
        <w:t>na</w:t>
      </w:r>
      <w:r w:rsidR="00D916B1" w:rsidRPr="00AF5C85">
        <w:t xml:space="preserve"> </w:t>
      </w:r>
      <w:r w:rsidR="000F6CA5">
        <w:t>predlog</w:t>
      </w:r>
      <w:r w:rsidR="00D916B1" w:rsidRPr="00AF5C85">
        <w:t xml:space="preserve"> </w:t>
      </w:r>
      <w:r w:rsidR="000F6CA5">
        <w:t>organa</w:t>
      </w:r>
      <w:r w:rsidR="00D916B1" w:rsidRPr="00AF5C85">
        <w:t xml:space="preserve"> </w:t>
      </w:r>
      <w:r w:rsidR="000F6CA5">
        <w:t>nadležnog</w:t>
      </w:r>
      <w:r w:rsidR="00D916B1" w:rsidRPr="00AF5C85">
        <w:t xml:space="preserve"> </w:t>
      </w:r>
      <w:r w:rsidR="000F6CA5">
        <w:t>za</w:t>
      </w:r>
      <w:r w:rsidR="00D916B1" w:rsidRPr="00AF5C85">
        <w:t xml:space="preserve"> </w:t>
      </w:r>
      <w:r w:rsidR="000F6CA5">
        <w:t>pripremu</w:t>
      </w:r>
      <w:r w:rsidR="00D916B1" w:rsidRPr="00AF5C85">
        <w:t xml:space="preserve"> </w:t>
      </w:r>
      <w:r w:rsidR="000F6CA5">
        <w:t>i</w:t>
      </w:r>
      <w:r w:rsidR="00D916B1" w:rsidRPr="00AF5C85">
        <w:t xml:space="preserve"> </w:t>
      </w:r>
      <w:r w:rsidR="000F6CA5">
        <w:t>utvrđivanje</w:t>
      </w:r>
      <w:r w:rsidR="00D916B1" w:rsidRPr="00AF5C85">
        <w:t xml:space="preserve"> </w:t>
      </w:r>
      <w:r w:rsidR="000F6CA5">
        <w:t>nacrta</w:t>
      </w:r>
      <w:r w:rsidR="00D916B1" w:rsidRPr="00AF5C85">
        <w:t xml:space="preserve">. </w:t>
      </w:r>
    </w:p>
    <w:p w:rsidR="00D916B1" w:rsidRPr="00AF5C85" w:rsidRDefault="00D916B1" w:rsidP="0081549C">
      <w:pPr>
        <w:jc w:val="both"/>
      </w:pPr>
      <w:r w:rsidRPr="00AF5C85">
        <w:tab/>
      </w:r>
      <w:r w:rsidR="000F6CA5">
        <w:t>Javnu</w:t>
      </w:r>
      <w:r w:rsidRPr="00AF5C85">
        <w:t xml:space="preserve"> </w:t>
      </w:r>
      <w:r w:rsidR="000F6CA5">
        <w:t>raspravu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1.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 </w:t>
      </w:r>
      <w:r w:rsidR="000F6CA5">
        <w:t>organizuje</w:t>
      </w:r>
      <w:r w:rsidRPr="00AF5C85">
        <w:t xml:space="preserve"> </w:t>
      </w:r>
      <w:r w:rsidR="000F6CA5">
        <w:t>Gradsko</w:t>
      </w:r>
      <w:r w:rsidRPr="00AF5C85">
        <w:t xml:space="preserve"> </w:t>
      </w:r>
      <w:r w:rsidR="000F6CA5">
        <w:t>veće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način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vreme</w:t>
      </w:r>
      <w:r w:rsidRPr="00AF5C85">
        <w:t xml:space="preserve"> </w:t>
      </w:r>
      <w:r w:rsidR="000F6CA5">
        <w:t>koje</w:t>
      </w:r>
      <w:r w:rsidRPr="00AF5C85">
        <w:t xml:space="preserve"> </w:t>
      </w:r>
      <w:r w:rsidR="000F6CA5">
        <w:t>predloži</w:t>
      </w:r>
      <w:r w:rsidRPr="00AF5C85">
        <w:t xml:space="preserve"> </w:t>
      </w:r>
      <w:r w:rsidR="000F6CA5">
        <w:t>organ</w:t>
      </w:r>
      <w:r w:rsidRPr="00AF5C85">
        <w:t xml:space="preserve"> </w:t>
      </w:r>
      <w:r w:rsidR="000F6CA5">
        <w:t>nadležan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utvrđivanje</w:t>
      </w:r>
      <w:r w:rsidRPr="00AF5C85">
        <w:t xml:space="preserve"> </w:t>
      </w:r>
      <w:r w:rsidR="000F6CA5">
        <w:t>nacrta</w:t>
      </w:r>
      <w:r w:rsidRPr="00AF5C85">
        <w:t xml:space="preserve">, </w:t>
      </w:r>
      <w:r w:rsidR="000F6CA5">
        <w:t>ako</w:t>
      </w:r>
      <w:r w:rsidRPr="00AF5C85">
        <w:t xml:space="preserve"> </w:t>
      </w:r>
      <w:r w:rsidR="000F6CA5">
        <w:t>ovim</w:t>
      </w:r>
      <w:r w:rsidRPr="00AF5C85">
        <w:t xml:space="preserve"> </w:t>
      </w:r>
      <w:r w:rsidR="000F6CA5">
        <w:t>statutom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posebnom</w:t>
      </w:r>
      <w:r w:rsidRPr="00AF5C85">
        <w:t xml:space="preserve"> </w:t>
      </w:r>
      <w:r w:rsidR="000F6CA5">
        <w:t>odlukom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člana</w:t>
      </w:r>
      <w:r w:rsidRPr="00AF5C85">
        <w:t xml:space="preserve"> 10</w:t>
      </w:r>
      <w:r w:rsidR="009A64F4" w:rsidRPr="00AF5C85">
        <w:t>0</w:t>
      </w:r>
      <w:r w:rsidRPr="00AF5C85">
        <w:t xml:space="preserve">. </w:t>
      </w:r>
      <w:r w:rsidR="000F6CA5">
        <w:t>stav</w:t>
      </w:r>
      <w:r w:rsidRPr="00AF5C85">
        <w:t xml:space="preserve"> 4. </w:t>
      </w:r>
      <w:r w:rsidR="000F6CA5">
        <w:t>ovog</w:t>
      </w:r>
      <w:r w:rsidRPr="00AF5C85">
        <w:t xml:space="preserve"> </w:t>
      </w:r>
      <w:r w:rsidR="000F6CA5">
        <w:t>statuta</w:t>
      </w:r>
      <w:r w:rsidRPr="00AF5C85">
        <w:t xml:space="preserve"> </w:t>
      </w:r>
      <w:r w:rsidR="000F6CA5">
        <w:t>nije</w:t>
      </w:r>
      <w:r w:rsidRPr="00AF5C85">
        <w:t xml:space="preserve"> </w:t>
      </w:r>
      <w:r w:rsidR="000F6CA5">
        <w:t>drugačije</w:t>
      </w:r>
      <w:r w:rsidRPr="00AF5C85">
        <w:t xml:space="preserve"> </w:t>
      </w:r>
      <w:r w:rsidR="000F6CA5">
        <w:t>određeno</w:t>
      </w:r>
      <w:r w:rsidRPr="00AF5C85">
        <w:t>.</w:t>
      </w:r>
    </w:p>
    <w:p w:rsidR="00D916B1" w:rsidRPr="00AF5C85" w:rsidRDefault="00D916B1" w:rsidP="0081549C">
      <w:pPr>
        <w:tabs>
          <w:tab w:val="left" w:pos="1134"/>
        </w:tabs>
        <w:jc w:val="both"/>
      </w:pP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Javna</w:t>
      </w:r>
      <w:r w:rsidR="00373E16" w:rsidRPr="00AF5C85">
        <w:rPr>
          <w:b/>
        </w:rPr>
        <w:t xml:space="preserve"> </w:t>
      </w:r>
      <w:r>
        <w:rPr>
          <w:b/>
        </w:rPr>
        <w:t>rasprava</w:t>
      </w:r>
      <w:r w:rsidR="00373E16" w:rsidRPr="00AF5C85">
        <w:rPr>
          <w:b/>
        </w:rPr>
        <w:t xml:space="preserve"> </w:t>
      </w:r>
      <w:r>
        <w:rPr>
          <w:b/>
        </w:rPr>
        <w:t>na</w:t>
      </w:r>
      <w:r w:rsidR="00373E16" w:rsidRPr="00AF5C85">
        <w:rPr>
          <w:b/>
        </w:rPr>
        <w:t xml:space="preserve"> </w:t>
      </w:r>
      <w:r>
        <w:rPr>
          <w:b/>
        </w:rPr>
        <w:t>osnovu</w:t>
      </w:r>
      <w:r w:rsidR="00373E16" w:rsidRPr="00AF5C85">
        <w:rPr>
          <w:b/>
        </w:rPr>
        <w:t xml:space="preserve"> </w:t>
      </w:r>
      <w:r>
        <w:rPr>
          <w:b/>
        </w:rPr>
        <w:t>predloga</w:t>
      </w:r>
      <w:r w:rsidR="00373E16" w:rsidRPr="00AF5C85">
        <w:rPr>
          <w:b/>
        </w:rPr>
        <w:t>,</w:t>
      </w:r>
    </w:p>
    <w:p w:rsidR="00373E16" w:rsidRPr="00AF5C85" w:rsidRDefault="00373E16" w:rsidP="0081549C">
      <w:pPr>
        <w:jc w:val="center"/>
        <w:rPr>
          <w:b/>
        </w:rPr>
      </w:pPr>
      <w:r w:rsidRPr="00AF5C85">
        <w:rPr>
          <w:b/>
        </w:rPr>
        <w:t xml:space="preserve"> </w:t>
      </w:r>
      <w:r w:rsidR="000F6CA5">
        <w:rPr>
          <w:b/>
        </w:rPr>
        <w:t>odnosno</w:t>
      </w:r>
      <w:r w:rsidRPr="00AF5C85">
        <w:rPr>
          <w:b/>
        </w:rPr>
        <w:t xml:space="preserve"> </w:t>
      </w:r>
      <w:r w:rsidR="000F6CA5">
        <w:rPr>
          <w:b/>
        </w:rPr>
        <w:t>zahteva</w:t>
      </w: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04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ind w:firstLine="720"/>
        <w:jc w:val="both"/>
      </w:pPr>
    </w:p>
    <w:p w:rsidR="00373E16" w:rsidRPr="00AF5C85" w:rsidRDefault="000F6CA5" w:rsidP="0081549C">
      <w:pPr>
        <w:ind w:firstLine="720"/>
        <w:jc w:val="both"/>
      </w:pPr>
      <w:r>
        <w:t>Javna</w:t>
      </w:r>
      <w:r w:rsidR="00373E16" w:rsidRPr="00AF5C85">
        <w:t xml:space="preserve"> </w:t>
      </w:r>
      <w:r>
        <w:t>rasprava</w:t>
      </w:r>
      <w:r w:rsidR="00373E16" w:rsidRPr="00AF5C85">
        <w:t xml:space="preserve"> </w:t>
      </w:r>
      <w:r>
        <w:t>može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sprovesti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postupku</w:t>
      </w:r>
      <w:r w:rsidR="00373E16" w:rsidRPr="00AF5C85">
        <w:t xml:space="preserve"> </w:t>
      </w:r>
      <w:r>
        <w:t>donošenja</w:t>
      </w:r>
      <w:r w:rsidR="00373E16" w:rsidRPr="00AF5C85">
        <w:t xml:space="preserve"> </w:t>
      </w:r>
      <w:r>
        <w:t>drugih</w:t>
      </w:r>
      <w:r w:rsidR="00373E16" w:rsidRPr="00AF5C85">
        <w:t xml:space="preserve"> </w:t>
      </w:r>
      <w:r>
        <w:t>opštih</w:t>
      </w:r>
      <w:r w:rsidR="00373E16" w:rsidRPr="00AF5C85">
        <w:t xml:space="preserve"> </w:t>
      </w:r>
      <w:r>
        <w:t>akata</w:t>
      </w:r>
      <w:r w:rsidR="00373E16" w:rsidRPr="00AF5C85">
        <w:t xml:space="preserve"> </w:t>
      </w:r>
      <w:r>
        <w:t>iz</w:t>
      </w:r>
      <w:r w:rsidR="00373E16" w:rsidRPr="00AF5C85">
        <w:t xml:space="preserve"> </w:t>
      </w:r>
      <w:r>
        <w:t>nadležnosti</w:t>
      </w:r>
      <w:r w:rsidR="00373E16" w:rsidRPr="00AF5C85">
        <w:t xml:space="preserve"> </w:t>
      </w:r>
      <w:r>
        <w:t>Skupštine</w:t>
      </w:r>
      <w:r w:rsidR="00373E16" w:rsidRPr="00AF5C85">
        <w:t xml:space="preserve"> </w:t>
      </w:r>
      <w:r>
        <w:t>grada</w:t>
      </w:r>
      <w:r w:rsidR="00373E16" w:rsidRPr="00AF5C85">
        <w:t xml:space="preserve">, </w:t>
      </w:r>
      <w:r>
        <w:t>na</w:t>
      </w:r>
      <w:r w:rsidR="00373E16" w:rsidRPr="00AF5C85">
        <w:t xml:space="preserve"> </w:t>
      </w:r>
      <w:r>
        <w:t>osnovu</w:t>
      </w:r>
      <w:r w:rsidR="00373E16" w:rsidRPr="00AF5C85">
        <w:t xml:space="preserve"> </w:t>
      </w:r>
      <w:r>
        <w:t>zahteva</w:t>
      </w:r>
      <w:r w:rsidR="00373E16" w:rsidRPr="00AF5C85">
        <w:t xml:space="preserve"> </w:t>
      </w:r>
      <w:r>
        <w:t>predlagača</w:t>
      </w:r>
      <w:r w:rsidR="00373E16" w:rsidRPr="00AF5C85">
        <w:t xml:space="preserve"> </w:t>
      </w:r>
      <w:r>
        <w:t>opšteg</w:t>
      </w:r>
      <w:r w:rsidR="00373E16" w:rsidRPr="00AF5C85">
        <w:t xml:space="preserve"> </w:t>
      </w:r>
      <w:r>
        <w:t>akta</w:t>
      </w:r>
      <w:r w:rsidR="00373E16" w:rsidRPr="00AF5C85">
        <w:t xml:space="preserve">, </w:t>
      </w:r>
      <w:r>
        <w:t>jedne</w:t>
      </w:r>
      <w:r w:rsidR="00373E16" w:rsidRPr="00AF5C85">
        <w:t xml:space="preserve"> </w:t>
      </w:r>
      <w:r>
        <w:t>trećine</w:t>
      </w:r>
      <w:r w:rsidR="00373E16" w:rsidRPr="00AF5C85">
        <w:t xml:space="preserve"> </w:t>
      </w:r>
      <w:r>
        <w:t>odbornika</w:t>
      </w:r>
      <w:r w:rsidR="00373E16" w:rsidRPr="00AF5C85">
        <w:t xml:space="preserve"> </w:t>
      </w:r>
      <w:r>
        <w:t>ili</w:t>
      </w:r>
      <w:r w:rsidR="00373E16" w:rsidRPr="00AF5C85">
        <w:t xml:space="preserve"> </w:t>
      </w:r>
      <w:r>
        <w:t>predloga</w:t>
      </w:r>
      <w:r w:rsidR="00373E16" w:rsidRPr="00AF5C85">
        <w:t xml:space="preserve"> 100 </w:t>
      </w:r>
      <w:r>
        <w:t>građana</w:t>
      </w:r>
      <w:r w:rsidR="00373E16" w:rsidRPr="00AF5C85">
        <w:t>.</w:t>
      </w:r>
    </w:p>
    <w:p w:rsidR="00373E16" w:rsidRPr="00AF5C85" w:rsidRDefault="000F6CA5" w:rsidP="0081549C">
      <w:pPr>
        <w:ind w:firstLine="708"/>
        <w:jc w:val="both"/>
      </w:pPr>
      <w:r>
        <w:t>Radi</w:t>
      </w:r>
      <w:r w:rsidR="00373E16" w:rsidRPr="00AF5C85">
        <w:t xml:space="preserve"> </w:t>
      </w:r>
      <w:r>
        <w:t>sprovođenja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 xml:space="preserve">, </w:t>
      </w:r>
      <w:r>
        <w:t>predlog</w:t>
      </w:r>
      <w:r w:rsidR="00373E16" w:rsidRPr="00AF5C85">
        <w:t xml:space="preserve"> </w:t>
      </w:r>
      <w:r>
        <w:t>građana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potrebno</w:t>
      </w:r>
      <w:r w:rsidR="00373E16" w:rsidRPr="00AF5C85">
        <w:t xml:space="preserve"> </w:t>
      </w:r>
      <w:r>
        <w:t>da</w:t>
      </w:r>
      <w:r w:rsidR="00373E16" w:rsidRPr="00AF5C85">
        <w:t xml:space="preserve"> </w:t>
      </w:r>
      <w:r>
        <w:t>svojim</w:t>
      </w:r>
      <w:r w:rsidR="00373E16" w:rsidRPr="00AF5C85">
        <w:t xml:space="preserve"> </w:t>
      </w:r>
      <w:r>
        <w:t>potpisima</w:t>
      </w:r>
      <w:r w:rsidR="00373E16" w:rsidRPr="00AF5C85">
        <w:t xml:space="preserve"> </w:t>
      </w:r>
      <w:r>
        <w:t>podrži</w:t>
      </w:r>
      <w:r w:rsidR="00373E16" w:rsidRPr="00AF5C85">
        <w:t xml:space="preserve"> </w:t>
      </w:r>
      <w:r>
        <w:t>najmanje</w:t>
      </w:r>
      <w:r w:rsidR="00373E16" w:rsidRPr="00AF5C85">
        <w:t xml:space="preserve"> 100 </w:t>
      </w:r>
      <w:r>
        <w:t>građana</w:t>
      </w:r>
      <w:r w:rsidR="00373E16" w:rsidRPr="00AF5C85">
        <w:t xml:space="preserve"> </w:t>
      </w:r>
      <w:r>
        <w:t>sa</w:t>
      </w:r>
      <w:r w:rsidR="00373E16" w:rsidRPr="00AF5C85">
        <w:t xml:space="preserve"> </w:t>
      </w:r>
      <w:r>
        <w:t>biračkim</w:t>
      </w:r>
      <w:r w:rsidR="00373E16" w:rsidRPr="00AF5C85">
        <w:t xml:space="preserve"> </w:t>
      </w:r>
      <w:r>
        <w:t>pravom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teritoriji</w:t>
      </w:r>
      <w:r w:rsidR="00373E16" w:rsidRPr="00AF5C85">
        <w:t xml:space="preserve"> </w:t>
      </w:r>
      <w:r>
        <w:t>Grada</w:t>
      </w:r>
      <w:r w:rsidR="00373E16" w:rsidRPr="00AF5C85">
        <w:t>.</w:t>
      </w:r>
    </w:p>
    <w:p w:rsidR="00373E16" w:rsidRPr="00AF5C85" w:rsidRDefault="000F6CA5" w:rsidP="0081549C">
      <w:pPr>
        <w:ind w:firstLine="708"/>
        <w:jc w:val="both"/>
      </w:pPr>
      <w:r>
        <w:t>Prikupljanje</w:t>
      </w:r>
      <w:r w:rsidR="00373E16" w:rsidRPr="00AF5C85">
        <w:t xml:space="preserve"> </w:t>
      </w:r>
      <w:r>
        <w:t>potpisa</w:t>
      </w:r>
      <w:r w:rsidR="00373E16" w:rsidRPr="00AF5C85">
        <w:t xml:space="preserve"> </w:t>
      </w:r>
      <w:r>
        <w:t>građana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sprovođenje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 xml:space="preserve"> </w:t>
      </w:r>
      <w:r>
        <w:t>iz</w:t>
      </w:r>
      <w:r w:rsidR="00373E16" w:rsidRPr="00AF5C85">
        <w:t xml:space="preserve"> </w:t>
      </w:r>
      <w:r>
        <w:t>stava</w:t>
      </w:r>
      <w:r w:rsidR="00373E16" w:rsidRPr="00AF5C85">
        <w:t xml:space="preserve"> 1. </w:t>
      </w:r>
      <w:r>
        <w:t>ovog</w:t>
      </w:r>
      <w:r w:rsidR="00373E16" w:rsidRPr="00AF5C85">
        <w:t xml:space="preserve"> </w:t>
      </w:r>
      <w:r>
        <w:t>člana</w:t>
      </w:r>
      <w:r w:rsidR="00373E16" w:rsidRPr="00AF5C85">
        <w:t xml:space="preserve">, </w:t>
      </w:r>
      <w:r>
        <w:t>sprovodi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skladu</w:t>
      </w:r>
      <w:r w:rsidR="00373E16" w:rsidRPr="00AF5C85">
        <w:t xml:space="preserve"> </w:t>
      </w:r>
      <w:r>
        <w:t>sa</w:t>
      </w:r>
      <w:r w:rsidR="00373E16" w:rsidRPr="00AF5C85">
        <w:t xml:space="preserve"> </w:t>
      </w:r>
      <w:r>
        <w:t>propisima</w:t>
      </w:r>
      <w:r w:rsidR="00373E16" w:rsidRPr="00AF5C85">
        <w:t xml:space="preserve"> </w:t>
      </w:r>
      <w:r>
        <w:t>koji</w:t>
      </w:r>
      <w:r w:rsidR="00373E16" w:rsidRPr="00AF5C85">
        <w:t xml:space="preserve"> </w:t>
      </w:r>
      <w:r>
        <w:t>uređuju</w:t>
      </w:r>
      <w:r w:rsidR="00373E16" w:rsidRPr="00AF5C85">
        <w:t xml:space="preserve"> </w:t>
      </w:r>
      <w:r>
        <w:t>građansku</w:t>
      </w:r>
      <w:r w:rsidR="00373E16" w:rsidRPr="00AF5C85">
        <w:t xml:space="preserve"> </w:t>
      </w:r>
      <w:r>
        <w:t>inicijativu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lastRenderedPageBreak/>
        <w:t>Nadležno</w:t>
      </w:r>
      <w:r w:rsidR="00373E16" w:rsidRPr="00AF5C85">
        <w:t xml:space="preserve"> </w:t>
      </w:r>
      <w:r>
        <w:t>radno</w:t>
      </w:r>
      <w:r w:rsidR="00373E16" w:rsidRPr="00AF5C85">
        <w:t xml:space="preserve"> </w:t>
      </w:r>
      <w:r>
        <w:t>telo</w:t>
      </w:r>
      <w:r w:rsidR="00373E16" w:rsidRPr="00AF5C85">
        <w:t xml:space="preserve"> </w:t>
      </w:r>
      <w:r>
        <w:t>Skupštine</w:t>
      </w:r>
      <w:r w:rsidR="00373E16" w:rsidRPr="00AF5C85">
        <w:t xml:space="preserve"> </w:t>
      </w:r>
      <w:r>
        <w:t>grada</w:t>
      </w:r>
      <w:r w:rsidR="00373E16" w:rsidRPr="00AF5C85">
        <w:t xml:space="preserve"> </w:t>
      </w:r>
      <w:r>
        <w:t>odlučuje</w:t>
      </w:r>
      <w:r w:rsidR="00373E16" w:rsidRPr="00AF5C85">
        <w:t xml:space="preserve"> </w:t>
      </w:r>
      <w:r>
        <w:t>po</w:t>
      </w:r>
      <w:r w:rsidR="00373E16" w:rsidRPr="00AF5C85">
        <w:t xml:space="preserve"> </w:t>
      </w:r>
      <w:r>
        <w:t>primljenom</w:t>
      </w:r>
      <w:r w:rsidR="00373E16" w:rsidRPr="00AF5C85">
        <w:t xml:space="preserve"> </w:t>
      </w:r>
      <w:r>
        <w:t>predlogu</w:t>
      </w:r>
      <w:r w:rsidR="00373E16" w:rsidRPr="00AF5C85">
        <w:t xml:space="preserve">, </w:t>
      </w:r>
      <w:r>
        <w:t>odnosno</w:t>
      </w:r>
      <w:r w:rsidR="00373E16" w:rsidRPr="00AF5C85">
        <w:t xml:space="preserve"> </w:t>
      </w:r>
      <w:r>
        <w:t>zahtevu</w:t>
      </w:r>
      <w:r w:rsidR="00373E16" w:rsidRPr="00AF5C85">
        <w:t xml:space="preserve"> </w:t>
      </w:r>
      <w:r>
        <w:t>iz</w:t>
      </w:r>
      <w:r w:rsidR="00373E16" w:rsidRPr="00AF5C85">
        <w:t xml:space="preserve"> </w:t>
      </w:r>
      <w:r>
        <w:t>stava</w:t>
      </w:r>
      <w:r w:rsidR="00373E16" w:rsidRPr="00AF5C85">
        <w:t xml:space="preserve"> 1. </w:t>
      </w:r>
      <w:r>
        <w:t>ovog</w:t>
      </w:r>
      <w:r w:rsidR="00373E16" w:rsidRPr="00AF5C85">
        <w:t xml:space="preserve"> </w:t>
      </w:r>
      <w:r>
        <w:t>člana</w:t>
      </w:r>
      <w:r w:rsidR="00373E16" w:rsidRPr="00AF5C85">
        <w:t>.</w:t>
      </w:r>
    </w:p>
    <w:p w:rsidR="00373E16" w:rsidRDefault="000F6CA5" w:rsidP="0081549C">
      <w:pPr>
        <w:ind w:firstLine="720"/>
        <w:jc w:val="both"/>
      </w:pPr>
      <w:r>
        <w:t>Ukoliko</w:t>
      </w:r>
      <w:r w:rsidR="00373E16" w:rsidRPr="00AF5C85">
        <w:t xml:space="preserve"> </w:t>
      </w:r>
      <w:r>
        <w:t>nadležno</w:t>
      </w:r>
      <w:r w:rsidR="00373E16" w:rsidRPr="00AF5C85">
        <w:t xml:space="preserve"> </w:t>
      </w:r>
      <w:r>
        <w:t>radno</w:t>
      </w:r>
      <w:r w:rsidR="00373E16" w:rsidRPr="00AF5C85">
        <w:t xml:space="preserve"> </w:t>
      </w:r>
      <w:r>
        <w:t>telo</w:t>
      </w:r>
      <w:r w:rsidR="00373E16" w:rsidRPr="00AF5C85">
        <w:t xml:space="preserve"> </w:t>
      </w:r>
      <w:r>
        <w:t>Skupštine</w:t>
      </w:r>
      <w:r w:rsidR="00373E16" w:rsidRPr="00AF5C85">
        <w:t xml:space="preserve"> </w:t>
      </w:r>
      <w:r>
        <w:t>grada</w:t>
      </w:r>
      <w:r w:rsidR="00373E16" w:rsidRPr="00AF5C85">
        <w:t xml:space="preserve"> </w:t>
      </w:r>
      <w:r>
        <w:t>prihvati</w:t>
      </w:r>
      <w:r w:rsidR="00373E16" w:rsidRPr="00AF5C85">
        <w:t xml:space="preserve"> </w:t>
      </w:r>
      <w:r>
        <w:t>predlog</w:t>
      </w:r>
      <w:r w:rsidR="00373E16" w:rsidRPr="00AF5C85">
        <w:t xml:space="preserve">, </w:t>
      </w:r>
      <w:r>
        <w:t>odnosno</w:t>
      </w:r>
      <w:r w:rsidR="00373E16" w:rsidRPr="00AF5C85">
        <w:t xml:space="preserve"> </w:t>
      </w:r>
      <w:r>
        <w:t>zahtev</w:t>
      </w:r>
      <w:r w:rsidR="00373E16" w:rsidRPr="00AF5C85">
        <w:t xml:space="preserve"> </w:t>
      </w:r>
      <w:r>
        <w:t>iz</w:t>
      </w:r>
      <w:r w:rsidR="00373E16" w:rsidRPr="00AF5C85">
        <w:t xml:space="preserve"> </w:t>
      </w:r>
      <w:r>
        <w:t>stava</w:t>
      </w:r>
      <w:r w:rsidR="00373E16" w:rsidRPr="00AF5C85">
        <w:t xml:space="preserve"> 1. </w:t>
      </w:r>
      <w:r>
        <w:t>ovog</w:t>
      </w:r>
      <w:r w:rsidR="00373E16" w:rsidRPr="00AF5C85">
        <w:t xml:space="preserve"> </w:t>
      </w:r>
      <w:r>
        <w:t>člana</w:t>
      </w:r>
      <w:r w:rsidR="00373E16" w:rsidRPr="00AF5C85">
        <w:t xml:space="preserve">, </w:t>
      </w:r>
      <w:r>
        <w:t>Gradsko</w:t>
      </w:r>
      <w:r w:rsidR="00373E16" w:rsidRPr="00AF5C85">
        <w:t xml:space="preserve"> </w:t>
      </w:r>
      <w:r>
        <w:t>veće</w:t>
      </w:r>
      <w:r w:rsidR="00373E16" w:rsidRPr="00AF5C85">
        <w:t xml:space="preserve"> </w:t>
      </w:r>
      <w:r>
        <w:t>organizuje</w:t>
      </w:r>
      <w:r w:rsidR="00373E16" w:rsidRPr="00AF5C85">
        <w:t xml:space="preserve"> </w:t>
      </w:r>
      <w:r>
        <w:t>javnu</w:t>
      </w:r>
      <w:r w:rsidR="00373E16" w:rsidRPr="00AF5C85">
        <w:t xml:space="preserve"> </w:t>
      </w:r>
      <w:r>
        <w:t>raspravu</w:t>
      </w:r>
      <w:r w:rsidR="00373E16" w:rsidRPr="00AF5C85">
        <w:t xml:space="preserve">, </w:t>
      </w:r>
      <w:r>
        <w:t>po</w:t>
      </w:r>
      <w:r w:rsidR="00373E16" w:rsidRPr="00AF5C85">
        <w:t xml:space="preserve"> </w:t>
      </w:r>
      <w:r>
        <w:t>pravilu</w:t>
      </w:r>
      <w:r w:rsidR="00373E16" w:rsidRPr="00AF5C85">
        <w:t xml:space="preserve">, </w:t>
      </w:r>
      <w:r>
        <w:t>na</w:t>
      </w:r>
      <w:r w:rsidR="00373E16" w:rsidRPr="00AF5C85">
        <w:t xml:space="preserve"> </w:t>
      </w:r>
      <w:r>
        <w:t>način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vreme</w:t>
      </w:r>
      <w:r w:rsidR="00373E16" w:rsidRPr="00AF5C85">
        <w:t xml:space="preserve"> </w:t>
      </w:r>
      <w:r>
        <w:t>koje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tim</w:t>
      </w:r>
      <w:r w:rsidR="00373E16" w:rsidRPr="00AF5C85">
        <w:t xml:space="preserve"> </w:t>
      </w:r>
      <w:r>
        <w:t>podnescima</w:t>
      </w:r>
      <w:r w:rsidR="00373E16" w:rsidRPr="00AF5C85">
        <w:t xml:space="preserve"> </w:t>
      </w:r>
      <w:r>
        <w:t>predloženo</w:t>
      </w:r>
      <w:r w:rsidR="00373E16" w:rsidRPr="00AF5C85">
        <w:t>.</w:t>
      </w:r>
    </w:p>
    <w:p w:rsidR="00206D3E" w:rsidRPr="00AF5C85" w:rsidRDefault="00206D3E" w:rsidP="0081549C">
      <w:pPr>
        <w:ind w:firstLine="720"/>
        <w:jc w:val="both"/>
      </w:pPr>
    </w:p>
    <w:p w:rsidR="00373E16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Organizovanje</w:t>
      </w:r>
      <w:r w:rsidR="00373E16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javne</w:t>
      </w:r>
      <w:r w:rsidR="00373E16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rasprave</w:t>
      </w:r>
    </w:p>
    <w:p w:rsidR="00373E16" w:rsidRPr="00AF5C85" w:rsidRDefault="000F6CA5" w:rsidP="0081549C">
      <w:pPr>
        <w:jc w:val="center"/>
        <w:outlineLvl w:val="0"/>
        <w:rPr>
          <w:b/>
        </w:rPr>
      </w:pPr>
      <w:r>
        <w:rPr>
          <w:b/>
        </w:rPr>
        <w:t>Član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05</w:t>
      </w:r>
      <w:r w:rsidR="00373E16" w:rsidRPr="00AF5C85">
        <w:rPr>
          <w:b/>
        </w:rPr>
        <w:t>.</w:t>
      </w:r>
    </w:p>
    <w:p w:rsidR="00373E16" w:rsidRPr="00AF5C85" w:rsidRDefault="00373E16" w:rsidP="0081549C">
      <w:pPr>
        <w:jc w:val="center"/>
        <w:outlineLvl w:val="0"/>
      </w:pPr>
    </w:p>
    <w:p w:rsidR="00373E16" w:rsidRPr="00AF5C85" w:rsidRDefault="000F6CA5" w:rsidP="0081549C">
      <w:pPr>
        <w:ind w:firstLine="720"/>
        <w:jc w:val="both"/>
      </w:pPr>
      <w:r>
        <w:t>Gradsko</w:t>
      </w:r>
      <w:r w:rsidR="00373E16" w:rsidRPr="00AF5C85">
        <w:t xml:space="preserve"> </w:t>
      </w:r>
      <w:r>
        <w:t>veće</w:t>
      </w:r>
      <w:r w:rsidR="00373E16" w:rsidRPr="00AF5C85">
        <w:t xml:space="preserve"> </w:t>
      </w:r>
      <w:r>
        <w:t>organizuje</w:t>
      </w:r>
      <w:r w:rsidR="00373E16" w:rsidRPr="00AF5C85">
        <w:t xml:space="preserve"> </w:t>
      </w:r>
      <w:r>
        <w:t>javnu</w:t>
      </w:r>
      <w:r w:rsidR="00373E16" w:rsidRPr="00AF5C85">
        <w:t xml:space="preserve"> </w:t>
      </w:r>
      <w:r>
        <w:t>raspravu</w:t>
      </w:r>
      <w:r w:rsidR="00373E16" w:rsidRPr="00AF5C85">
        <w:t xml:space="preserve">, </w:t>
      </w:r>
      <w:r>
        <w:t>određuje</w:t>
      </w:r>
      <w:r w:rsidR="00373E16" w:rsidRPr="00AF5C85">
        <w:t xml:space="preserve"> </w:t>
      </w:r>
      <w:r>
        <w:t>način</w:t>
      </w:r>
      <w:r w:rsidR="00373E16" w:rsidRPr="00AF5C85">
        <w:t xml:space="preserve"> </w:t>
      </w:r>
      <w:r>
        <w:t>sprovođenja</w:t>
      </w:r>
      <w:r w:rsidR="00373E16" w:rsidRPr="00AF5C85">
        <w:t xml:space="preserve">, </w:t>
      </w:r>
      <w:r>
        <w:t>mesto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vreme</w:t>
      </w:r>
      <w:r w:rsidR="00373E16" w:rsidRPr="00AF5C85">
        <w:t xml:space="preserve"> </w:t>
      </w:r>
      <w:r>
        <w:t>trajanja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t>Gradsko</w:t>
      </w:r>
      <w:r w:rsidR="00BD5092" w:rsidRPr="00AF5C85">
        <w:t xml:space="preserve"> </w:t>
      </w:r>
      <w:r>
        <w:t>veće</w:t>
      </w:r>
      <w:r w:rsidR="00373E16" w:rsidRPr="00AF5C85">
        <w:t xml:space="preserve"> </w:t>
      </w:r>
      <w:r>
        <w:t>upućuje</w:t>
      </w:r>
      <w:r w:rsidR="00373E16" w:rsidRPr="00AF5C85">
        <w:t xml:space="preserve"> </w:t>
      </w:r>
      <w:r>
        <w:t>javni</w:t>
      </w:r>
      <w:r w:rsidR="00373E16" w:rsidRPr="00AF5C85">
        <w:t xml:space="preserve"> </w:t>
      </w:r>
      <w:r>
        <w:t>poziv</w:t>
      </w:r>
      <w:r w:rsidR="00373E16" w:rsidRPr="00AF5C85">
        <w:t xml:space="preserve"> </w:t>
      </w:r>
      <w:r>
        <w:t>građanima</w:t>
      </w:r>
      <w:r w:rsidR="00373E16" w:rsidRPr="00AF5C85">
        <w:t xml:space="preserve">, </w:t>
      </w:r>
      <w:r>
        <w:t>udruženjima</w:t>
      </w:r>
      <w:r w:rsidR="00373E16" w:rsidRPr="00AF5C85">
        <w:t xml:space="preserve">, </w:t>
      </w:r>
      <w:r>
        <w:t>stručnoj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ostaloj</w:t>
      </w:r>
      <w:r w:rsidR="00373E16" w:rsidRPr="00AF5C85">
        <w:t xml:space="preserve"> </w:t>
      </w:r>
      <w:r>
        <w:t>javnosti</w:t>
      </w:r>
      <w:r w:rsidR="00373E16" w:rsidRPr="00AF5C85">
        <w:t xml:space="preserve">, </w:t>
      </w:r>
      <w:r>
        <w:t>za</w:t>
      </w:r>
      <w:r w:rsidR="00373E16" w:rsidRPr="00AF5C85">
        <w:t xml:space="preserve"> </w:t>
      </w:r>
      <w:r>
        <w:t>učešće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javnoj</w:t>
      </w:r>
      <w:r w:rsidR="00373E16" w:rsidRPr="00AF5C85">
        <w:t xml:space="preserve"> </w:t>
      </w:r>
      <w:r>
        <w:t>raspravi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t>Javni</w:t>
      </w:r>
      <w:r w:rsidR="00373E16" w:rsidRPr="00AF5C85">
        <w:t xml:space="preserve"> </w:t>
      </w:r>
      <w:r>
        <w:t>poziv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učešće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javnoj</w:t>
      </w:r>
      <w:r w:rsidR="00373E16" w:rsidRPr="00AF5C85">
        <w:t xml:space="preserve"> </w:t>
      </w:r>
      <w:r>
        <w:t>raspravi</w:t>
      </w:r>
      <w:r w:rsidR="00373E16" w:rsidRPr="00AF5C85">
        <w:t xml:space="preserve">, </w:t>
      </w:r>
      <w:r>
        <w:t>objavljuje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internet</w:t>
      </w:r>
      <w:r w:rsidR="00373E16" w:rsidRPr="00AF5C85">
        <w:t xml:space="preserve"> </w:t>
      </w:r>
      <w:r>
        <w:t>prezentaciji</w:t>
      </w:r>
      <w:r w:rsidR="00373E16" w:rsidRPr="00AF5C85">
        <w:t xml:space="preserve"> </w:t>
      </w:r>
      <w:r>
        <w:t>Grada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drugi</w:t>
      </w:r>
      <w:r w:rsidR="00373E16" w:rsidRPr="00AF5C85">
        <w:t xml:space="preserve"> </w:t>
      </w:r>
      <w:r>
        <w:t>pogodan</w:t>
      </w:r>
      <w:r w:rsidR="00373E16" w:rsidRPr="00AF5C85">
        <w:t xml:space="preserve"> </w:t>
      </w:r>
      <w:r>
        <w:t>način</w:t>
      </w:r>
      <w:r w:rsidR="00373E16" w:rsidRPr="00AF5C85">
        <w:t xml:space="preserve">. </w:t>
      </w:r>
      <w:r>
        <w:t>Uz</w:t>
      </w:r>
      <w:r w:rsidR="00373E16" w:rsidRPr="00AF5C85">
        <w:t xml:space="preserve"> </w:t>
      </w:r>
      <w:r>
        <w:t>javni</w:t>
      </w:r>
      <w:r w:rsidR="00373E16" w:rsidRPr="00AF5C85">
        <w:t xml:space="preserve"> </w:t>
      </w:r>
      <w:r>
        <w:t>poziv</w:t>
      </w:r>
      <w:r w:rsidR="00373E16" w:rsidRPr="00AF5C85">
        <w:t xml:space="preserve"> </w:t>
      </w:r>
      <w:r>
        <w:t>obavezno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objavljuje</w:t>
      </w:r>
      <w:r w:rsidR="00373E16" w:rsidRPr="00AF5C85">
        <w:t xml:space="preserve"> </w:t>
      </w:r>
      <w:r>
        <w:t>program</w:t>
      </w:r>
      <w:r w:rsidR="00373E16" w:rsidRPr="00AF5C85">
        <w:t xml:space="preserve"> </w:t>
      </w:r>
      <w:r>
        <w:t>sprovođenja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 xml:space="preserve">, </w:t>
      </w:r>
      <w:r>
        <w:t>kao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nacrt</w:t>
      </w:r>
      <w:r w:rsidR="00373E16" w:rsidRPr="00AF5C85">
        <w:t xml:space="preserve"> </w:t>
      </w:r>
      <w:r>
        <w:t>akta</w:t>
      </w:r>
      <w:r w:rsidR="00373E16" w:rsidRPr="00AF5C85">
        <w:t xml:space="preserve"> </w:t>
      </w:r>
      <w:r>
        <w:t>koji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predmet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t>Gradsko</w:t>
      </w:r>
      <w:r w:rsidR="00373E16" w:rsidRPr="00AF5C85">
        <w:t xml:space="preserve"> </w:t>
      </w:r>
      <w:r>
        <w:t>veće</w:t>
      </w:r>
      <w:r w:rsidR="00373E16" w:rsidRPr="00AF5C85">
        <w:t xml:space="preserve"> </w:t>
      </w:r>
      <w:r>
        <w:t>može</w:t>
      </w:r>
      <w:r w:rsidR="00373E16" w:rsidRPr="00AF5C85">
        <w:t xml:space="preserve"> </w:t>
      </w:r>
      <w:r>
        <w:t>uputiti</w:t>
      </w:r>
      <w:r w:rsidR="00373E16" w:rsidRPr="00AF5C85">
        <w:t xml:space="preserve"> </w:t>
      </w:r>
      <w:r>
        <w:t>poziv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učešće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javnoj</w:t>
      </w:r>
      <w:r w:rsidR="00373E16" w:rsidRPr="00AF5C85">
        <w:t xml:space="preserve"> </w:t>
      </w:r>
      <w:r>
        <w:t>raspravi</w:t>
      </w:r>
      <w:r w:rsidR="00373E16" w:rsidRPr="00AF5C85">
        <w:t xml:space="preserve"> </w:t>
      </w:r>
      <w:r>
        <w:t>određenim</w:t>
      </w:r>
      <w:r w:rsidR="00373E16" w:rsidRPr="00AF5C85">
        <w:t xml:space="preserve"> </w:t>
      </w:r>
      <w:r>
        <w:t>pojedincima</w:t>
      </w:r>
      <w:r w:rsidR="00373E16" w:rsidRPr="00AF5C85">
        <w:t xml:space="preserve">, </w:t>
      </w:r>
      <w:r>
        <w:t>predstavnicima</w:t>
      </w:r>
      <w:r w:rsidR="00373E16" w:rsidRPr="00AF5C85">
        <w:t xml:space="preserve"> </w:t>
      </w:r>
      <w:r>
        <w:t>organa</w:t>
      </w:r>
      <w:r w:rsidR="00373E16" w:rsidRPr="00AF5C85">
        <w:t xml:space="preserve">, </w:t>
      </w:r>
      <w:r>
        <w:t>organizacija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udruženja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koje</w:t>
      </w:r>
      <w:r w:rsidR="00373E16" w:rsidRPr="00AF5C85">
        <w:t xml:space="preserve"> </w:t>
      </w:r>
      <w:r>
        <w:t>smatra</w:t>
      </w:r>
      <w:r w:rsidR="00373E16" w:rsidRPr="00AF5C85">
        <w:t xml:space="preserve"> </w:t>
      </w:r>
      <w:r>
        <w:t>da</w:t>
      </w:r>
      <w:r w:rsidR="00373E16" w:rsidRPr="00AF5C85">
        <w:t xml:space="preserve"> </w:t>
      </w:r>
      <w:r>
        <w:t>su</w:t>
      </w:r>
      <w:r w:rsidR="00373E16" w:rsidRPr="00AF5C85">
        <w:t xml:space="preserve"> </w:t>
      </w:r>
      <w:r>
        <w:t>zainteresovani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akt</w:t>
      </w:r>
      <w:r w:rsidR="00373E16" w:rsidRPr="00AF5C85">
        <w:t xml:space="preserve"> </w:t>
      </w:r>
      <w:r>
        <w:t>koji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razmatra</w:t>
      </w:r>
      <w:r w:rsidR="00373E16" w:rsidRPr="00AF5C85">
        <w:t>.</w:t>
      </w:r>
    </w:p>
    <w:p w:rsidR="00373E16" w:rsidRPr="00AF5C85" w:rsidRDefault="000F6CA5" w:rsidP="0081549C">
      <w:pPr>
        <w:ind w:firstLine="720"/>
        <w:jc w:val="both"/>
      </w:pPr>
      <w:r>
        <w:t>O</w:t>
      </w:r>
      <w:r w:rsidR="00373E16" w:rsidRPr="00AF5C85">
        <w:t xml:space="preserve"> </w:t>
      </w:r>
      <w:r>
        <w:t>toku</w:t>
      </w:r>
      <w:r w:rsidR="00373E16" w:rsidRPr="00AF5C85">
        <w:t xml:space="preserve"> </w:t>
      </w:r>
      <w:r>
        <w:t>javne</w:t>
      </w:r>
      <w:r w:rsidR="00373E16" w:rsidRPr="00AF5C85">
        <w:t xml:space="preserve"> </w:t>
      </w:r>
      <w:r>
        <w:t>rasprave</w:t>
      </w:r>
      <w:r w:rsidR="00373E16" w:rsidRPr="00AF5C85">
        <w:t xml:space="preserve"> </w:t>
      </w:r>
      <w:r>
        <w:t>sačinjava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izveštaj</w:t>
      </w:r>
      <w:r w:rsidR="00373E16" w:rsidRPr="00AF5C85">
        <w:t xml:space="preserve"> </w:t>
      </w:r>
      <w:r>
        <w:t>koji</w:t>
      </w:r>
      <w:r w:rsidR="00373E16" w:rsidRPr="00AF5C85">
        <w:t xml:space="preserve"> </w:t>
      </w:r>
      <w:r>
        <w:t>sadrži</w:t>
      </w:r>
      <w:r w:rsidR="00373E16" w:rsidRPr="00AF5C85">
        <w:t xml:space="preserve"> </w:t>
      </w:r>
      <w:r>
        <w:t>sve</w:t>
      </w:r>
      <w:r w:rsidR="00373E16" w:rsidRPr="00AF5C85">
        <w:t xml:space="preserve"> </w:t>
      </w:r>
      <w:r>
        <w:t>predloge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sugestije</w:t>
      </w:r>
      <w:r w:rsidR="00373E16" w:rsidRPr="00AF5C85">
        <w:t xml:space="preserve"> </w:t>
      </w:r>
      <w:r>
        <w:t>iznete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javnoj</w:t>
      </w:r>
      <w:r w:rsidR="00373E16" w:rsidRPr="00AF5C85">
        <w:t xml:space="preserve"> </w:t>
      </w:r>
      <w:r>
        <w:t>raspravi</w:t>
      </w:r>
      <w:r w:rsidR="00373E16" w:rsidRPr="00AF5C85">
        <w:t xml:space="preserve">, </w:t>
      </w:r>
      <w:r>
        <w:t>kao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stavove</w:t>
      </w:r>
      <w:r w:rsidR="00373E16" w:rsidRPr="00AF5C85">
        <w:t xml:space="preserve"> </w:t>
      </w:r>
      <w:r>
        <w:t>organa</w:t>
      </w:r>
      <w:r w:rsidR="00373E16" w:rsidRPr="00AF5C85">
        <w:t xml:space="preserve"> </w:t>
      </w:r>
      <w:r>
        <w:t>nadležnog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pripremu</w:t>
      </w:r>
      <w:r w:rsidR="00373E16" w:rsidRPr="00AF5C85">
        <w:t xml:space="preserve"> </w:t>
      </w:r>
      <w:r>
        <w:t>predloga</w:t>
      </w:r>
      <w:r w:rsidR="00373E16" w:rsidRPr="00AF5C85">
        <w:t xml:space="preserve"> </w:t>
      </w:r>
      <w:r>
        <w:t>akta</w:t>
      </w:r>
      <w:r w:rsidR="00373E16" w:rsidRPr="00AF5C85">
        <w:t xml:space="preserve"> </w:t>
      </w:r>
      <w:r>
        <w:t>o</w:t>
      </w:r>
      <w:r w:rsidR="00373E16" w:rsidRPr="00AF5C85">
        <w:t xml:space="preserve"> </w:t>
      </w:r>
      <w:r>
        <w:t>podnetim</w:t>
      </w:r>
      <w:r w:rsidR="00373E16" w:rsidRPr="00AF5C85">
        <w:t xml:space="preserve"> </w:t>
      </w:r>
      <w:r>
        <w:t>predlozima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sugestijama</w:t>
      </w:r>
      <w:r w:rsidR="00373E16" w:rsidRPr="00AF5C85">
        <w:t xml:space="preserve"> </w:t>
      </w:r>
      <w:r>
        <w:t>sa</w:t>
      </w:r>
      <w:r w:rsidR="00373E16" w:rsidRPr="00AF5C85">
        <w:t xml:space="preserve"> </w:t>
      </w:r>
      <w:r>
        <w:t>obrazloženjem</w:t>
      </w:r>
      <w:r w:rsidR="00373E16" w:rsidRPr="00AF5C85">
        <w:t xml:space="preserve"> </w:t>
      </w:r>
      <w:r>
        <w:t>razloga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njihovo</w:t>
      </w:r>
      <w:r w:rsidR="00373E16" w:rsidRPr="00AF5C85">
        <w:t xml:space="preserve"> </w:t>
      </w:r>
      <w:r>
        <w:t>prihvatanje</w:t>
      </w:r>
      <w:r w:rsidR="00373E16" w:rsidRPr="00AF5C85">
        <w:t xml:space="preserve">, </w:t>
      </w:r>
      <w:r>
        <w:t>odnosno</w:t>
      </w:r>
      <w:r w:rsidR="00373E16" w:rsidRPr="00AF5C85">
        <w:t xml:space="preserve"> </w:t>
      </w:r>
      <w:r>
        <w:t>neprihvatanje</w:t>
      </w:r>
      <w:r w:rsidR="00373E16" w:rsidRPr="00AF5C85">
        <w:t>.</w:t>
      </w:r>
    </w:p>
    <w:p w:rsidR="00123767" w:rsidRDefault="000F6CA5" w:rsidP="00783050">
      <w:pPr>
        <w:ind w:firstLine="720"/>
        <w:jc w:val="both"/>
      </w:pPr>
      <w:r>
        <w:t>Izveštaj</w:t>
      </w:r>
      <w:r w:rsidR="00373E16" w:rsidRPr="00AF5C85">
        <w:t xml:space="preserve"> </w:t>
      </w:r>
      <w:r>
        <w:t>iz</w:t>
      </w:r>
      <w:r w:rsidR="00373E16" w:rsidRPr="00AF5C85">
        <w:t xml:space="preserve"> </w:t>
      </w:r>
      <w:r>
        <w:t>stava</w:t>
      </w:r>
      <w:r w:rsidR="00373E16" w:rsidRPr="00AF5C85">
        <w:t xml:space="preserve"> 5. o</w:t>
      </w:r>
      <w:r>
        <w:t>vog</w:t>
      </w:r>
      <w:r w:rsidR="00373E16" w:rsidRPr="00AF5C85">
        <w:t xml:space="preserve"> </w:t>
      </w:r>
      <w:r>
        <w:t>člana</w:t>
      </w:r>
      <w:r w:rsidR="00373E16" w:rsidRPr="00AF5C85">
        <w:t xml:space="preserve"> </w:t>
      </w:r>
      <w:r>
        <w:t>objavljuje</w:t>
      </w:r>
      <w:r w:rsidR="00373E16" w:rsidRPr="00AF5C85">
        <w:t xml:space="preserve"> </w:t>
      </w:r>
      <w:r>
        <w:t>se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internet</w:t>
      </w:r>
      <w:r w:rsidR="00373E16" w:rsidRPr="00AF5C85">
        <w:t xml:space="preserve"> </w:t>
      </w:r>
      <w:r>
        <w:t>prezentaciji</w:t>
      </w:r>
      <w:r w:rsidR="00373E16" w:rsidRPr="00AF5C85">
        <w:t xml:space="preserve"> </w:t>
      </w:r>
      <w:r>
        <w:t>Grada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na</w:t>
      </w:r>
      <w:r w:rsidR="00373E16" w:rsidRPr="00AF5C85">
        <w:t xml:space="preserve"> </w:t>
      </w:r>
      <w:r>
        <w:t>drugi</w:t>
      </w:r>
      <w:r w:rsidR="00373E16" w:rsidRPr="00AF5C85">
        <w:t xml:space="preserve"> </w:t>
      </w:r>
      <w:r>
        <w:t>pogodan</w:t>
      </w:r>
      <w:r w:rsidR="00373E16" w:rsidRPr="00AF5C85">
        <w:t xml:space="preserve"> </w:t>
      </w:r>
      <w:r>
        <w:t>način</w:t>
      </w:r>
      <w:r w:rsidR="00373E16" w:rsidRPr="00AF5C85">
        <w:t>.</w:t>
      </w:r>
    </w:p>
    <w:p w:rsidR="001C0B9E" w:rsidRDefault="001C0B9E" w:rsidP="00783050">
      <w:pPr>
        <w:ind w:firstLine="720"/>
        <w:jc w:val="both"/>
      </w:pP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Utvrđivanje</w:t>
      </w:r>
      <w:r w:rsidR="00373E16" w:rsidRPr="00AF5C85">
        <w:rPr>
          <w:b/>
        </w:rPr>
        <w:t xml:space="preserve"> </w:t>
      </w:r>
      <w:r>
        <w:rPr>
          <w:b/>
        </w:rPr>
        <w:t>predloga</w:t>
      </w:r>
      <w:r w:rsidR="00373E16" w:rsidRPr="00AF5C85">
        <w:rPr>
          <w:b/>
        </w:rPr>
        <w:t xml:space="preserve"> </w:t>
      </w:r>
      <w:r>
        <w:rPr>
          <w:b/>
        </w:rPr>
        <w:t>akta</w:t>
      </w:r>
      <w:r w:rsidR="00373E16" w:rsidRPr="00AF5C85">
        <w:rPr>
          <w:b/>
        </w:rPr>
        <w:t xml:space="preserve"> </w:t>
      </w:r>
      <w:r>
        <w:rPr>
          <w:b/>
        </w:rPr>
        <w:t>posle</w:t>
      </w:r>
      <w:r w:rsidR="00373E16" w:rsidRPr="00AF5C85">
        <w:rPr>
          <w:b/>
        </w:rPr>
        <w:t xml:space="preserve"> </w:t>
      </w:r>
      <w:r>
        <w:rPr>
          <w:b/>
        </w:rPr>
        <w:t>spovedene</w:t>
      </w:r>
      <w:r w:rsidR="00373E16" w:rsidRPr="00AF5C85">
        <w:rPr>
          <w:b/>
        </w:rPr>
        <w:t xml:space="preserve"> </w:t>
      </w:r>
      <w:r>
        <w:rPr>
          <w:b/>
        </w:rPr>
        <w:t>rasprave</w:t>
      </w:r>
    </w:p>
    <w:p w:rsidR="00373E16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373E16" w:rsidRPr="00AF5C85">
        <w:rPr>
          <w:b/>
        </w:rPr>
        <w:t xml:space="preserve"> 1</w:t>
      </w:r>
      <w:r w:rsidR="001B409F" w:rsidRPr="00AF5C85">
        <w:rPr>
          <w:b/>
        </w:rPr>
        <w:t>06</w:t>
      </w:r>
      <w:r w:rsidR="00373E16" w:rsidRPr="00AF5C85">
        <w:rPr>
          <w:b/>
        </w:rPr>
        <w:t xml:space="preserve">. </w:t>
      </w:r>
    </w:p>
    <w:p w:rsidR="00373E16" w:rsidRPr="00AF5C85" w:rsidRDefault="00373E16" w:rsidP="0081549C">
      <w:pPr>
        <w:ind w:firstLine="720"/>
        <w:jc w:val="both"/>
      </w:pPr>
    </w:p>
    <w:p w:rsidR="00373E16" w:rsidRDefault="000F6CA5" w:rsidP="0081549C">
      <w:pPr>
        <w:ind w:firstLine="708"/>
        <w:jc w:val="both"/>
      </w:pPr>
      <w:r>
        <w:t>Organ</w:t>
      </w:r>
      <w:r w:rsidR="00373E16" w:rsidRPr="00AF5C85">
        <w:t xml:space="preserve"> </w:t>
      </w:r>
      <w:r>
        <w:t>nadležan</w:t>
      </w:r>
      <w:r w:rsidR="00373E16" w:rsidRPr="00AF5C85">
        <w:t xml:space="preserve"> </w:t>
      </w:r>
      <w:r>
        <w:t>za</w:t>
      </w:r>
      <w:r w:rsidR="00373E16" w:rsidRPr="00AF5C85">
        <w:t xml:space="preserve"> </w:t>
      </w:r>
      <w:r>
        <w:t>utvrđivanje</w:t>
      </w:r>
      <w:r w:rsidR="00373E16" w:rsidRPr="00AF5C85">
        <w:t xml:space="preserve"> </w:t>
      </w:r>
      <w:r>
        <w:t>predloga</w:t>
      </w:r>
      <w:r w:rsidR="00373E16" w:rsidRPr="00AF5C85">
        <w:t xml:space="preserve"> </w:t>
      </w:r>
      <w:r>
        <w:t>akta</w:t>
      </w:r>
      <w:r w:rsidR="00373E16" w:rsidRPr="00AF5C85">
        <w:t xml:space="preserve"> </w:t>
      </w:r>
      <w:r>
        <w:t>o</w:t>
      </w:r>
      <w:r w:rsidR="00373E16" w:rsidRPr="00AF5C85">
        <w:t xml:space="preserve"> </w:t>
      </w:r>
      <w:r>
        <w:t>kojem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sprovedena</w:t>
      </w:r>
      <w:r w:rsidR="00373E16" w:rsidRPr="00AF5C85">
        <w:t xml:space="preserve"> </w:t>
      </w:r>
      <w:r>
        <w:t>javna</w:t>
      </w:r>
      <w:r w:rsidR="00373E16" w:rsidRPr="00AF5C85">
        <w:t xml:space="preserve"> </w:t>
      </w:r>
      <w:r>
        <w:t>rasprava</w:t>
      </w:r>
      <w:r w:rsidR="00373E16" w:rsidRPr="00AF5C85">
        <w:t xml:space="preserve">, </w:t>
      </w:r>
      <w:r>
        <w:t>dužan</w:t>
      </w:r>
      <w:r w:rsidR="00373E16" w:rsidRPr="00AF5C85">
        <w:t xml:space="preserve"> </w:t>
      </w:r>
      <w:r>
        <w:t>je</w:t>
      </w:r>
      <w:r w:rsidR="00373E16" w:rsidRPr="00AF5C85">
        <w:t xml:space="preserve"> </w:t>
      </w:r>
      <w:r>
        <w:t>da</w:t>
      </w:r>
      <w:r w:rsidR="00373E16" w:rsidRPr="00AF5C85">
        <w:t xml:space="preserve"> </w:t>
      </w:r>
      <w:r>
        <w:t>prilikom</w:t>
      </w:r>
      <w:r w:rsidR="00373E16" w:rsidRPr="00AF5C85">
        <w:t xml:space="preserve"> </w:t>
      </w:r>
      <w:r>
        <w:t>utvrđivanja</w:t>
      </w:r>
      <w:r w:rsidR="00373E16" w:rsidRPr="00AF5C85">
        <w:t xml:space="preserve"> </w:t>
      </w:r>
      <w:r>
        <w:t>predloga</w:t>
      </w:r>
      <w:r w:rsidR="00373E16" w:rsidRPr="00AF5C85">
        <w:t xml:space="preserve"> </w:t>
      </w:r>
      <w:r>
        <w:t>akta</w:t>
      </w:r>
      <w:r w:rsidR="00373E16" w:rsidRPr="00AF5C85">
        <w:t xml:space="preserve"> </w:t>
      </w:r>
      <w:r>
        <w:t>vodi</w:t>
      </w:r>
      <w:r w:rsidR="00373E16" w:rsidRPr="00AF5C85">
        <w:t xml:space="preserve"> </w:t>
      </w:r>
      <w:r>
        <w:t>računa</w:t>
      </w:r>
      <w:r w:rsidR="00373E16" w:rsidRPr="00AF5C85">
        <w:t xml:space="preserve"> </w:t>
      </w:r>
      <w:r>
        <w:t>o</w:t>
      </w:r>
      <w:r w:rsidR="00373E16" w:rsidRPr="00AF5C85">
        <w:t xml:space="preserve"> </w:t>
      </w:r>
      <w:r>
        <w:t>sugestijama</w:t>
      </w:r>
      <w:r w:rsidR="00373E16" w:rsidRPr="00AF5C85">
        <w:t xml:space="preserve"> </w:t>
      </w:r>
      <w:r>
        <w:t>i</w:t>
      </w:r>
      <w:r w:rsidR="00373E16" w:rsidRPr="00AF5C85">
        <w:t xml:space="preserve"> </w:t>
      </w:r>
      <w:r>
        <w:t>predlozima</w:t>
      </w:r>
      <w:r w:rsidR="00373E16" w:rsidRPr="00AF5C85">
        <w:t xml:space="preserve"> </w:t>
      </w:r>
      <w:r>
        <w:t>datim</w:t>
      </w:r>
      <w:r w:rsidR="00373E16" w:rsidRPr="00AF5C85">
        <w:t xml:space="preserve"> </w:t>
      </w:r>
      <w:r>
        <w:t>u</w:t>
      </w:r>
      <w:r w:rsidR="00373E16" w:rsidRPr="00AF5C85">
        <w:t xml:space="preserve"> </w:t>
      </w:r>
      <w:r>
        <w:t>javnoj</w:t>
      </w:r>
      <w:r w:rsidR="00373E16" w:rsidRPr="00AF5C85">
        <w:t xml:space="preserve"> </w:t>
      </w:r>
      <w:r>
        <w:t>raspravi</w:t>
      </w:r>
      <w:r w:rsidR="00373E16" w:rsidRPr="00AF5C85">
        <w:t>.</w:t>
      </w:r>
    </w:p>
    <w:p w:rsidR="00123767" w:rsidRDefault="00123767" w:rsidP="0081549C">
      <w:pPr>
        <w:ind w:firstLine="708"/>
        <w:jc w:val="both"/>
      </w:pPr>
    </w:p>
    <w:p w:rsidR="00C01264" w:rsidRPr="00AF5C85" w:rsidRDefault="00C01264" w:rsidP="0081549C">
      <w:pPr>
        <w:jc w:val="both"/>
        <w:rPr>
          <w:b/>
          <w:lang w:val="sr-Cyrl-CS"/>
        </w:rPr>
      </w:pPr>
      <w:r w:rsidRPr="00AF5C85">
        <w:rPr>
          <w:b/>
        </w:rPr>
        <w:t xml:space="preserve">VII.  </w:t>
      </w:r>
      <w:r w:rsidR="000F6CA5">
        <w:rPr>
          <w:b/>
          <w:lang w:val="sr-Cyrl-CS"/>
        </w:rPr>
        <w:t>ME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SNA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SA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MO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U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PRA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VA</w:t>
      </w:r>
    </w:p>
    <w:p w:rsidR="00123767" w:rsidRPr="00AF5C85" w:rsidRDefault="00C01264" w:rsidP="0081549C">
      <w:pPr>
        <w:jc w:val="both"/>
        <w:rPr>
          <w:b/>
        </w:rPr>
      </w:pPr>
      <w:r w:rsidRPr="00AF5C85">
        <w:rPr>
          <w:b/>
          <w:lang w:val="sr-Latn-CS"/>
        </w:rPr>
        <w:t xml:space="preserve"> </w:t>
      </w:r>
      <w:r w:rsidRPr="00AF5C85">
        <w:rPr>
          <w:b/>
        </w:rPr>
        <w:t xml:space="preserve">        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Oblici</w:t>
      </w:r>
      <w:r w:rsidR="00C01264" w:rsidRPr="00AF5C85">
        <w:rPr>
          <w:b/>
        </w:rPr>
        <w:t xml:space="preserve"> </w:t>
      </w:r>
      <w:r>
        <w:rPr>
          <w:b/>
        </w:rPr>
        <w:t>mesne</w:t>
      </w:r>
      <w:r w:rsidR="00C01264" w:rsidRPr="00AF5C85">
        <w:rPr>
          <w:b/>
        </w:rPr>
        <w:t xml:space="preserve"> </w:t>
      </w:r>
      <w:r>
        <w:rPr>
          <w:b/>
        </w:rPr>
        <w:t>samouprave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07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jc w:val="both"/>
      </w:pPr>
      <w:r w:rsidRPr="00AF5C85">
        <w:tab/>
      </w:r>
      <w:r w:rsidR="000F6CA5">
        <w:t>Radi</w:t>
      </w:r>
      <w:r w:rsidRPr="00AF5C85">
        <w:t xml:space="preserve"> </w:t>
      </w:r>
      <w:r w:rsidR="000F6CA5">
        <w:t>zadovoljavanja</w:t>
      </w:r>
      <w:r w:rsidRPr="00AF5C85">
        <w:t xml:space="preserve"> </w:t>
      </w:r>
      <w:r w:rsidR="000F6CA5">
        <w:t>potreba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interesa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neposrednog</w:t>
      </w:r>
      <w:r w:rsidRPr="00AF5C85">
        <w:t xml:space="preserve"> </w:t>
      </w:r>
      <w:r w:rsidR="000F6CA5">
        <w:t>značaja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građane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određenog</w:t>
      </w:r>
      <w:r w:rsidRPr="00AF5C85">
        <w:t xml:space="preserve"> </w:t>
      </w:r>
      <w:r w:rsidR="000F6CA5">
        <w:t>područja</w:t>
      </w:r>
      <w:r w:rsidRPr="00AF5C85">
        <w:t xml:space="preserve">, </w:t>
      </w:r>
      <w:r w:rsidR="000F6CA5">
        <w:t>u</w:t>
      </w:r>
      <w:r w:rsidRPr="00AF5C85">
        <w:t xml:space="preserve"> </w:t>
      </w:r>
      <w:r w:rsidR="000F6CA5">
        <w:t>Gradu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osnivaju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drugi</w:t>
      </w:r>
      <w:r w:rsidRPr="00AF5C85">
        <w:t xml:space="preserve"> </w:t>
      </w:r>
      <w:r w:rsidR="000F6CA5">
        <w:t>oblici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samouprave</w:t>
      </w:r>
      <w:r w:rsidRPr="00AF5C85">
        <w:t xml:space="preserve">. </w:t>
      </w:r>
    </w:p>
    <w:p w:rsidR="00C01264" w:rsidRPr="00AF5C85" w:rsidRDefault="00C01264" w:rsidP="0081549C">
      <w:r w:rsidRPr="00AF5C85">
        <w:tab/>
      </w:r>
      <w:r w:rsidR="000F6CA5">
        <w:t>Mesna</w:t>
      </w:r>
      <w:r w:rsidRPr="00AF5C85">
        <w:t xml:space="preserve"> </w:t>
      </w:r>
      <w:r w:rsidR="000F6CA5">
        <w:t>zajednica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osniva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jedno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sela</w:t>
      </w:r>
      <w:r w:rsidRPr="00AF5C85">
        <w:t xml:space="preserve">. </w:t>
      </w:r>
    </w:p>
    <w:p w:rsidR="00C01264" w:rsidRPr="00AF5C85" w:rsidRDefault="00C01264" w:rsidP="0081549C">
      <w:pPr>
        <w:jc w:val="both"/>
      </w:pPr>
      <w:r w:rsidRPr="00AF5C85">
        <w:tab/>
      </w:r>
      <w:r w:rsidR="000F6CA5">
        <w:t>Mesna</w:t>
      </w:r>
      <w:r w:rsidRPr="00AF5C85">
        <w:t xml:space="preserve"> </w:t>
      </w:r>
      <w:r w:rsidR="000F6CA5">
        <w:t>zajednica</w:t>
      </w:r>
      <w:r w:rsidRPr="00AF5C85">
        <w:t xml:space="preserve">, </w:t>
      </w:r>
      <w:r w:rsidR="000F6CA5">
        <w:t>odnosno</w:t>
      </w:r>
      <w:r w:rsidRPr="00AF5C85">
        <w:t xml:space="preserve"> </w:t>
      </w:r>
      <w:r w:rsidR="000F6CA5">
        <w:t>drugi</w:t>
      </w:r>
      <w:r w:rsidRPr="00AF5C85">
        <w:t xml:space="preserve"> </w:t>
      </w:r>
      <w:r w:rsidR="000F6CA5">
        <w:t>oblik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samouprave</w:t>
      </w:r>
      <w:r w:rsidRPr="00AF5C85">
        <w:t xml:space="preserve"> (</w:t>
      </w:r>
      <w:r w:rsidR="000F6CA5">
        <w:t>u</w:t>
      </w:r>
      <w:r w:rsidRPr="00AF5C85">
        <w:t xml:space="preserve"> </w:t>
      </w:r>
      <w:r w:rsidR="000F6CA5">
        <w:t>daljem</w:t>
      </w:r>
      <w:r w:rsidRPr="00AF5C85">
        <w:t xml:space="preserve"> </w:t>
      </w:r>
      <w:r w:rsidR="000F6CA5">
        <w:t>tekstu</w:t>
      </w:r>
      <w:r w:rsidRPr="00AF5C85">
        <w:t xml:space="preserve">: </w:t>
      </w:r>
      <w:r w:rsidR="000F6CA5">
        <w:t>mesna</w:t>
      </w:r>
      <w:r w:rsidRPr="00AF5C85">
        <w:t xml:space="preserve"> </w:t>
      </w:r>
      <w:r w:rsidR="000F6CA5">
        <w:t>zajednica</w:t>
      </w:r>
      <w:r w:rsidRPr="00AF5C85">
        <w:t xml:space="preserve">) </w:t>
      </w:r>
      <w:r w:rsidR="000F6CA5">
        <w:t>osniva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za</w:t>
      </w:r>
      <w:r w:rsidRPr="00AF5C85">
        <w:t xml:space="preserve">: </w:t>
      </w:r>
      <w:r w:rsidR="000F6CA5">
        <w:t>naseljeno</w:t>
      </w:r>
      <w:r w:rsidRPr="00AF5C85">
        <w:t xml:space="preserve"> </w:t>
      </w:r>
      <w:r w:rsidR="000F6CA5">
        <w:t>mesto</w:t>
      </w:r>
      <w:r w:rsidRPr="00AF5C85">
        <w:t xml:space="preserve">, </w:t>
      </w:r>
      <w:r w:rsidR="000F6CA5">
        <w:t>dva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naseljenih</w:t>
      </w:r>
      <w:r w:rsidRPr="00AF5C85">
        <w:t xml:space="preserve"> </w:t>
      </w:r>
      <w:r w:rsidR="000F6CA5">
        <w:t>mesta</w:t>
      </w:r>
      <w:r w:rsidRPr="00AF5C85">
        <w:t xml:space="preserve">, </w:t>
      </w:r>
      <w:r w:rsidR="000F6CA5">
        <w:t>deo</w:t>
      </w:r>
      <w:r w:rsidRPr="00AF5C85">
        <w:t xml:space="preserve"> </w:t>
      </w:r>
      <w:r w:rsidR="000F6CA5">
        <w:t>naseljenog</w:t>
      </w:r>
      <w:r w:rsidRPr="00AF5C85">
        <w:t xml:space="preserve"> </w:t>
      </w:r>
      <w:r w:rsidR="000F6CA5">
        <w:t>mesta</w:t>
      </w:r>
      <w:r w:rsidRPr="00AF5C85">
        <w:t xml:space="preserve">, </w:t>
      </w:r>
      <w:r w:rsidR="000F6CA5">
        <w:t>gradsku</w:t>
      </w:r>
      <w:r w:rsidRPr="00AF5C85">
        <w:t xml:space="preserve"> </w:t>
      </w:r>
      <w:r w:rsidR="000F6CA5">
        <w:t>četvrt</w:t>
      </w:r>
      <w:r w:rsidRPr="00AF5C85">
        <w:t xml:space="preserve">, </w:t>
      </w:r>
      <w:r w:rsidR="000F6CA5">
        <w:t>rejon</w:t>
      </w:r>
      <w:r w:rsidRPr="00AF5C85">
        <w:t xml:space="preserve">, </w:t>
      </w:r>
      <w:r w:rsidR="000F6CA5">
        <w:t>stambeni</w:t>
      </w:r>
      <w:r w:rsidRPr="00AF5C85">
        <w:t xml:space="preserve"> </w:t>
      </w:r>
      <w:r w:rsidR="000F6CA5">
        <w:t>blok</w:t>
      </w:r>
      <w:r w:rsidRPr="00AF5C85">
        <w:t xml:space="preserve">, </w:t>
      </w:r>
      <w:r w:rsidR="000F6CA5">
        <w:t>ulicu</w:t>
      </w:r>
      <w:r w:rsidR="00DA515D" w:rsidRPr="00AF5C85">
        <w:t xml:space="preserve">, </w:t>
      </w:r>
      <w:r w:rsidR="000F6CA5">
        <w:t>deo</w:t>
      </w:r>
      <w:r w:rsidR="00DA515D" w:rsidRPr="00AF5C85">
        <w:t xml:space="preserve"> </w:t>
      </w:r>
      <w:r w:rsidR="000F6CA5">
        <w:t>jedne</w:t>
      </w:r>
      <w:r w:rsidR="00DA515D" w:rsidRPr="00AF5C85">
        <w:t xml:space="preserve"> </w:t>
      </w:r>
      <w:r w:rsidR="000F6CA5">
        <w:t>ili</w:t>
      </w:r>
      <w:r w:rsidR="00DA515D" w:rsidRPr="00AF5C85">
        <w:t xml:space="preserve"> </w:t>
      </w:r>
      <w:r w:rsidR="000F6CA5">
        <w:t>više</w:t>
      </w:r>
      <w:r w:rsidR="00DA515D" w:rsidRPr="00AF5C85">
        <w:t xml:space="preserve"> </w:t>
      </w:r>
      <w:r w:rsidR="000F6CA5">
        <w:t>ulica</w:t>
      </w:r>
      <w:r w:rsidR="004D72A8" w:rsidRPr="00AF5C85">
        <w:t>,</w:t>
      </w:r>
      <w:r w:rsidRPr="00AF5C85">
        <w:t xml:space="preserve"> </w:t>
      </w:r>
      <w:r w:rsidR="000F6CA5">
        <w:t>koji</w:t>
      </w:r>
      <w:r w:rsidRPr="00AF5C85">
        <w:t xml:space="preserve"> </w:t>
      </w:r>
      <w:r w:rsidR="000F6CA5">
        <w:t>predstavlja</w:t>
      </w:r>
      <w:r w:rsidRPr="00AF5C85">
        <w:t xml:space="preserve"> </w:t>
      </w:r>
      <w:r w:rsidR="000F6CA5">
        <w:t>prostornu</w:t>
      </w:r>
      <w:r w:rsidRPr="00AF5C85">
        <w:t xml:space="preserve">, </w:t>
      </w:r>
      <w:r w:rsidR="000F6CA5">
        <w:t>funkcionalnu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urbanističku</w:t>
      </w:r>
      <w:r w:rsidRPr="00AF5C85">
        <w:t xml:space="preserve"> </w:t>
      </w:r>
      <w:r w:rsidR="000F6CA5">
        <w:t>celinu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gde</w:t>
      </w:r>
      <w:r w:rsidRPr="00AF5C85">
        <w:t xml:space="preserve"> </w:t>
      </w:r>
      <w:r w:rsidR="000F6CA5">
        <w:t>postoji</w:t>
      </w:r>
      <w:r w:rsidRPr="00AF5C85">
        <w:t xml:space="preserve"> </w:t>
      </w:r>
      <w:r w:rsidR="000F6CA5">
        <w:t>međusobna</w:t>
      </w:r>
      <w:r w:rsidRPr="00AF5C85">
        <w:t xml:space="preserve"> </w:t>
      </w:r>
      <w:r w:rsidR="000F6CA5">
        <w:t>interesna</w:t>
      </w:r>
      <w:r w:rsidRPr="00AF5C85">
        <w:t xml:space="preserve"> </w:t>
      </w:r>
      <w:r w:rsidR="000F6CA5">
        <w:t>povezanost</w:t>
      </w:r>
      <w:r w:rsidRPr="00AF5C85">
        <w:t xml:space="preserve"> </w:t>
      </w:r>
      <w:r w:rsidR="000F6CA5">
        <w:t>građana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mogućnost</w:t>
      </w:r>
      <w:r w:rsidRPr="00AF5C85">
        <w:t xml:space="preserve"> </w:t>
      </w:r>
      <w:r w:rsidR="000F6CA5">
        <w:t>njihovog</w:t>
      </w:r>
      <w:r w:rsidRPr="00AF5C85">
        <w:t xml:space="preserve"> </w:t>
      </w:r>
      <w:r w:rsidR="000F6CA5">
        <w:t>organizovanja</w:t>
      </w:r>
      <w:r w:rsidRPr="00AF5C85">
        <w:t xml:space="preserve">.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lastRenderedPageBreak/>
        <w:t>Pravni</w:t>
      </w:r>
      <w:r w:rsidR="00C01264" w:rsidRPr="00AF5C85">
        <w:rPr>
          <w:b/>
        </w:rPr>
        <w:t xml:space="preserve"> </w:t>
      </w:r>
      <w:r>
        <w:rPr>
          <w:b/>
        </w:rPr>
        <w:t>status</w:t>
      </w:r>
      <w:r w:rsidR="00C01264" w:rsidRPr="00AF5C85">
        <w:rPr>
          <w:b/>
        </w:rPr>
        <w:t xml:space="preserve"> </w:t>
      </w:r>
      <w:r>
        <w:rPr>
          <w:b/>
        </w:rPr>
        <w:t>mesne</w:t>
      </w:r>
      <w:r w:rsidR="00C01264" w:rsidRPr="00AF5C85">
        <w:rPr>
          <w:b/>
        </w:rPr>
        <w:t xml:space="preserve"> </w:t>
      </w:r>
      <w:r>
        <w:rPr>
          <w:b/>
        </w:rPr>
        <w:t>zajednice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08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jc w:val="both"/>
      </w:pPr>
      <w:r w:rsidRPr="00AF5C85">
        <w:tab/>
      </w:r>
      <w:r w:rsidR="000F6CA5">
        <w:t>Mesna</w:t>
      </w:r>
      <w:r w:rsidRPr="00AF5C85">
        <w:t xml:space="preserve"> </w:t>
      </w:r>
      <w:r w:rsidR="000F6CA5">
        <w:t>zajednica</w:t>
      </w:r>
      <w:r w:rsidRPr="00AF5C85">
        <w:t xml:space="preserve"> </w:t>
      </w:r>
      <w:r w:rsidR="000F6CA5">
        <w:t>ima</w:t>
      </w:r>
      <w:r w:rsidRPr="00AF5C85">
        <w:t xml:space="preserve"> </w:t>
      </w:r>
      <w:r w:rsidR="000F6CA5">
        <w:t>svojstvo</w:t>
      </w:r>
      <w:r w:rsidRPr="00AF5C85">
        <w:t xml:space="preserve"> </w:t>
      </w:r>
      <w:r w:rsidR="000F6CA5">
        <w:t>pravnog</w:t>
      </w:r>
      <w:r w:rsidRPr="00AF5C85">
        <w:t xml:space="preserve"> </w:t>
      </w:r>
      <w:r w:rsidR="000F6CA5">
        <w:t>lica</w:t>
      </w:r>
      <w:r w:rsidRPr="00AF5C85">
        <w:t xml:space="preserve">, </w:t>
      </w:r>
      <w:r w:rsidR="000F6CA5">
        <w:t>u</w:t>
      </w:r>
      <w:r w:rsidRPr="00AF5C85">
        <w:t xml:space="preserve"> </w:t>
      </w:r>
      <w:r w:rsidR="000F6CA5">
        <w:t>okviru</w:t>
      </w:r>
      <w:r w:rsidRPr="00AF5C85">
        <w:t xml:space="preserve"> </w:t>
      </w:r>
      <w:r w:rsidR="000F6CA5">
        <w:t>prava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dužnosti</w:t>
      </w:r>
      <w:r w:rsidRPr="00AF5C85">
        <w:t xml:space="preserve"> </w:t>
      </w:r>
      <w:r w:rsidR="000F6CA5">
        <w:t>utvrđenih</w:t>
      </w:r>
      <w:r w:rsidRPr="00AF5C85">
        <w:t xml:space="preserve"> </w:t>
      </w:r>
      <w:r w:rsidR="000F6CA5">
        <w:t>ovim</w:t>
      </w:r>
      <w:r w:rsidRPr="00AF5C85">
        <w:t xml:space="preserve"> </w:t>
      </w:r>
      <w:r w:rsidR="000F6CA5">
        <w:t>statutom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odlukom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osnivanju</w:t>
      </w:r>
      <w:r w:rsidRPr="00AF5C85">
        <w:t xml:space="preserve">. 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tab/>
      </w:r>
      <w:r w:rsidR="000F6CA5">
        <w:t>Mesna</w:t>
      </w:r>
      <w:r w:rsidRPr="00AF5C85">
        <w:t xml:space="preserve"> </w:t>
      </w:r>
      <w:r w:rsidR="000F6CA5">
        <w:t>zajednica</w:t>
      </w:r>
      <w:r w:rsidRPr="00AF5C85">
        <w:t xml:space="preserve"> </w:t>
      </w:r>
      <w:r w:rsidR="000F6CA5">
        <w:t>ima</w:t>
      </w:r>
      <w:r w:rsidRPr="00AF5C85">
        <w:t xml:space="preserve"> </w:t>
      </w:r>
      <w:r w:rsidR="000F6CA5">
        <w:t>svoj</w:t>
      </w:r>
      <w:r w:rsidRPr="00AF5C85">
        <w:t xml:space="preserve"> </w:t>
      </w:r>
      <w:r w:rsidR="000F6CA5">
        <w:t>pečat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račun</w:t>
      </w:r>
      <w:r w:rsidRPr="00AF5C85">
        <w:t xml:space="preserve">. </w:t>
      </w:r>
    </w:p>
    <w:p w:rsidR="00C01264" w:rsidRPr="00AF5C85" w:rsidRDefault="00C01264" w:rsidP="0081549C"/>
    <w:p w:rsidR="00C01264" w:rsidRPr="00AF5C85" w:rsidRDefault="000F6CA5" w:rsidP="008154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Imovina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mesnih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zajednica</w:t>
      </w:r>
    </w:p>
    <w:p w:rsidR="00C01264" w:rsidRPr="00AF5C85" w:rsidRDefault="000F6CA5" w:rsidP="0081549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Član</w:t>
      </w:r>
      <w:r w:rsidR="00C01264" w:rsidRPr="00AF5C85">
        <w:rPr>
          <w:b/>
          <w:bCs/>
        </w:rPr>
        <w:t xml:space="preserve"> </w:t>
      </w:r>
      <w:r w:rsidR="00C01264" w:rsidRPr="00AF5C85">
        <w:rPr>
          <w:b/>
          <w:bCs/>
          <w:lang w:val="sr-Cyrl-CS"/>
        </w:rPr>
        <w:t>1</w:t>
      </w:r>
      <w:r w:rsidR="001B409F" w:rsidRPr="00AF5C85">
        <w:rPr>
          <w:b/>
          <w:bCs/>
        </w:rPr>
        <w:t>09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autoSpaceDE w:val="0"/>
        <w:autoSpaceDN w:val="0"/>
        <w:adjustRightInd w:val="0"/>
        <w:jc w:val="center"/>
        <w:rPr>
          <w:b/>
          <w:bCs/>
        </w:rPr>
      </w:pPr>
    </w:p>
    <w:p w:rsidR="00C01264" w:rsidRPr="00AF5C85" w:rsidRDefault="000F6CA5" w:rsidP="0081549C">
      <w:pPr>
        <w:autoSpaceDE w:val="0"/>
        <w:autoSpaceDN w:val="0"/>
        <w:adjustRightInd w:val="0"/>
        <w:ind w:firstLine="720"/>
        <w:jc w:val="both"/>
      </w:pPr>
      <w:r>
        <w:t>Mesna</w:t>
      </w:r>
      <w:r w:rsidR="00C01264" w:rsidRPr="00AF5C85">
        <w:t xml:space="preserve"> </w:t>
      </w:r>
      <w:r>
        <w:t>zajednica</w:t>
      </w:r>
      <w:r w:rsidR="00C01264" w:rsidRPr="00AF5C85">
        <w:t xml:space="preserve"> </w:t>
      </w:r>
      <w:r>
        <w:t>ima</w:t>
      </w:r>
      <w:r w:rsidR="00C01264" w:rsidRPr="00AF5C85">
        <w:t xml:space="preserve"> </w:t>
      </w:r>
      <w:r>
        <w:t>svoju</w:t>
      </w:r>
      <w:r w:rsidR="00C01264" w:rsidRPr="00AF5C85">
        <w:t xml:space="preserve"> </w:t>
      </w:r>
      <w:r>
        <w:t>imovinu</w:t>
      </w:r>
      <w:r w:rsidR="00C01264" w:rsidRPr="00AF5C85">
        <w:t xml:space="preserve"> </w:t>
      </w:r>
      <w:r>
        <w:t>koju</w:t>
      </w:r>
      <w:r w:rsidR="00C01264" w:rsidRPr="00AF5C85">
        <w:t xml:space="preserve"> </w:t>
      </w:r>
      <w:r>
        <w:t>mogu</w:t>
      </w:r>
      <w:r w:rsidR="00C01264" w:rsidRPr="00AF5C85">
        <w:t xml:space="preserve"> </w:t>
      </w:r>
      <w:r>
        <w:t>činiti</w:t>
      </w:r>
      <w:r w:rsidR="00C01264" w:rsidRPr="00AF5C85">
        <w:t xml:space="preserve">: </w:t>
      </w:r>
      <w:r>
        <w:t>pokretne</w:t>
      </w:r>
      <w:r w:rsidR="00C01264" w:rsidRPr="00AF5C85">
        <w:t xml:space="preserve"> </w:t>
      </w:r>
      <w:r>
        <w:t>stvari</w:t>
      </w:r>
      <w:r w:rsidR="00C01264" w:rsidRPr="00AF5C85">
        <w:t xml:space="preserve">, </w:t>
      </w:r>
      <w:r>
        <w:t>novčana</w:t>
      </w:r>
      <w:r w:rsidR="00C01264" w:rsidRPr="00AF5C85">
        <w:t xml:space="preserve"> </w:t>
      </w:r>
      <w:r>
        <w:t>sredstva</w:t>
      </w:r>
      <w:r w:rsidR="00C01264" w:rsidRPr="00AF5C85">
        <w:t xml:space="preserve">, </w:t>
      </w:r>
      <w:r>
        <w:t>kao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obaveze</w:t>
      </w:r>
      <w:r w:rsidR="00C01264" w:rsidRPr="00AF5C85">
        <w:t>.</w:t>
      </w:r>
    </w:p>
    <w:p w:rsidR="00C01264" w:rsidRPr="00AF5C85" w:rsidRDefault="000F6CA5" w:rsidP="0081549C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>
        <w:t>Mesna</w:t>
      </w:r>
      <w:r w:rsidR="00C01264" w:rsidRPr="00AF5C85">
        <w:t xml:space="preserve"> </w:t>
      </w:r>
      <w:r>
        <w:t>zajednica</w:t>
      </w:r>
      <w:r w:rsidR="00C01264" w:rsidRPr="00AF5C85">
        <w:t xml:space="preserve"> </w:t>
      </w:r>
      <w:r>
        <w:t>ima</w:t>
      </w:r>
      <w:r w:rsidR="00C01264" w:rsidRPr="00AF5C85">
        <w:t xml:space="preserve"> </w:t>
      </w:r>
      <w:r>
        <w:t>pravo</w:t>
      </w:r>
      <w:r w:rsidR="00C01264" w:rsidRPr="00AF5C85">
        <w:t xml:space="preserve"> </w:t>
      </w:r>
      <w:r>
        <w:t>korišćenja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nepokretnostima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su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javnoj</w:t>
      </w:r>
      <w:r w:rsidR="00C01264" w:rsidRPr="00AF5C85">
        <w:t xml:space="preserve"> </w:t>
      </w:r>
      <w:r>
        <w:t>svojini</w:t>
      </w:r>
      <w:r w:rsidR="00C01264" w:rsidRPr="00AF5C85">
        <w:t xml:space="preserve"> </w:t>
      </w:r>
      <w:r>
        <w:t>Grada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pStyle w:val="4clan"/>
        <w:spacing w:before="0" w:beforeAutospacing="0" w:after="0" w:afterAutospacing="0"/>
        <w:jc w:val="center"/>
      </w:pPr>
    </w:p>
    <w:p w:rsidR="001C0B9E" w:rsidRPr="001C0B9E" w:rsidRDefault="001C0B9E" w:rsidP="0081549C">
      <w:pPr>
        <w:pStyle w:val="4clan"/>
        <w:spacing w:before="0" w:beforeAutospacing="0" w:after="0" w:afterAutospacing="0"/>
        <w:jc w:val="center"/>
      </w:pPr>
    </w:p>
    <w:p w:rsidR="00C01264" w:rsidRPr="00AF5C85" w:rsidRDefault="000F6CA5" w:rsidP="0081549C">
      <w:pPr>
        <w:pStyle w:val="1tekst"/>
        <w:spacing w:before="0" w:beforeAutospacing="0" w:after="0" w:afterAutospacing="0"/>
        <w:ind w:firstLine="720"/>
        <w:jc w:val="center"/>
        <w:rPr>
          <w:b/>
        </w:rPr>
      </w:pPr>
      <w:r>
        <w:rPr>
          <w:b/>
        </w:rPr>
        <w:t>Predlog</w:t>
      </w:r>
      <w:r w:rsidR="00C01264" w:rsidRPr="00AF5C85">
        <w:rPr>
          <w:b/>
        </w:rPr>
        <w:t xml:space="preserve"> </w:t>
      </w:r>
      <w:r>
        <w:rPr>
          <w:b/>
        </w:rPr>
        <w:t>za</w:t>
      </w:r>
      <w:r w:rsidR="00C01264" w:rsidRPr="00AF5C85">
        <w:rPr>
          <w:b/>
        </w:rPr>
        <w:t xml:space="preserve"> </w:t>
      </w:r>
      <w:r>
        <w:rPr>
          <w:b/>
        </w:rPr>
        <w:t>obrazovanje</w:t>
      </w:r>
      <w:r w:rsidR="00C01264" w:rsidRPr="00AF5C85">
        <w:rPr>
          <w:b/>
        </w:rPr>
        <w:t xml:space="preserve">, </w:t>
      </w:r>
      <w:r>
        <w:rPr>
          <w:b/>
        </w:rPr>
        <w:t>odnosno</w:t>
      </w:r>
      <w:r w:rsidR="00C01264" w:rsidRPr="00AF5C85">
        <w:rPr>
          <w:b/>
        </w:rPr>
        <w:t xml:space="preserve"> </w:t>
      </w:r>
      <w:r>
        <w:rPr>
          <w:b/>
        </w:rPr>
        <w:t>ukidanje</w:t>
      </w:r>
      <w:r w:rsidR="00C01264" w:rsidRPr="00AF5C85">
        <w:rPr>
          <w:b/>
        </w:rPr>
        <w:t xml:space="preserve"> </w:t>
      </w:r>
      <w:r>
        <w:rPr>
          <w:b/>
        </w:rPr>
        <w:t>mesne</w:t>
      </w:r>
      <w:r w:rsidR="00C01264" w:rsidRPr="00AF5C85">
        <w:rPr>
          <w:b/>
        </w:rPr>
        <w:t xml:space="preserve"> </w:t>
      </w:r>
      <w:r>
        <w:rPr>
          <w:b/>
        </w:rPr>
        <w:t>zajednice</w:t>
      </w:r>
    </w:p>
    <w:p w:rsidR="00C01264" w:rsidRPr="00AF5C85" w:rsidRDefault="000F6CA5" w:rsidP="0081549C">
      <w:pPr>
        <w:pStyle w:val="1tekst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</w:t>
      </w:r>
      <w:r w:rsidR="00C01264" w:rsidRPr="00AF5C85">
        <w:rPr>
          <w:b/>
          <w:bCs/>
        </w:rPr>
        <w:t xml:space="preserve"> 11</w:t>
      </w:r>
      <w:r w:rsidR="001B409F" w:rsidRPr="00AF5C85">
        <w:rPr>
          <w:b/>
          <w:bCs/>
        </w:rPr>
        <w:t>0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center"/>
        <w:rPr>
          <w:bCs/>
        </w:rPr>
      </w:pPr>
    </w:p>
    <w:p w:rsidR="00C01264" w:rsidRPr="00AF5C85" w:rsidRDefault="000F6CA5" w:rsidP="0081549C">
      <w:pPr>
        <w:tabs>
          <w:tab w:val="left" w:pos="720"/>
          <w:tab w:val="left" w:pos="1440"/>
        </w:tabs>
        <w:autoSpaceDE w:val="0"/>
        <w:autoSpaceDN w:val="0"/>
        <w:adjustRightInd w:val="0"/>
        <w:ind w:firstLine="720"/>
        <w:jc w:val="both"/>
      </w:pPr>
      <w:r>
        <w:t>Predlog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obrazovanje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ukidanje</w:t>
      </w:r>
      <w:r w:rsidR="00C01264" w:rsidRPr="00AF5C85">
        <w:t xml:space="preserve"> </w:t>
      </w:r>
      <w:r>
        <w:t>mesne</w:t>
      </w:r>
      <w:r w:rsidR="00C01264" w:rsidRPr="00AF5C85">
        <w:t xml:space="preserve"> </w:t>
      </w:r>
      <w:r>
        <w:t>zajednice</w:t>
      </w:r>
      <w:r w:rsidR="00C01264" w:rsidRPr="00AF5C85">
        <w:t xml:space="preserve"> </w:t>
      </w:r>
      <w:r>
        <w:t>mogu</w:t>
      </w:r>
      <w:r w:rsidR="00C01264" w:rsidRPr="00AF5C85">
        <w:t xml:space="preserve"> </w:t>
      </w:r>
      <w:r>
        <w:t>podneti</w:t>
      </w:r>
      <w:r w:rsidR="00C01264" w:rsidRPr="00AF5C85">
        <w:t xml:space="preserve"> </w:t>
      </w:r>
      <w:r>
        <w:t>najmanje</w:t>
      </w:r>
      <w:r w:rsidR="00C01264" w:rsidRPr="00AF5C85">
        <w:t xml:space="preserve"> 10% </w:t>
      </w:r>
      <w:r>
        <w:t>birača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prebivalištem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području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predlog</w:t>
      </w:r>
      <w:r w:rsidR="00C01264" w:rsidRPr="00AF5C85">
        <w:t xml:space="preserve"> </w:t>
      </w:r>
      <w:r>
        <w:t>odnosi</w:t>
      </w:r>
      <w:r w:rsidR="00C01264" w:rsidRPr="00AF5C85">
        <w:t xml:space="preserve">, </w:t>
      </w:r>
      <w:r>
        <w:t>najmanje</w:t>
      </w:r>
      <w:r w:rsidR="00C01264" w:rsidRPr="00AF5C85">
        <w:t xml:space="preserve"> </w:t>
      </w:r>
      <w:r>
        <w:t>jedna</w:t>
      </w:r>
      <w:r w:rsidR="00C01264" w:rsidRPr="00AF5C85">
        <w:t xml:space="preserve"> </w:t>
      </w:r>
      <w:r>
        <w:t>trećina</w:t>
      </w:r>
      <w:r w:rsidR="00C01264" w:rsidRPr="00AF5C85">
        <w:t xml:space="preserve"> </w:t>
      </w:r>
      <w:r>
        <w:t>odbornika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Gradsko</w:t>
      </w:r>
      <w:r w:rsidR="0043338D" w:rsidRPr="00AF5C85">
        <w:t xml:space="preserve"> </w:t>
      </w:r>
      <w:r>
        <w:t>veće</w:t>
      </w:r>
      <w:r w:rsidR="00C01264"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0F6CA5">
        <w:t>Skupština</w:t>
      </w:r>
      <w:r w:rsidRPr="00AF5C85">
        <w:t xml:space="preserve"> </w:t>
      </w:r>
      <w:r w:rsidR="000F6CA5">
        <w:t>grada</w:t>
      </w:r>
      <w:r w:rsidRPr="00AF5C85">
        <w:t xml:space="preserve">, </w:t>
      </w:r>
      <w:r w:rsidR="000F6CA5">
        <w:t>uz</w:t>
      </w:r>
      <w:r w:rsidRPr="00AF5C85">
        <w:t xml:space="preserve"> </w:t>
      </w:r>
      <w:r w:rsidR="000F6CA5">
        <w:t>prethodno</w:t>
      </w:r>
      <w:r w:rsidRPr="00AF5C85">
        <w:t xml:space="preserve"> </w:t>
      </w:r>
      <w:r w:rsidR="000F6CA5">
        <w:t>pribavljeno</w:t>
      </w:r>
      <w:r w:rsidRPr="00AF5C85">
        <w:t xml:space="preserve"> </w:t>
      </w:r>
      <w:r w:rsidR="000F6CA5">
        <w:t>mišljenje</w:t>
      </w:r>
      <w:r w:rsidRPr="00AF5C85">
        <w:t xml:space="preserve"> </w:t>
      </w:r>
      <w:r w:rsidR="000F6CA5">
        <w:t>građana</w:t>
      </w:r>
      <w:r w:rsidRPr="00AF5C85">
        <w:t xml:space="preserve">, </w:t>
      </w:r>
      <w:r w:rsidR="000F6CA5">
        <w:t>odlučuje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obrazovanju</w:t>
      </w:r>
      <w:r w:rsidRPr="00AF5C85">
        <w:t xml:space="preserve">, </w:t>
      </w:r>
      <w:r w:rsidR="000F6CA5">
        <w:t>području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koje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obrazuje</w:t>
      </w:r>
      <w:r w:rsidRPr="00AF5C85">
        <w:t xml:space="preserve">, </w:t>
      </w:r>
      <w:r w:rsidR="000F6CA5">
        <w:t>promeni</w:t>
      </w:r>
      <w:r w:rsidRPr="00AF5C85">
        <w:t xml:space="preserve"> </w:t>
      </w:r>
      <w:r w:rsidR="000F6CA5">
        <w:t>područja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ukidanju</w:t>
      </w:r>
      <w:r w:rsidRPr="00AF5C85">
        <w:t xml:space="preserve"> </w:t>
      </w:r>
      <w:r w:rsidR="000F6CA5">
        <w:t>mesnih</w:t>
      </w:r>
      <w:r w:rsidRPr="00AF5C85">
        <w:t xml:space="preserve"> </w:t>
      </w:r>
      <w:r w:rsidR="000F6CA5">
        <w:t>zajednica</w:t>
      </w:r>
      <w:r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0F6CA5">
        <w:t>Nova</w:t>
      </w:r>
      <w:r w:rsidRPr="00AF5C85">
        <w:t xml:space="preserve"> </w:t>
      </w:r>
      <w:r w:rsidR="000F6CA5">
        <w:t>mesna</w:t>
      </w:r>
      <w:r w:rsidRPr="00AF5C85">
        <w:t xml:space="preserve"> </w:t>
      </w:r>
      <w:r w:rsidR="000F6CA5">
        <w:t>zajednica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obrazuje</w:t>
      </w:r>
      <w:r w:rsidRPr="00AF5C85">
        <w:t xml:space="preserve"> </w:t>
      </w:r>
      <w:r w:rsidR="000F6CA5">
        <w:t>spajanjem</w:t>
      </w:r>
      <w:r w:rsidRPr="00AF5C85">
        <w:t xml:space="preserve"> </w:t>
      </w:r>
      <w:r w:rsidR="000F6CA5">
        <w:t>dve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postojećih</w:t>
      </w:r>
      <w:r w:rsidRPr="00AF5C85">
        <w:t xml:space="preserve"> </w:t>
      </w:r>
      <w:r w:rsidR="000F6CA5">
        <w:t>mesnih</w:t>
      </w:r>
      <w:r w:rsidRPr="00AF5C85">
        <w:t xml:space="preserve"> </w:t>
      </w:r>
      <w:r w:rsidR="000F6CA5">
        <w:t>zajednica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izdvajanjem</w:t>
      </w:r>
      <w:r w:rsidRPr="00AF5C85">
        <w:t xml:space="preserve"> </w:t>
      </w:r>
      <w:r w:rsidR="000F6CA5">
        <w:t>dela</w:t>
      </w:r>
      <w:r w:rsidRPr="00AF5C85">
        <w:t xml:space="preserve"> </w:t>
      </w:r>
      <w:r w:rsidR="000F6CA5">
        <w:t>područja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jedne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postojećih</w:t>
      </w:r>
      <w:r w:rsidRPr="00AF5C85">
        <w:t xml:space="preserve"> </w:t>
      </w:r>
      <w:r w:rsidR="000F6CA5">
        <w:t>mesnih</w:t>
      </w:r>
      <w:r w:rsidRPr="00AF5C85">
        <w:t xml:space="preserve"> </w:t>
      </w:r>
      <w:r w:rsidR="000F6CA5">
        <w:t>zajednica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novu</w:t>
      </w:r>
      <w:r w:rsidRPr="00AF5C85">
        <w:t xml:space="preserve"> </w:t>
      </w:r>
      <w:r w:rsidR="000F6CA5">
        <w:t>mesnu</w:t>
      </w:r>
      <w:r w:rsidRPr="00AF5C85">
        <w:t xml:space="preserve"> </w:t>
      </w:r>
      <w:r w:rsidR="000F6CA5">
        <w:t>zajednicu</w:t>
      </w:r>
      <w:r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0F6CA5">
        <w:t>Mesna</w:t>
      </w:r>
      <w:r w:rsidRPr="00AF5C85">
        <w:t xml:space="preserve"> </w:t>
      </w:r>
      <w:r w:rsidR="000F6CA5">
        <w:t>zajednica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može</w:t>
      </w:r>
      <w:r w:rsidRPr="00AF5C85">
        <w:t xml:space="preserve"> </w:t>
      </w:r>
      <w:r w:rsidR="000F6CA5">
        <w:t>ukinuti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njeno</w:t>
      </w:r>
      <w:r w:rsidRPr="00AF5C85">
        <w:t xml:space="preserve"> </w:t>
      </w:r>
      <w:r w:rsidR="000F6CA5">
        <w:t>područje</w:t>
      </w:r>
      <w:r w:rsidRPr="00AF5C85">
        <w:t xml:space="preserve"> </w:t>
      </w:r>
      <w:r w:rsidR="000F6CA5">
        <w:t>pripojiti</w:t>
      </w:r>
      <w:r w:rsidRPr="00AF5C85">
        <w:t xml:space="preserve"> </w:t>
      </w:r>
      <w:r w:rsidR="000F6CA5">
        <w:t>jednoj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postojećih</w:t>
      </w:r>
      <w:r w:rsidRPr="00AF5C85">
        <w:t xml:space="preserve"> </w:t>
      </w:r>
      <w:r w:rsidR="000F6CA5">
        <w:t>mesnih</w:t>
      </w:r>
      <w:r w:rsidRPr="00AF5C85">
        <w:t xml:space="preserve"> </w:t>
      </w:r>
      <w:r w:rsidR="000F6CA5">
        <w:t>zajednica</w:t>
      </w:r>
      <w:r w:rsidRPr="00AF5C85">
        <w:t>.</w:t>
      </w:r>
    </w:p>
    <w:p w:rsidR="00C01264" w:rsidRPr="00AF5C85" w:rsidRDefault="00C01264" w:rsidP="0081549C">
      <w:pPr>
        <w:pStyle w:val="1tekst"/>
        <w:spacing w:before="0" w:beforeAutospacing="0" w:after="0" w:afterAutospacing="0"/>
        <w:jc w:val="both"/>
      </w:pPr>
      <w:r w:rsidRPr="00AF5C85">
        <w:tab/>
      </w:r>
      <w:r w:rsidR="000F6CA5">
        <w:t>Promenom</w:t>
      </w:r>
      <w:r w:rsidRPr="00AF5C85">
        <w:t xml:space="preserve"> </w:t>
      </w:r>
      <w:r w:rsidR="000F6CA5">
        <w:t>područja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smatra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izmena</w:t>
      </w:r>
      <w:r w:rsidRPr="00AF5C85">
        <w:t xml:space="preserve"> </w:t>
      </w:r>
      <w:r w:rsidR="000F6CA5">
        <w:t>granica</w:t>
      </w:r>
      <w:r w:rsidRPr="00AF5C85">
        <w:t xml:space="preserve"> </w:t>
      </w:r>
      <w:r w:rsidR="000F6CA5">
        <w:t>područja</w:t>
      </w:r>
      <w:r w:rsidRPr="00AF5C85">
        <w:t xml:space="preserve"> </w:t>
      </w:r>
      <w:r w:rsidR="000F6CA5">
        <w:t>ukoliko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izvršenom</w:t>
      </w:r>
      <w:r w:rsidRPr="00AF5C85">
        <w:t xml:space="preserve"> </w:t>
      </w:r>
      <w:r w:rsidR="000F6CA5">
        <w:t>izmenom</w:t>
      </w:r>
      <w:r w:rsidRPr="00AF5C85">
        <w:t xml:space="preserve"> </w:t>
      </w:r>
      <w:r w:rsidR="000F6CA5">
        <w:t>deo</w:t>
      </w:r>
      <w:r w:rsidRPr="00AF5C85">
        <w:t xml:space="preserve"> </w:t>
      </w:r>
      <w:r w:rsidR="000F6CA5">
        <w:t>područja</w:t>
      </w:r>
      <w:r w:rsidRPr="00AF5C85">
        <w:t xml:space="preserve"> </w:t>
      </w:r>
      <w:r w:rsidR="000F6CA5">
        <w:t>jedne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pripaja</w:t>
      </w:r>
      <w:r w:rsidRPr="00AF5C85">
        <w:t xml:space="preserve"> </w:t>
      </w:r>
      <w:r w:rsidR="000F6CA5">
        <w:t>području</w:t>
      </w:r>
      <w:r w:rsidRPr="00AF5C85">
        <w:t xml:space="preserve"> </w:t>
      </w:r>
      <w:r w:rsidR="000F6CA5">
        <w:t>druge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>.</w:t>
      </w:r>
    </w:p>
    <w:p w:rsidR="00C01264" w:rsidRPr="00AF5C85" w:rsidRDefault="00C01264" w:rsidP="0081549C">
      <w:pPr>
        <w:jc w:val="both"/>
      </w:pPr>
      <w:r w:rsidRPr="00AF5C85">
        <w:tab/>
      </w:r>
      <w:r w:rsidR="000F6CA5">
        <w:t>Odluka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2. </w:t>
      </w:r>
      <w:r w:rsidR="000F6CA5">
        <w:t>člana</w:t>
      </w:r>
      <w:r w:rsidRPr="00AF5C85">
        <w:t xml:space="preserve"> </w:t>
      </w:r>
      <w:r w:rsidR="000F6CA5">
        <w:t>donosi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većinom</w:t>
      </w:r>
      <w:r w:rsidRPr="00AF5C85">
        <w:t xml:space="preserve"> </w:t>
      </w:r>
      <w:r w:rsidR="000F6CA5">
        <w:t>glasova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ukupnog</w:t>
      </w:r>
      <w:r w:rsidRPr="00AF5C85">
        <w:t xml:space="preserve"> </w:t>
      </w:r>
      <w:r w:rsidR="000F6CA5">
        <w:t>broja</w:t>
      </w:r>
      <w:r w:rsidRPr="00AF5C85">
        <w:t xml:space="preserve"> </w:t>
      </w:r>
      <w:r w:rsidR="000F6CA5">
        <w:t>odbornika</w:t>
      </w:r>
      <w:r w:rsidRPr="00AF5C85">
        <w:t>.</w:t>
      </w:r>
      <w:r w:rsidRPr="00AF5C85">
        <w:br/>
      </w:r>
    </w:p>
    <w:p w:rsidR="00193628" w:rsidRPr="00AF5C85" w:rsidRDefault="00193628" w:rsidP="0081549C">
      <w:pPr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Odluka</w:t>
      </w:r>
      <w:r w:rsidR="00C01264" w:rsidRPr="00AF5C85">
        <w:rPr>
          <w:b/>
        </w:rPr>
        <w:t xml:space="preserve"> </w:t>
      </w:r>
      <w:r>
        <w:rPr>
          <w:b/>
        </w:rPr>
        <w:t>o</w:t>
      </w:r>
      <w:r w:rsidR="00C01264" w:rsidRPr="00AF5C85">
        <w:rPr>
          <w:b/>
        </w:rPr>
        <w:t xml:space="preserve"> </w:t>
      </w:r>
      <w:r>
        <w:rPr>
          <w:b/>
        </w:rPr>
        <w:t>mesnim</w:t>
      </w:r>
      <w:r w:rsidR="00C01264" w:rsidRPr="00AF5C85">
        <w:rPr>
          <w:b/>
        </w:rPr>
        <w:t xml:space="preserve"> </w:t>
      </w:r>
      <w:r>
        <w:rPr>
          <w:b/>
        </w:rPr>
        <w:t>zajednicama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Default="00C01264" w:rsidP="0081549C">
      <w:pPr>
        <w:widowControl w:val="0"/>
        <w:tabs>
          <w:tab w:val="left" w:pos="720"/>
          <w:tab w:val="left" w:pos="1440"/>
        </w:tabs>
        <w:jc w:val="both"/>
        <w:rPr>
          <w:bCs/>
        </w:rPr>
      </w:pPr>
      <w:r w:rsidRPr="00AF5C85">
        <w:tab/>
      </w:r>
      <w:r w:rsidR="000F6CA5">
        <w:rPr>
          <w:lang w:val="sr-Cyrl-CS"/>
        </w:rPr>
        <w:t>Odlukom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mesnim</w:t>
      </w:r>
      <w:r w:rsidRPr="00AF5C85">
        <w:t xml:space="preserve"> </w:t>
      </w:r>
      <w:r w:rsidR="000F6CA5">
        <w:t>zajednicama</w:t>
      </w:r>
      <w:r w:rsidRPr="00AF5C85">
        <w:t xml:space="preserve"> </w:t>
      </w:r>
      <w:r w:rsidR="000F6CA5">
        <w:rPr>
          <w:bCs/>
        </w:rPr>
        <w:t>uređuje</w:t>
      </w:r>
      <w:r w:rsidRPr="00AF5C85">
        <w:rPr>
          <w:bCs/>
        </w:rPr>
        <w:t xml:space="preserve"> </w:t>
      </w:r>
      <w:r w:rsidR="000F6CA5">
        <w:rPr>
          <w:bCs/>
        </w:rPr>
        <w:t>se</w:t>
      </w:r>
      <w:r w:rsidRPr="00AF5C85">
        <w:rPr>
          <w:bCs/>
        </w:rPr>
        <w:t xml:space="preserve"> </w:t>
      </w:r>
      <w:r w:rsidR="000F6CA5">
        <w:rPr>
          <w:bCs/>
        </w:rPr>
        <w:t>obrazovanje</w:t>
      </w:r>
      <w:r w:rsidRPr="00AF5C85">
        <w:rPr>
          <w:bCs/>
        </w:rPr>
        <w:t xml:space="preserve">, </w:t>
      </w:r>
      <w:r w:rsidR="000F6CA5">
        <w:t>odnosno</w:t>
      </w:r>
      <w:r w:rsidRPr="00AF5C85">
        <w:t xml:space="preserve"> </w:t>
      </w:r>
      <w:r w:rsidR="000F6CA5">
        <w:t>ukidanje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promen</w:t>
      </w:r>
      <w:r w:rsidRPr="00AF5C85">
        <w:t xml:space="preserve">a </w:t>
      </w:r>
      <w:r w:rsidR="000F6CA5">
        <w:t>područja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>,</w:t>
      </w:r>
      <w:r w:rsidRPr="00AF5C85">
        <w:rPr>
          <w:bCs/>
        </w:rPr>
        <w:t xml:space="preserve"> </w:t>
      </w:r>
      <w:r w:rsidR="000F6CA5">
        <w:rPr>
          <w:bCs/>
        </w:rPr>
        <w:t>pravni</w:t>
      </w:r>
      <w:r w:rsidRPr="00AF5C85">
        <w:rPr>
          <w:bCs/>
        </w:rPr>
        <w:t xml:space="preserve"> </w:t>
      </w:r>
      <w:r w:rsidR="000F6CA5">
        <w:rPr>
          <w:bCs/>
        </w:rPr>
        <w:t>status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imovina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prava</w:t>
      </w:r>
      <w:r w:rsidRPr="00AF5C85">
        <w:rPr>
          <w:bCs/>
        </w:rPr>
        <w:t xml:space="preserve"> </w:t>
      </w:r>
      <w:r w:rsidR="000F6CA5">
        <w:rPr>
          <w:bCs/>
        </w:rPr>
        <w:t>i</w:t>
      </w:r>
      <w:r w:rsidRPr="00AF5C85">
        <w:rPr>
          <w:bCs/>
        </w:rPr>
        <w:t xml:space="preserve"> </w:t>
      </w:r>
      <w:r w:rsidR="000F6CA5">
        <w:rPr>
          <w:bCs/>
        </w:rPr>
        <w:t>dužnosti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broj</w:t>
      </w:r>
      <w:r w:rsidRPr="00AF5C85">
        <w:rPr>
          <w:bCs/>
        </w:rPr>
        <w:t xml:space="preserve"> </w:t>
      </w:r>
      <w:r w:rsidR="000F6CA5">
        <w:rPr>
          <w:bCs/>
        </w:rPr>
        <w:t>članova</w:t>
      </w:r>
      <w:r w:rsidRPr="00AF5C85">
        <w:rPr>
          <w:bCs/>
        </w:rPr>
        <w:t xml:space="preserve"> </w:t>
      </w:r>
      <w:r w:rsidR="000F6CA5">
        <w:rPr>
          <w:bCs/>
        </w:rPr>
        <w:t>saveta</w:t>
      </w:r>
      <w:r w:rsidRPr="00AF5C85">
        <w:rPr>
          <w:bCs/>
        </w:rPr>
        <w:t xml:space="preserve">, </w:t>
      </w:r>
      <w:r w:rsidR="000F6CA5">
        <w:rPr>
          <w:bCs/>
        </w:rPr>
        <w:t>nadležnost</w:t>
      </w:r>
      <w:r w:rsidRPr="00AF5C85">
        <w:rPr>
          <w:bCs/>
        </w:rPr>
        <w:t xml:space="preserve"> </w:t>
      </w:r>
      <w:r w:rsidR="000F6CA5">
        <w:rPr>
          <w:bCs/>
        </w:rPr>
        <w:t>saveta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postupak</w:t>
      </w:r>
      <w:r w:rsidRPr="00AF5C85">
        <w:rPr>
          <w:bCs/>
        </w:rPr>
        <w:t xml:space="preserve"> </w:t>
      </w:r>
      <w:r w:rsidR="000F6CA5">
        <w:rPr>
          <w:bCs/>
        </w:rPr>
        <w:t>izbora</w:t>
      </w:r>
      <w:r w:rsidRPr="00AF5C85">
        <w:rPr>
          <w:bCs/>
        </w:rPr>
        <w:t xml:space="preserve"> </w:t>
      </w:r>
      <w:r w:rsidR="000F6CA5">
        <w:rPr>
          <w:bCs/>
        </w:rPr>
        <w:t>članova</w:t>
      </w:r>
      <w:r w:rsidRPr="00AF5C85">
        <w:rPr>
          <w:bCs/>
        </w:rPr>
        <w:t xml:space="preserve"> </w:t>
      </w:r>
      <w:r w:rsidR="000F6CA5">
        <w:rPr>
          <w:bCs/>
        </w:rPr>
        <w:t>saveta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raspuštanje</w:t>
      </w:r>
      <w:r w:rsidRPr="00AF5C85">
        <w:rPr>
          <w:bCs/>
        </w:rPr>
        <w:t xml:space="preserve"> </w:t>
      </w:r>
      <w:r w:rsidR="000F6CA5">
        <w:rPr>
          <w:bCs/>
        </w:rPr>
        <w:t>saveta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prestanak</w:t>
      </w:r>
      <w:r w:rsidRPr="00AF5C85">
        <w:rPr>
          <w:bCs/>
        </w:rPr>
        <w:t xml:space="preserve"> </w:t>
      </w:r>
      <w:r w:rsidR="000F6CA5">
        <w:rPr>
          <w:bCs/>
        </w:rPr>
        <w:t>mandata</w:t>
      </w:r>
      <w:r w:rsidRPr="00AF5C85">
        <w:rPr>
          <w:bCs/>
        </w:rPr>
        <w:t xml:space="preserve"> </w:t>
      </w:r>
      <w:r w:rsidR="000F6CA5">
        <w:rPr>
          <w:bCs/>
        </w:rPr>
        <w:t>članova</w:t>
      </w:r>
      <w:r w:rsidRPr="00AF5C85">
        <w:rPr>
          <w:bCs/>
        </w:rPr>
        <w:t xml:space="preserve"> </w:t>
      </w:r>
      <w:r w:rsidR="000F6CA5">
        <w:rPr>
          <w:bCs/>
        </w:rPr>
        <w:t>saveta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finansiranje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učešće</w:t>
      </w:r>
      <w:r w:rsidRPr="00AF5C85">
        <w:rPr>
          <w:bCs/>
        </w:rPr>
        <w:t xml:space="preserve"> </w:t>
      </w:r>
      <w:r w:rsidR="000F6CA5">
        <w:rPr>
          <w:bCs/>
        </w:rPr>
        <w:t>građana</w:t>
      </w:r>
      <w:r w:rsidRPr="00AF5C85">
        <w:rPr>
          <w:bCs/>
        </w:rPr>
        <w:t xml:space="preserve"> </w:t>
      </w:r>
      <w:r w:rsidR="000F6CA5">
        <w:rPr>
          <w:bCs/>
        </w:rPr>
        <w:t>u</w:t>
      </w:r>
      <w:r w:rsidRPr="00AF5C85">
        <w:rPr>
          <w:bCs/>
        </w:rPr>
        <w:t xml:space="preserve"> </w:t>
      </w:r>
      <w:r w:rsidR="000F6CA5">
        <w:rPr>
          <w:bCs/>
        </w:rPr>
        <w:t>vršenju</w:t>
      </w:r>
      <w:r w:rsidRPr="00AF5C85">
        <w:rPr>
          <w:bCs/>
        </w:rPr>
        <w:t xml:space="preserve"> </w:t>
      </w:r>
      <w:r w:rsidR="000F6CA5">
        <w:rPr>
          <w:bCs/>
        </w:rPr>
        <w:t>poslova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saradnja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 </w:t>
      </w:r>
      <w:r w:rsidR="000F6CA5">
        <w:rPr>
          <w:bCs/>
        </w:rPr>
        <w:t>sa</w:t>
      </w:r>
      <w:r w:rsidRPr="00AF5C85">
        <w:rPr>
          <w:bCs/>
        </w:rPr>
        <w:t xml:space="preserve"> </w:t>
      </w:r>
      <w:r w:rsidR="000F6CA5">
        <w:rPr>
          <w:bCs/>
        </w:rPr>
        <w:t>drugim</w:t>
      </w:r>
      <w:r w:rsidRPr="00AF5C85">
        <w:rPr>
          <w:bCs/>
        </w:rPr>
        <w:t xml:space="preserve"> </w:t>
      </w:r>
      <w:r w:rsidR="000F6CA5">
        <w:rPr>
          <w:bCs/>
        </w:rPr>
        <w:t>mesnim</w:t>
      </w:r>
      <w:r w:rsidRPr="00AF5C85">
        <w:rPr>
          <w:bCs/>
        </w:rPr>
        <w:t xml:space="preserve"> </w:t>
      </w:r>
      <w:r w:rsidR="000F6CA5">
        <w:rPr>
          <w:bCs/>
        </w:rPr>
        <w:t>zajednicama</w:t>
      </w:r>
      <w:r w:rsidRPr="00AF5C85">
        <w:rPr>
          <w:bCs/>
        </w:rPr>
        <w:t xml:space="preserve">, </w:t>
      </w:r>
      <w:r w:rsidR="000F6CA5">
        <w:rPr>
          <w:bCs/>
        </w:rPr>
        <w:t>postupak</w:t>
      </w:r>
      <w:r w:rsidRPr="00AF5C85">
        <w:rPr>
          <w:bCs/>
        </w:rPr>
        <w:t xml:space="preserve"> </w:t>
      </w:r>
      <w:r w:rsidR="000F6CA5">
        <w:rPr>
          <w:bCs/>
        </w:rPr>
        <w:t>za</w:t>
      </w:r>
      <w:r w:rsidRPr="00AF5C85">
        <w:rPr>
          <w:bCs/>
        </w:rPr>
        <w:t xml:space="preserve"> </w:t>
      </w:r>
      <w:r w:rsidR="000F6CA5">
        <w:rPr>
          <w:bCs/>
        </w:rPr>
        <w:t>ocenu</w:t>
      </w:r>
      <w:r w:rsidRPr="00AF5C85">
        <w:rPr>
          <w:bCs/>
        </w:rPr>
        <w:t xml:space="preserve"> </w:t>
      </w:r>
      <w:r w:rsidR="000F6CA5">
        <w:rPr>
          <w:bCs/>
        </w:rPr>
        <w:t>ustavnosti</w:t>
      </w:r>
      <w:r w:rsidRPr="00AF5C85">
        <w:rPr>
          <w:bCs/>
        </w:rPr>
        <w:t xml:space="preserve"> </w:t>
      </w:r>
      <w:r w:rsidR="000F6CA5">
        <w:rPr>
          <w:bCs/>
        </w:rPr>
        <w:t>i</w:t>
      </w:r>
      <w:r w:rsidRPr="00AF5C85">
        <w:rPr>
          <w:bCs/>
        </w:rPr>
        <w:t xml:space="preserve"> </w:t>
      </w:r>
      <w:r w:rsidR="000F6CA5">
        <w:rPr>
          <w:bCs/>
        </w:rPr>
        <w:t>zakonitosti</w:t>
      </w:r>
      <w:r w:rsidRPr="00AF5C85">
        <w:rPr>
          <w:bCs/>
        </w:rPr>
        <w:t xml:space="preserve"> </w:t>
      </w:r>
      <w:r w:rsidR="000F6CA5">
        <w:rPr>
          <w:bCs/>
        </w:rPr>
        <w:t>akata</w:t>
      </w:r>
      <w:r w:rsidRPr="00AF5C85">
        <w:rPr>
          <w:bCs/>
        </w:rPr>
        <w:t xml:space="preserve"> </w:t>
      </w:r>
      <w:r w:rsidR="000F6CA5">
        <w:rPr>
          <w:bCs/>
        </w:rPr>
        <w:t>mesne</w:t>
      </w:r>
      <w:r w:rsidRPr="00AF5C85">
        <w:rPr>
          <w:bCs/>
        </w:rPr>
        <w:t xml:space="preserve"> </w:t>
      </w:r>
      <w:r w:rsidR="000F6CA5">
        <w:rPr>
          <w:bCs/>
        </w:rPr>
        <w:t>zajednice</w:t>
      </w:r>
      <w:r w:rsidRPr="00AF5C85">
        <w:rPr>
          <w:bCs/>
        </w:rPr>
        <w:t xml:space="preserve">, </w:t>
      </w:r>
      <w:r w:rsidR="000F6CA5">
        <w:rPr>
          <w:bCs/>
        </w:rPr>
        <w:t>kao</w:t>
      </w:r>
      <w:r w:rsidRPr="00AF5C85">
        <w:rPr>
          <w:bCs/>
        </w:rPr>
        <w:t xml:space="preserve"> </w:t>
      </w:r>
      <w:r w:rsidR="000F6CA5">
        <w:rPr>
          <w:bCs/>
        </w:rPr>
        <w:t>i</w:t>
      </w:r>
      <w:r w:rsidRPr="00AF5C85">
        <w:rPr>
          <w:bCs/>
        </w:rPr>
        <w:t xml:space="preserve"> </w:t>
      </w:r>
      <w:r w:rsidR="000F6CA5">
        <w:rPr>
          <w:bCs/>
        </w:rPr>
        <w:t>druga</w:t>
      </w:r>
      <w:r w:rsidRPr="00AF5C85">
        <w:rPr>
          <w:bCs/>
        </w:rPr>
        <w:t xml:space="preserve"> </w:t>
      </w:r>
      <w:r w:rsidR="000F6CA5">
        <w:rPr>
          <w:bCs/>
        </w:rPr>
        <w:t>pitanja</w:t>
      </w:r>
      <w:r w:rsidRPr="00AF5C85">
        <w:rPr>
          <w:bCs/>
        </w:rPr>
        <w:t xml:space="preserve"> </w:t>
      </w:r>
      <w:r w:rsidR="000F6CA5">
        <w:rPr>
          <w:bCs/>
        </w:rPr>
        <w:t>od</w:t>
      </w:r>
      <w:r w:rsidRPr="00AF5C85">
        <w:rPr>
          <w:bCs/>
        </w:rPr>
        <w:t xml:space="preserve"> </w:t>
      </w:r>
      <w:r w:rsidR="000F6CA5">
        <w:rPr>
          <w:bCs/>
        </w:rPr>
        <w:t>značaja</w:t>
      </w:r>
      <w:r w:rsidRPr="00AF5C85">
        <w:rPr>
          <w:bCs/>
        </w:rPr>
        <w:t xml:space="preserve"> </w:t>
      </w:r>
      <w:r w:rsidR="000F6CA5">
        <w:rPr>
          <w:bCs/>
        </w:rPr>
        <w:t>za</w:t>
      </w:r>
      <w:r w:rsidRPr="00AF5C85">
        <w:rPr>
          <w:bCs/>
        </w:rPr>
        <w:t xml:space="preserve"> </w:t>
      </w:r>
      <w:r w:rsidR="000F6CA5">
        <w:rPr>
          <w:bCs/>
        </w:rPr>
        <w:t>rad</w:t>
      </w:r>
      <w:r w:rsidRPr="00AF5C85">
        <w:rPr>
          <w:bCs/>
        </w:rPr>
        <w:t xml:space="preserve"> </w:t>
      </w:r>
      <w:r w:rsidR="000F6CA5">
        <w:rPr>
          <w:bCs/>
        </w:rPr>
        <w:t>i</w:t>
      </w:r>
      <w:r w:rsidRPr="00AF5C85">
        <w:rPr>
          <w:bCs/>
        </w:rPr>
        <w:t xml:space="preserve"> </w:t>
      </w:r>
      <w:r w:rsidR="000F6CA5">
        <w:rPr>
          <w:bCs/>
        </w:rPr>
        <w:t>funcionisanje</w:t>
      </w:r>
      <w:r w:rsidRPr="00AF5C85">
        <w:rPr>
          <w:bCs/>
        </w:rPr>
        <w:t xml:space="preserve"> </w:t>
      </w:r>
      <w:r w:rsidR="000F6CA5">
        <w:rPr>
          <w:bCs/>
        </w:rPr>
        <w:t>mesnih</w:t>
      </w:r>
      <w:r w:rsidRPr="00AF5C85">
        <w:rPr>
          <w:bCs/>
        </w:rPr>
        <w:t xml:space="preserve"> </w:t>
      </w:r>
      <w:r w:rsidR="000F6CA5">
        <w:rPr>
          <w:bCs/>
        </w:rPr>
        <w:t>zajednica</w:t>
      </w:r>
      <w:r w:rsidRPr="00AF5C85">
        <w:rPr>
          <w:bCs/>
        </w:rPr>
        <w:t xml:space="preserve"> </w:t>
      </w:r>
      <w:r w:rsidR="000F6CA5">
        <w:rPr>
          <w:bCs/>
        </w:rPr>
        <w:t>na</w:t>
      </w:r>
      <w:r w:rsidRPr="00AF5C85">
        <w:rPr>
          <w:bCs/>
        </w:rPr>
        <w:t xml:space="preserve"> </w:t>
      </w:r>
      <w:r w:rsidR="000F6CA5">
        <w:rPr>
          <w:bCs/>
        </w:rPr>
        <w:t>teritoriji</w:t>
      </w:r>
      <w:r w:rsidRPr="00AF5C85">
        <w:rPr>
          <w:bCs/>
        </w:rPr>
        <w:t xml:space="preserve"> </w:t>
      </w:r>
      <w:r w:rsidR="000F6CA5">
        <w:rPr>
          <w:bCs/>
        </w:rPr>
        <w:t>Grada</w:t>
      </w:r>
      <w:r w:rsidRPr="00AF5C85">
        <w:rPr>
          <w:bCs/>
        </w:rPr>
        <w:t>.</w:t>
      </w:r>
    </w:p>
    <w:p w:rsidR="001C0B9E" w:rsidRDefault="001C0B9E" w:rsidP="0081549C">
      <w:pPr>
        <w:widowControl w:val="0"/>
        <w:tabs>
          <w:tab w:val="left" w:pos="720"/>
          <w:tab w:val="left" w:pos="1440"/>
        </w:tabs>
        <w:jc w:val="both"/>
        <w:rPr>
          <w:bCs/>
        </w:rPr>
      </w:pPr>
    </w:p>
    <w:p w:rsidR="001C0B9E" w:rsidRPr="00AF5C85" w:rsidRDefault="001C0B9E" w:rsidP="0081549C">
      <w:pPr>
        <w:widowControl w:val="0"/>
        <w:tabs>
          <w:tab w:val="left" w:pos="720"/>
          <w:tab w:val="left" w:pos="1440"/>
        </w:tabs>
        <w:jc w:val="both"/>
        <w:rPr>
          <w:bCs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lastRenderedPageBreak/>
        <w:t>Savet</w:t>
      </w:r>
      <w:r w:rsidR="00C01264" w:rsidRPr="00AF5C85">
        <w:rPr>
          <w:b/>
        </w:rPr>
        <w:t xml:space="preserve"> </w:t>
      </w:r>
      <w:r>
        <w:rPr>
          <w:b/>
        </w:rPr>
        <w:t>mesne</w:t>
      </w:r>
      <w:r w:rsidR="00C01264" w:rsidRPr="00AF5C85">
        <w:rPr>
          <w:b/>
        </w:rPr>
        <w:t xml:space="preserve"> </w:t>
      </w:r>
      <w:r>
        <w:rPr>
          <w:b/>
        </w:rPr>
        <w:t>zajednice</w:t>
      </w:r>
    </w:p>
    <w:p w:rsidR="00C01264" w:rsidRPr="00AF5C85" w:rsidRDefault="000F6CA5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</w:t>
      </w:r>
      <w:r w:rsidR="00C01264" w:rsidRPr="00AF5C85">
        <w:rPr>
          <w:b/>
          <w:bCs/>
        </w:rPr>
        <w:t xml:space="preserve"> 1</w:t>
      </w:r>
      <w:r w:rsidR="001B409F" w:rsidRPr="00AF5C85">
        <w:rPr>
          <w:b/>
          <w:bCs/>
        </w:rPr>
        <w:t>12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Savet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je</w:t>
      </w:r>
      <w:r w:rsidRPr="00AF5C85">
        <w:t xml:space="preserve"> </w:t>
      </w:r>
      <w:r w:rsidR="000F6CA5">
        <w:t>osnovni</w:t>
      </w:r>
      <w:r w:rsidRPr="00AF5C85">
        <w:t xml:space="preserve"> </w:t>
      </w:r>
      <w:r w:rsidR="000F6CA5">
        <w:t>predstavnički</w:t>
      </w:r>
      <w:r w:rsidRPr="00AF5C85">
        <w:t xml:space="preserve"> </w:t>
      </w:r>
      <w:r w:rsidR="000F6CA5">
        <w:t>organ</w:t>
      </w:r>
      <w:r w:rsidRPr="00AF5C85">
        <w:t xml:space="preserve"> </w:t>
      </w:r>
      <w:r w:rsidR="000F6CA5">
        <w:t>građana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području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samouprave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Izbori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savet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sprovode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po</w:t>
      </w:r>
      <w:r w:rsidRPr="00AF5C85">
        <w:t xml:space="preserve"> </w:t>
      </w:r>
      <w:r w:rsidR="000F6CA5">
        <w:t>pravilima</w:t>
      </w:r>
      <w:r w:rsidRPr="00AF5C85">
        <w:t xml:space="preserve"> </w:t>
      </w:r>
      <w:r w:rsidR="000F6CA5">
        <w:t>neposrednog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tajnog</w:t>
      </w:r>
      <w:r w:rsidRPr="00AF5C85">
        <w:t xml:space="preserve"> </w:t>
      </w:r>
      <w:r w:rsidR="000F6CA5">
        <w:t>glasanja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osnovu</w:t>
      </w:r>
      <w:r w:rsidRPr="00AF5C85">
        <w:t xml:space="preserve"> </w:t>
      </w:r>
      <w:r w:rsidR="000F6CA5">
        <w:t>opšteg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jednakog</w:t>
      </w:r>
      <w:r w:rsidRPr="00AF5C85">
        <w:t xml:space="preserve"> </w:t>
      </w:r>
      <w:r w:rsidR="000F6CA5">
        <w:t>izbornog</w:t>
      </w:r>
      <w:r w:rsidRPr="00AF5C85">
        <w:t xml:space="preserve"> </w:t>
      </w:r>
      <w:r w:rsidR="000F6CA5">
        <w:t>prava</w:t>
      </w:r>
      <w:r w:rsidRPr="00AF5C85">
        <w:t xml:space="preserve">, </w:t>
      </w:r>
      <w:r w:rsidR="000F6CA5">
        <w:t>u</w:t>
      </w:r>
      <w:r w:rsidRPr="00AF5C85">
        <w:t xml:space="preserve"> </w:t>
      </w:r>
      <w:r w:rsidR="000F6CA5">
        <w:t>skladu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aktom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osnivanju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Mandat</w:t>
      </w:r>
      <w:r w:rsidRPr="00AF5C85">
        <w:t xml:space="preserve"> </w:t>
      </w:r>
      <w:r w:rsidR="000F6CA5">
        <w:t>članova</w:t>
      </w:r>
      <w:r w:rsidRPr="00AF5C85">
        <w:t xml:space="preserve"> </w:t>
      </w:r>
      <w:r w:rsidR="000F6CA5">
        <w:t>saveta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traje</w:t>
      </w:r>
      <w:r w:rsidRPr="00AF5C85">
        <w:t xml:space="preserve"> 4 </w:t>
      </w:r>
      <w:r w:rsidR="000F6CA5">
        <w:t>godine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Izbore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savet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raspisuje</w:t>
      </w:r>
      <w:r w:rsidRPr="00AF5C85">
        <w:t xml:space="preserve"> </w:t>
      </w:r>
      <w:r w:rsidR="000F6CA5">
        <w:t>predsednik</w:t>
      </w:r>
      <w:r w:rsidRPr="00AF5C85">
        <w:t xml:space="preserve"> </w:t>
      </w:r>
      <w:r w:rsidR="000F6CA5">
        <w:t>Skupštine</w:t>
      </w:r>
      <w:r w:rsidRPr="00AF5C85">
        <w:t xml:space="preserve"> </w:t>
      </w:r>
      <w:r w:rsidR="000F6CA5">
        <w:t>grada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Predsednika</w:t>
      </w:r>
      <w:r w:rsidRPr="00AF5C85">
        <w:t xml:space="preserve"> </w:t>
      </w:r>
      <w:r w:rsidR="000F6CA5">
        <w:t>saveta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bira</w:t>
      </w:r>
      <w:r w:rsidRPr="00AF5C85">
        <w:t xml:space="preserve"> </w:t>
      </w:r>
      <w:r w:rsidR="000F6CA5">
        <w:t>savet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reda</w:t>
      </w:r>
      <w:r w:rsidRPr="00AF5C85">
        <w:t xml:space="preserve"> </w:t>
      </w:r>
      <w:r w:rsidR="000F6CA5">
        <w:t>svojih</w:t>
      </w:r>
      <w:r w:rsidRPr="00AF5C85">
        <w:t xml:space="preserve"> </w:t>
      </w:r>
      <w:r w:rsidR="000F6CA5">
        <w:t>članova</w:t>
      </w:r>
      <w:r w:rsidRPr="00AF5C85">
        <w:t xml:space="preserve">, </w:t>
      </w:r>
      <w:r w:rsidR="000F6CA5">
        <w:t>tajnim</w:t>
      </w:r>
      <w:r w:rsidRPr="00AF5C85">
        <w:t xml:space="preserve"> </w:t>
      </w:r>
      <w:r w:rsidR="000F6CA5">
        <w:t>glasanjem</w:t>
      </w:r>
      <w:r w:rsidRPr="00AF5C85">
        <w:t xml:space="preserve">, </w:t>
      </w:r>
      <w:r w:rsidR="000F6CA5">
        <w:t>većinom</w:t>
      </w:r>
      <w:r w:rsidRPr="00AF5C85">
        <w:t xml:space="preserve"> </w:t>
      </w:r>
      <w:r w:rsidR="000F6CA5">
        <w:t>glasova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ukupnog</w:t>
      </w:r>
      <w:r w:rsidRPr="00AF5C85">
        <w:t xml:space="preserve"> </w:t>
      </w:r>
      <w:r w:rsidR="000F6CA5">
        <w:t>broja</w:t>
      </w:r>
      <w:r w:rsidRPr="00AF5C85">
        <w:t xml:space="preserve"> </w:t>
      </w:r>
      <w:r w:rsidR="000F6CA5">
        <w:t>članova</w:t>
      </w:r>
      <w:r w:rsidRPr="00AF5C85">
        <w:t xml:space="preserve"> </w:t>
      </w:r>
      <w:r w:rsidR="000F6CA5">
        <w:t>saveta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. 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Savet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>:</w:t>
      </w:r>
    </w:p>
    <w:p w:rsidR="00C01264" w:rsidRPr="00AF5C85" w:rsidRDefault="000F6CA5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statut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finansijski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razrešava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predsednika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predlaže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mere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razvoj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unapređenje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komunalnih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delatnosti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području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donosi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poslovnik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radu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pokreće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inicijativu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donošenje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novih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izmenu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postojećih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propisa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3"/>
        </w:numPr>
        <w:tabs>
          <w:tab w:val="left" w:pos="720"/>
        </w:tabs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poslove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nadležnosti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utvrđene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statutom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aktom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osnivanju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drugim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gradskim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propisima</w:t>
      </w:r>
      <w:r w:rsidR="00C01264" w:rsidRPr="00AF5C85">
        <w:rPr>
          <w:rFonts w:ascii="Times New Roman" w:hAnsi="Times New Roman"/>
          <w:sz w:val="24"/>
          <w:szCs w:val="24"/>
        </w:rPr>
        <w:t>.</w:t>
      </w:r>
    </w:p>
    <w:p w:rsidR="008C668A" w:rsidRPr="00AF5C85" w:rsidRDefault="000F6CA5" w:rsidP="0081549C">
      <w:pPr>
        <w:autoSpaceDE w:val="0"/>
        <w:autoSpaceDN w:val="0"/>
        <w:adjustRightInd w:val="0"/>
        <w:ind w:firstLine="720"/>
        <w:jc w:val="both"/>
      </w:pPr>
      <w:r>
        <w:t>Savet</w:t>
      </w:r>
      <w:r w:rsidR="008C668A" w:rsidRPr="00AF5C85">
        <w:t xml:space="preserve"> </w:t>
      </w:r>
      <w:r>
        <w:t>mesne</w:t>
      </w:r>
      <w:r w:rsidR="008C668A" w:rsidRPr="00AF5C85">
        <w:t xml:space="preserve"> </w:t>
      </w:r>
      <w:r>
        <w:t>zajednice</w:t>
      </w:r>
      <w:r w:rsidR="008C668A" w:rsidRPr="00AF5C85">
        <w:t xml:space="preserve"> </w:t>
      </w:r>
      <w:r>
        <w:t>je</w:t>
      </w:r>
      <w:r w:rsidR="008C668A" w:rsidRPr="00AF5C85">
        <w:t xml:space="preserve"> </w:t>
      </w:r>
      <w:r>
        <w:t>dužan</w:t>
      </w:r>
      <w:r w:rsidR="008C668A" w:rsidRPr="00AF5C85">
        <w:t xml:space="preserve"> </w:t>
      </w:r>
      <w:r>
        <w:t>da</w:t>
      </w:r>
      <w:r w:rsidR="008C668A" w:rsidRPr="00AF5C85">
        <w:t xml:space="preserve"> </w:t>
      </w:r>
      <w:r>
        <w:t>imovinom</w:t>
      </w:r>
      <w:r w:rsidR="008C668A" w:rsidRPr="00AF5C85">
        <w:t xml:space="preserve"> </w:t>
      </w:r>
      <w:r>
        <w:t>mesne</w:t>
      </w:r>
      <w:r w:rsidR="008C668A" w:rsidRPr="00AF5C85">
        <w:t xml:space="preserve"> </w:t>
      </w:r>
      <w:r>
        <w:t>zajednice</w:t>
      </w:r>
      <w:r w:rsidR="008C668A" w:rsidRPr="00AF5C85">
        <w:t xml:space="preserve">, </w:t>
      </w:r>
      <w:r>
        <w:t>kao</w:t>
      </w:r>
      <w:r w:rsidR="008C668A" w:rsidRPr="00AF5C85">
        <w:t xml:space="preserve"> </w:t>
      </w:r>
      <w:r>
        <w:t>i</w:t>
      </w:r>
      <w:r w:rsidR="008C668A" w:rsidRPr="00AF5C85">
        <w:t xml:space="preserve"> </w:t>
      </w:r>
      <w:r>
        <w:t>nepokretnostima</w:t>
      </w:r>
      <w:r w:rsidR="008C668A" w:rsidRPr="00AF5C85">
        <w:t xml:space="preserve"> </w:t>
      </w:r>
      <w:r>
        <w:t>u</w:t>
      </w:r>
      <w:r w:rsidR="008C668A" w:rsidRPr="00AF5C85">
        <w:t xml:space="preserve"> </w:t>
      </w:r>
      <w:r>
        <w:t>javnoj</w:t>
      </w:r>
      <w:r w:rsidR="008C668A" w:rsidRPr="00AF5C85">
        <w:t xml:space="preserve"> </w:t>
      </w:r>
      <w:r>
        <w:t>svojini</w:t>
      </w:r>
      <w:r w:rsidR="008C668A" w:rsidRPr="00AF5C85">
        <w:t xml:space="preserve"> </w:t>
      </w:r>
      <w:r>
        <w:t>Grada</w:t>
      </w:r>
      <w:r w:rsidR="008C668A" w:rsidRPr="00AF5C85">
        <w:t xml:space="preserve"> </w:t>
      </w:r>
      <w:r>
        <w:t>na</w:t>
      </w:r>
      <w:r w:rsidR="008C668A" w:rsidRPr="00AF5C85">
        <w:t xml:space="preserve"> </w:t>
      </w:r>
      <w:r>
        <w:t>kojima</w:t>
      </w:r>
      <w:r w:rsidR="008C668A" w:rsidRPr="00AF5C85">
        <w:t xml:space="preserve"> </w:t>
      </w:r>
      <w:r>
        <w:t>ima</w:t>
      </w:r>
      <w:r w:rsidR="008C668A" w:rsidRPr="00AF5C85">
        <w:t xml:space="preserve"> </w:t>
      </w:r>
      <w:r>
        <w:t>pravo</w:t>
      </w:r>
      <w:r w:rsidR="008C668A" w:rsidRPr="00AF5C85">
        <w:t xml:space="preserve"> </w:t>
      </w:r>
      <w:r>
        <w:t>korišćenja</w:t>
      </w:r>
      <w:r w:rsidR="008C668A" w:rsidRPr="00AF5C85">
        <w:t xml:space="preserve">, </w:t>
      </w:r>
      <w:r>
        <w:t>upravlja</w:t>
      </w:r>
      <w:r w:rsidR="008C668A" w:rsidRPr="00AF5C85">
        <w:t xml:space="preserve">, </w:t>
      </w:r>
      <w:r>
        <w:t>koristi</w:t>
      </w:r>
      <w:r w:rsidR="008C668A" w:rsidRPr="00AF5C85">
        <w:t xml:space="preserve"> </w:t>
      </w:r>
      <w:r>
        <w:t>i</w:t>
      </w:r>
      <w:r w:rsidR="008C668A" w:rsidRPr="00AF5C85">
        <w:t xml:space="preserve"> </w:t>
      </w:r>
      <w:r>
        <w:t>raspolaže</w:t>
      </w:r>
      <w:r w:rsidR="008C668A" w:rsidRPr="00AF5C85">
        <w:t xml:space="preserve"> </w:t>
      </w:r>
      <w:r>
        <w:t>u</w:t>
      </w:r>
      <w:r w:rsidR="008C668A" w:rsidRPr="00AF5C85">
        <w:t xml:space="preserve"> </w:t>
      </w:r>
      <w:r>
        <w:t>skladu</w:t>
      </w:r>
      <w:r w:rsidR="008C668A" w:rsidRPr="00AF5C85">
        <w:t xml:space="preserve"> </w:t>
      </w:r>
      <w:r>
        <w:t>sa</w:t>
      </w:r>
      <w:r w:rsidR="008C668A" w:rsidRPr="00AF5C85">
        <w:t xml:space="preserve"> </w:t>
      </w:r>
      <w:r>
        <w:t>zakonom</w:t>
      </w:r>
      <w:r w:rsidR="008C668A" w:rsidRPr="00AF5C85">
        <w:t xml:space="preserve">, </w:t>
      </w:r>
      <w:r>
        <w:t>odlukama</w:t>
      </w:r>
      <w:r w:rsidR="008C668A" w:rsidRPr="00AF5C85">
        <w:t xml:space="preserve"> </w:t>
      </w:r>
      <w:r>
        <w:t>Skupštine</w:t>
      </w:r>
      <w:r w:rsidR="008C668A" w:rsidRPr="00AF5C85">
        <w:t xml:space="preserve"> </w:t>
      </w:r>
      <w:r>
        <w:t>grada</w:t>
      </w:r>
      <w:r w:rsidR="008C668A" w:rsidRPr="00AF5C85">
        <w:t xml:space="preserve"> </w:t>
      </w:r>
      <w:r>
        <w:t>i</w:t>
      </w:r>
      <w:r w:rsidR="008C668A" w:rsidRPr="00AF5C85">
        <w:t xml:space="preserve"> </w:t>
      </w:r>
      <w:r>
        <w:rPr>
          <w:lang w:val="sr-Cyrl-CS"/>
        </w:rPr>
        <w:t>S</w:t>
      </w:r>
      <w:r>
        <w:t>tatutom</w:t>
      </w:r>
      <w:r w:rsidR="008C668A" w:rsidRPr="00AF5C85">
        <w:t xml:space="preserve"> </w:t>
      </w:r>
      <w:r>
        <w:t>mesne</w:t>
      </w:r>
      <w:r w:rsidR="008C668A" w:rsidRPr="00AF5C85">
        <w:t xml:space="preserve"> </w:t>
      </w:r>
      <w:r>
        <w:t>zajednice</w:t>
      </w:r>
      <w:r w:rsidR="008C668A" w:rsidRPr="00AF5C85">
        <w:t xml:space="preserve">. 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Angažovanje</w:t>
      </w:r>
      <w:r w:rsidRPr="00AF5C85">
        <w:t xml:space="preserve"> </w:t>
      </w:r>
      <w:r w:rsidR="000F6CA5">
        <w:t>predsednika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članova</w:t>
      </w:r>
      <w:r w:rsidRPr="00AF5C85">
        <w:t xml:space="preserve"> </w:t>
      </w:r>
      <w:r w:rsidR="000F6CA5">
        <w:t>saveta</w:t>
      </w:r>
      <w:r w:rsidRPr="00AF5C85">
        <w:t xml:space="preserve">, </w:t>
      </w:r>
      <w:r w:rsidR="000F6CA5">
        <w:t>kao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članova</w:t>
      </w:r>
      <w:r w:rsidRPr="00AF5C85">
        <w:t xml:space="preserve"> </w:t>
      </w:r>
      <w:r w:rsidR="000F6CA5">
        <w:t>drugih</w:t>
      </w:r>
      <w:r w:rsidRPr="00AF5C85">
        <w:t xml:space="preserve"> </w:t>
      </w:r>
      <w:r w:rsidR="000F6CA5">
        <w:t>organa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ne</w:t>
      </w:r>
      <w:r w:rsidRPr="00AF5C85">
        <w:t xml:space="preserve"> </w:t>
      </w:r>
      <w:r w:rsidR="000F6CA5">
        <w:t>podrazumeva</w:t>
      </w:r>
      <w:r w:rsidRPr="00AF5C85">
        <w:t xml:space="preserve"> </w:t>
      </w:r>
      <w:r w:rsidR="000F6CA5">
        <w:t>stvaranje</w:t>
      </w:r>
      <w:r w:rsidRPr="00AF5C85">
        <w:t xml:space="preserve"> </w:t>
      </w:r>
      <w:r w:rsidR="000F6CA5">
        <w:t>dodatnih</w:t>
      </w:r>
      <w:r w:rsidRPr="00AF5C85">
        <w:t xml:space="preserve"> </w:t>
      </w:r>
      <w:r w:rsidR="000F6CA5">
        <w:t>finansijskih</w:t>
      </w:r>
      <w:r w:rsidRPr="00AF5C85">
        <w:t xml:space="preserve"> </w:t>
      </w:r>
      <w:r w:rsidR="000F6CA5">
        <w:t>obaveza</w:t>
      </w:r>
      <w:r w:rsidRPr="00AF5C85">
        <w:t xml:space="preserve"> </w:t>
      </w:r>
      <w:r w:rsidR="000F6CA5">
        <w:t>mesnoj</w:t>
      </w:r>
      <w:r w:rsidRPr="00AF5C85">
        <w:t xml:space="preserve"> </w:t>
      </w:r>
      <w:r w:rsidR="000F6CA5">
        <w:t>zajednici</w:t>
      </w:r>
      <w:r w:rsidRPr="00AF5C85">
        <w:t>.</w:t>
      </w:r>
    </w:p>
    <w:p w:rsidR="00C01264" w:rsidRDefault="00C01264" w:rsidP="0081549C">
      <w:pPr>
        <w:shd w:val="clear" w:color="auto" w:fill="FFFFFF"/>
        <w:ind w:firstLine="720"/>
        <w:jc w:val="both"/>
      </w:pPr>
    </w:p>
    <w:p w:rsidR="001C0B9E" w:rsidRPr="00AF5C85" w:rsidRDefault="001C0B9E" w:rsidP="0081549C">
      <w:pPr>
        <w:shd w:val="clear" w:color="auto" w:fill="FFFFFF"/>
        <w:ind w:firstLine="720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Raspuštanje</w:t>
      </w:r>
      <w:r w:rsidR="00C01264" w:rsidRPr="00AF5C85">
        <w:rPr>
          <w:b/>
        </w:rPr>
        <w:t xml:space="preserve"> </w:t>
      </w:r>
      <w:r>
        <w:rPr>
          <w:b/>
        </w:rPr>
        <w:t>saveta</w:t>
      </w:r>
      <w:r w:rsidR="00C01264" w:rsidRPr="00AF5C85">
        <w:rPr>
          <w:b/>
        </w:rPr>
        <w:t xml:space="preserve"> </w:t>
      </w:r>
      <w:r>
        <w:rPr>
          <w:b/>
        </w:rPr>
        <w:t>mesne</w:t>
      </w:r>
      <w:r w:rsidR="00C01264" w:rsidRPr="00AF5C85">
        <w:rPr>
          <w:b/>
        </w:rPr>
        <w:t xml:space="preserve"> </w:t>
      </w:r>
      <w:r>
        <w:rPr>
          <w:b/>
        </w:rPr>
        <w:t>zajednice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</w:pPr>
    </w:p>
    <w:p w:rsidR="00C01264" w:rsidRPr="00AF5C85" w:rsidRDefault="00C01264" w:rsidP="0081549C">
      <w:pPr>
        <w:widowControl w:val="0"/>
      </w:pPr>
      <w:r w:rsidRPr="00AF5C85">
        <w:tab/>
      </w:r>
      <w:r w:rsidR="000F6CA5">
        <w:t>Savet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može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raspustiti</w:t>
      </w:r>
      <w:r w:rsidRPr="00AF5C85">
        <w:t xml:space="preserve"> </w:t>
      </w:r>
      <w:r w:rsidR="000F6CA5">
        <w:t>ako</w:t>
      </w:r>
      <w:r w:rsidRPr="00AF5C85">
        <w:t>:</w:t>
      </w:r>
    </w:p>
    <w:p w:rsidR="00CD2736" w:rsidRPr="00AF5C85" w:rsidRDefault="000F6CA5" w:rsidP="0081549C">
      <w:pPr>
        <w:pStyle w:val="ListParagraph"/>
        <w:numPr>
          <w:ilvl w:val="0"/>
          <w:numId w:val="34"/>
        </w:numPr>
        <w:tabs>
          <w:tab w:val="left" w:pos="720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savet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zaseda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duže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meseca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D2736" w:rsidRPr="00AF5C85" w:rsidRDefault="000F6CA5" w:rsidP="0081549C">
      <w:pPr>
        <w:pStyle w:val="ListParagraph"/>
        <w:numPr>
          <w:ilvl w:val="0"/>
          <w:numId w:val="34"/>
        </w:numPr>
        <w:tabs>
          <w:tab w:val="left" w:pos="720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izabere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predsednika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mesec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održavanja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izbora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članove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ili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njegovog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razrešenja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odnosno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podnošenja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ostavke</w:t>
      </w:r>
      <w:r w:rsidR="00C01264" w:rsidRPr="00AF5C85">
        <w:rPr>
          <w:rFonts w:ascii="Times New Roman" w:hAnsi="Times New Roman"/>
          <w:sz w:val="24"/>
          <w:szCs w:val="24"/>
        </w:rPr>
        <w:t>;</w:t>
      </w:r>
    </w:p>
    <w:p w:rsidR="00C01264" w:rsidRPr="00AF5C85" w:rsidRDefault="000F6CA5" w:rsidP="0081549C">
      <w:pPr>
        <w:pStyle w:val="ListParagraph"/>
        <w:numPr>
          <w:ilvl w:val="0"/>
          <w:numId w:val="34"/>
        </w:numPr>
        <w:tabs>
          <w:tab w:val="left" w:pos="720"/>
        </w:tabs>
        <w:suppressAutoHyphens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donese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finansijski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plan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određenom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Skupštine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FE7874" w:rsidRPr="00AF5C85">
        <w:rPr>
          <w:rFonts w:ascii="Times New Roman" w:hAnsi="Times New Roman"/>
          <w:sz w:val="24"/>
          <w:szCs w:val="24"/>
        </w:rPr>
        <w:t>.</w:t>
      </w:r>
    </w:p>
    <w:p w:rsidR="00C01264" w:rsidRPr="00AF5C85" w:rsidRDefault="00C01264" w:rsidP="0081549C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</w:pPr>
      <w:r w:rsidRPr="00AF5C85">
        <w:tab/>
      </w:r>
      <w:r w:rsidR="000F6CA5">
        <w:t>Odluku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raspuštanju</w:t>
      </w:r>
      <w:r w:rsidRPr="00AF5C85">
        <w:t xml:space="preserve"> </w:t>
      </w:r>
      <w:r w:rsidR="000F6CA5">
        <w:t>saveta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donosi</w:t>
      </w:r>
      <w:r w:rsidRPr="00AF5C85">
        <w:t xml:space="preserve"> </w:t>
      </w:r>
      <w:r w:rsidR="000F6CA5">
        <w:t>Skupština</w:t>
      </w:r>
      <w:r w:rsidRPr="00AF5C85">
        <w:t xml:space="preserve"> </w:t>
      </w:r>
      <w:r w:rsidR="000F6CA5">
        <w:t>grada</w:t>
      </w:r>
      <w:r w:rsidR="00FE7874" w:rsidRPr="00AF5C85">
        <w:t xml:space="preserve"> </w:t>
      </w:r>
      <w:r w:rsidR="000F6CA5">
        <w:t>na</w:t>
      </w:r>
      <w:r w:rsidRPr="00AF5C85">
        <w:t xml:space="preserve"> </w:t>
      </w:r>
      <w:r w:rsidR="000F6CA5">
        <w:t>predlog</w:t>
      </w:r>
      <w:r w:rsidRPr="00AF5C85">
        <w:t xml:space="preserve"> </w:t>
      </w:r>
      <w:r w:rsidR="000F6CA5">
        <w:t>Gradskog</w:t>
      </w:r>
      <w:r w:rsidRPr="00AF5C85">
        <w:t xml:space="preserve"> </w:t>
      </w:r>
      <w:r w:rsidR="000F6CA5">
        <w:t>veća</w:t>
      </w:r>
      <w:r w:rsidRPr="00AF5C85">
        <w:t xml:space="preserve"> </w:t>
      </w:r>
      <w:r w:rsidR="000F6CA5">
        <w:t>koje</w:t>
      </w:r>
      <w:r w:rsidRPr="00AF5C85">
        <w:t xml:space="preserve"> </w:t>
      </w:r>
      <w:r w:rsidR="000F6CA5">
        <w:t>vrši</w:t>
      </w:r>
      <w:r w:rsidRPr="00AF5C85">
        <w:t xml:space="preserve"> </w:t>
      </w:r>
      <w:r w:rsidR="000F6CA5">
        <w:t>nadzor</w:t>
      </w:r>
      <w:r w:rsidRPr="00AF5C85">
        <w:t xml:space="preserve"> </w:t>
      </w:r>
      <w:r w:rsidR="000F6CA5">
        <w:t>nad</w:t>
      </w:r>
      <w:r w:rsidRPr="00AF5C85">
        <w:t xml:space="preserve"> </w:t>
      </w:r>
      <w:r w:rsidR="000F6CA5">
        <w:t>zakonitošću</w:t>
      </w:r>
      <w:r w:rsidRPr="00AF5C85">
        <w:t xml:space="preserve"> </w:t>
      </w:r>
      <w:r w:rsidR="000F6CA5">
        <w:t>rada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akata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>.</w:t>
      </w:r>
    </w:p>
    <w:p w:rsidR="00C01264" w:rsidRPr="00AF5C85" w:rsidRDefault="00C01264" w:rsidP="0081549C">
      <w:pPr>
        <w:tabs>
          <w:tab w:val="left" w:pos="720"/>
          <w:tab w:val="left" w:pos="1440"/>
        </w:tabs>
        <w:autoSpaceDE w:val="0"/>
        <w:autoSpaceDN w:val="0"/>
        <w:adjustRightInd w:val="0"/>
        <w:jc w:val="both"/>
        <w:rPr>
          <w:spacing w:val="-4"/>
        </w:rPr>
      </w:pPr>
      <w:r w:rsidRPr="00AF5C85">
        <w:rPr>
          <w:spacing w:val="-4"/>
        </w:rPr>
        <w:tab/>
      </w:r>
      <w:r w:rsidR="000F6CA5">
        <w:rPr>
          <w:spacing w:val="-4"/>
        </w:rPr>
        <w:t>Predsednik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Skupštine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grada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raspisuje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izbore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za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savet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mesne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zajednice</w:t>
      </w:r>
      <w:r w:rsidRPr="00AF5C85">
        <w:rPr>
          <w:spacing w:val="-4"/>
        </w:rPr>
        <w:t xml:space="preserve">, </w:t>
      </w:r>
      <w:r w:rsidR="000F6CA5">
        <w:rPr>
          <w:spacing w:val="-4"/>
        </w:rPr>
        <w:t>u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roku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od</w:t>
      </w:r>
      <w:r w:rsidRPr="00AF5C85">
        <w:rPr>
          <w:spacing w:val="-4"/>
        </w:rPr>
        <w:t xml:space="preserve"> 15 </w:t>
      </w:r>
      <w:r w:rsidR="000F6CA5">
        <w:rPr>
          <w:spacing w:val="-4"/>
        </w:rPr>
        <w:t>dana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od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stupanja</w:t>
      </w:r>
      <w:r w:rsidRPr="00AF5C85">
        <w:rPr>
          <w:b/>
          <w:spacing w:val="-4"/>
        </w:rPr>
        <w:t xml:space="preserve"> </w:t>
      </w:r>
      <w:r w:rsidR="000F6CA5">
        <w:rPr>
          <w:spacing w:val="-4"/>
        </w:rPr>
        <w:t>na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snagu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odluke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o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raspuštanju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saveta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mesne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zajednice</w:t>
      </w:r>
      <w:r w:rsidRPr="00AF5C85">
        <w:rPr>
          <w:spacing w:val="-4"/>
        </w:rPr>
        <w:t xml:space="preserve">, </w:t>
      </w:r>
      <w:r w:rsidR="000F6CA5">
        <w:rPr>
          <w:spacing w:val="-4"/>
        </w:rPr>
        <w:t>s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tim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da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od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datuma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raspisivanja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izbora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do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datuma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održavanja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izbora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ne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može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proteći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više</w:t>
      </w:r>
      <w:r w:rsidRPr="00AF5C85">
        <w:rPr>
          <w:spacing w:val="-4"/>
        </w:rPr>
        <w:t xml:space="preserve"> </w:t>
      </w:r>
      <w:r w:rsidR="000F6CA5">
        <w:rPr>
          <w:spacing w:val="-4"/>
        </w:rPr>
        <w:t>od</w:t>
      </w:r>
      <w:r w:rsidRPr="00AF5C85">
        <w:rPr>
          <w:spacing w:val="-4"/>
        </w:rPr>
        <w:t xml:space="preserve"> 45 </w:t>
      </w:r>
      <w:r w:rsidR="000F6CA5">
        <w:rPr>
          <w:spacing w:val="-4"/>
        </w:rPr>
        <w:t>dana</w:t>
      </w:r>
      <w:r w:rsidRPr="00AF5C85">
        <w:rPr>
          <w:spacing w:val="-4"/>
        </w:rPr>
        <w:t xml:space="preserve">. 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Do</w:t>
      </w:r>
      <w:r w:rsidRPr="00AF5C85">
        <w:t xml:space="preserve"> </w:t>
      </w:r>
      <w:r w:rsidR="000F6CA5">
        <w:t>konstituisanja</w:t>
      </w:r>
      <w:r w:rsidRPr="00AF5C85">
        <w:t xml:space="preserve"> </w:t>
      </w:r>
      <w:r w:rsidR="000F6CA5">
        <w:t>saveta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, </w:t>
      </w:r>
      <w:r w:rsidR="000F6CA5">
        <w:t>tekuće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neodložne</w:t>
      </w:r>
      <w:r w:rsidRPr="00AF5C85">
        <w:t xml:space="preserve"> </w:t>
      </w:r>
      <w:r w:rsidR="000F6CA5">
        <w:t>poslove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obavljaće</w:t>
      </w:r>
      <w:r w:rsidRPr="00AF5C85">
        <w:t xml:space="preserve"> </w:t>
      </w:r>
      <w:r w:rsidR="000F6CA5">
        <w:t>poverenik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koga</w:t>
      </w:r>
      <w:r w:rsidRPr="00AF5C85">
        <w:t xml:space="preserve"> </w:t>
      </w:r>
      <w:r w:rsidR="000F6CA5">
        <w:t>imenuje</w:t>
      </w:r>
      <w:r w:rsidRPr="00AF5C85">
        <w:t xml:space="preserve"> </w:t>
      </w:r>
      <w:r w:rsidR="000F6CA5">
        <w:t>Skupština</w:t>
      </w:r>
      <w:r w:rsidRPr="00AF5C85">
        <w:t xml:space="preserve"> </w:t>
      </w:r>
      <w:r w:rsidR="000F6CA5">
        <w:t>grada</w:t>
      </w:r>
      <w:r w:rsidR="00FE7874" w:rsidRPr="00AF5C85">
        <w:t xml:space="preserve"> </w:t>
      </w:r>
      <w:r w:rsidR="000F6CA5">
        <w:t>istovremeno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donošenjem</w:t>
      </w:r>
      <w:r w:rsidRPr="00AF5C85">
        <w:t xml:space="preserve"> </w:t>
      </w:r>
      <w:r w:rsidR="000F6CA5">
        <w:t>odluke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raspuštanju</w:t>
      </w:r>
      <w:r w:rsidRPr="00AF5C85">
        <w:t xml:space="preserve"> </w:t>
      </w:r>
      <w:r w:rsidR="000F6CA5">
        <w:t>saveta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>.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lastRenderedPageBreak/>
        <w:t>Finansiranje</w:t>
      </w:r>
      <w:r w:rsidR="00C01264" w:rsidRPr="00AF5C85">
        <w:rPr>
          <w:b/>
        </w:rPr>
        <w:t xml:space="preserve"> </w:t>
      </w:r>
      <w:r>
        <w:rPr>
          <w:b/>
        </w:rPr>
        <w:t>mesne</w:t>
      </w:r>
      <w:r w:rsidR="00C01264" w:rsidRPr="00AF5C85">
        <w:rPr>
          <w:b/>
        </w:rPr>
        <w:t xml:space="preserve"> </w:t>
      </w:r>
      <w:r>
        <w:rPr>
          <w:b/>
        </w:rPr>
        <w:t>zajednice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Default="00C01264" w:rsidP="0081549C">
      <w:r w:rsidRPr="00AF5C85">
        <w:tab/>
      </w:r>
      <w:r w:rsidR="000F6CA5">
        <w:t>Sredstva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rad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obezbeđuju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iz</w:t>
      </w:r>
      <w:r w:rsidRPr="00AF5C85">
        <w:t xml:space="preserve">: </w:t>
      </w:r>
    </w:p>
    <w:p w:rsidR="00123767" w:rsidRPr="00AF5C85" w:rsidRDefault="00123767" w:rsidP="0081549C"/>
    <w:p w:rsidR="00C01264" w:rsidRPr="00AF5C85" w:rsidRDefault="000F6CA5" w:rsidP="0081549C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sredstava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utvrđenih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odlukom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budžetu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Grada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uključujući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samodoprinos</w:t>
      </w:r>
      <w:r w:rsidR="00C01264" w:rsidRPr="00AF5C85">
        <w:rPr>
          <w:rFonts w:ascii="Times New Roman" w:hAnsi="Times New Roman"/>
          <w:sz w:val="24"/>
          <w:szCs w:val="24"/>
        </w:rPr>
        <w:t xml:space="preserve">, </w:t>
      </w:r>
    </w:p>
    <w:p w:rsidR="00C01264" w:rsidRPr="00AF5C85" w:rsidRDefault="000F6CA5" w:rsidP="0081549C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donacija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</w:p>
    <w:p w:rsidR="00C01264" w:rsidRPr="00AF5C85" w:rsidRDefault="000F6CA5" w:rsidP="0081549C">
      <w:pPr>
        <w:pStyle w:val="ListParagraph"/>
        <w:numPr>
          <w:ilvl w:val="0"/>
          <w:numId w:val="35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</w:rPr>
        <w:t>prihoda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koje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mesna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zajednica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ostvari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svojom</w:t>
      </w:r>
      <w:r w:rsidR="00C01264" w:rsidRPr="00AF5C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aktivnošću</w:t>
      </w:r>
      <w:r w:rsidR="00C01264" w:rsidRPr="00AF5C85">
        <w:rPr>
          <w:rFonts w:ascii="Times New Roman" w:hAnsi="Times New Roman"/>
          <w:sz w:val="24"/>
          <w:szCs w:val="24"/>
        </w:rPr>
        <w:t xml:space="preserve">. </w:t>
      </w:r>
    </w:p>
    <w:p w:rsidR="00CD2736" w:rsidRPr="00AF5C85" w:rsidRDefault="00C01264" w:rsidP="0081549C">
      <w:r w:rsidRPr="00AF5C85">
        <w:rPr>
          <w:lang w:val="sr-Cyrl-CS"/>
        </w:rPr>
        <w:tab/>
      </w: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rPr>
          <w:lang w:val="sr-Cyrl-CS"/>
        </w:rPr>
        <w:t>Mesna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zajednica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finansijski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plan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saglasnost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skladu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222544" w:rsidRPr="00AF5C85">
        <w:rPr>
          <w:lang w:val="sr-Cyrl-CS"/>
        </w:rPr>
        <w:t>.</w:t>
      </w:r>
    </w:p>
    <w:p w:rsidR="00C01264" w:rsidRDefault="00C01264" w:rsidP="0081549C">
      <w:pPr>
        <w:jc w:val="center"/>
        <w:rPr>
          <w:b/>
        </w:rPr>
      </w:pPr>
    </w:p>
    <w:p w:rsidR="00123767" w:rsidRDefault="00123767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Poveravanje</w:t>
      </w:r>
      <w:r w:rsidR="00C01264" w:rsidRPr="00AF5C85">
        <w:rPr>
          <w:b/>
        </w:rPr>
        <w:t xml:space="preserve"> </w:t>
      </w:r>
      <w:r>
        <w:rPr>
          <w:b/>
        </w:rPr>
        <w:t>poslova</w:t>
      </w:r>
      <w:r w:rsidR="00C01264" w:rsidRPr="00AF5C85">
        <w:rPr>
          <w:b/>
        </w:rPr>
        <w:t xml:space="preserve"> </w:t>
      </w:r>
      <w:r>
        <w:rPr>
          <w:b/>
        </w:rPr>
        <w:t>mesnoj</w:t>
      </w:r>
      <w:r w:rsidR="00C01264" w:rsidRPr="00AF5C85">
        <w:rPr>
          <w:b/>
        </w:rPr>
        <w:t xml:space="preserve"> </w:t>
      </w:r>
      <w:r>
        <w:rPr>
          <w:b/>
        </w:rPr>
        <w:t>zajednici</w:t>
      </w:r>
      <w:r w:rsidR="006502C0" w:rsidRPr="00AF5C85">
        <w:rPr>
          <w:b/>
        </w:rPr>
        <w:t xml:space="preserve"> </w:t>
      </w:r>
      <w:r>
        <w:rPr>
          <w:b/>
        </w:rPr>
        <w:t>i</w:t>
      </w:r>
    </w:p>
    <w:p w:rsidR="006502C0" w:rsidRPr="00AF5C85" w:rsidRDefault="000F6CA5" w:rsidP="0081549C">
      <w:pPr>
        <w:jc w:val="center"/>
        <w:rPr>
          <w:b/>
        </w:rPr>
      </w:pPr>
      <w:r>
        <w:rPr>
          <w:b/>
        </w:rPr>
        <w:t>organizovanje</w:t>
      </w:r>
      <w:r w:rsidR="006502C0" w:rsidRPr="00AF5C85">
        <w:rPr>
          <w:b/>
        </w:rPr>
        <w:t xml:space="preserve"> </w:t>
      </w:r>
      <w:r>
        <w:rPr>
          <w:b/>
        </w:rPr>
        <w:t>rada</w:t>
      </w:r>
      <w:r w:rsidR="006502C0" w:rsidRPr="00AF5C85">
        <w:rPr>
          <w:b/>
        </w:rPr>
        <w:t xml:space="preserve"> </w:t>
      </w:r>
      <w:r>
        <w:rPr>
          <w:b/>
        </w:rPr>
        <w:t>uprave</w:t>
      </w:r>
      <w:r w:rsidR="006502C0" w:rsidRPr="00AF5C85">
        <w:rPr>
          <w:b/>
        </w:rPr>
        <w:t xml:space="preserve"> </w:t>
      </w:r>
      <w:r>
        <w:rPr>
          <w:b/>
        </w:rPr>
        <w:t>u</w:t>
      </w:r>
      <w:r w:rsidR="006502C0" w:rsidRPr="00AF5C85">
        <w:rPr>
          <w:b/>
        </w:rPr>
        <w:t xml:space="preserve"> </w:t>
      </w:r>
      <w:r>
        <w:rPr>
          <w:b/>
        </w:rPr>
        <w:t>mesnim</w:t>
      </w:r>
      <w:r w:rsidR="006502C0" w:rsidRPr="00AF5C85">
        <w:rPr>
          <w:b/>
        </w:rPr>
        <w:t xml:space="preserve"> </w:t>
      </w:r>
      <w:r>
        <w:rPr>
          <w:b/>
        </w:rPr>
        <w:t>zajednicama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jc w:val="both"/>
      </w:pPr>
      <w:r w:rsidRPr="00AF5C85">
        <w:tab/>
      </w:r>
      <w:r w:rsidR="000F6CA5">
        <w:t>Odlukom</w:t>
      </w:r>
      <w:r w:rsidRPr="00AF5C85">
        <w:t xml:space="preserve"> </w:t>
      </w:r>
      <w:r w:rsidR="000F6CA5">
        <w:t>Skupštine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može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svim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pojedinim</w:t>
      </w:r>
      <w:r w:rsidRPr="00AF5C85">
        <w:t xml:space="preserve"> </w:t>
      </w:r>
      <w:r w:rsidR="000F6CA5">
        <w:t>mesnim</w:t>
      </w:r>
      <w:r w:rsidRPr="00AF5C85">
        <w:t xml:space="preserve"> </w:t>
      </w:r>
      <w:r w:rsidR="000F6CA5">
        <w:t>zajednicama</w:t>
      </w:r>
      <w:r w:rsidRPr="00AF5C85">
        <w:t xml:space="preserve"> </w:t>
      </w:r>
      <w:r w:rsidR="000F6CA5">
        <w:t>poveriti</w:t>
      </w:r>
      <w:r w:rsidRPr="00AF5C85">
        <w:t xml:space="preserve"> </w:t>
      </w:r>
      <w:r w:rsidR="000F6CA5">
        <w:t>vršenje</w:t>
      </w:r>
      <w:r w:rsidRPr="00AF5C85">
        <w:t xml:space="preserve"> </w:t>
      </w:r>
      <w:r w:rsidR="000F6CA5">
        <w:t>određenih</w:t>
      </w:r>
      <w:r w:rsidRPr="00AF5C85">
        <w:t xml:space="preserve"> </w:t>
      </w:r>
      <w:r w:rsidR="000F6CA5">
        <w:t>poslova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nadležnosti</w:t>
      </w:r>
      <w:r w:rsidRPr="00AF5C85">
        <w:t xml:space="preserve"> </w:t>
      </w:r>
      <w:r w:rsidR="000F6CA5">
        <w:t>Grada</w:t>
      </w:r>
      <w:r w:rsidRPr="00AF5C85">
        <w:t xml:space="preserve">, </w:t>
      </w:r>
      <w:r w:rsidR="000F6CA5">
        <w:t>uz</w:t>
      </w:r>
      <w:r w:rsidRPr="00AF5C85">
        <w:t xml:space="preserve"> </w:t>
      </w:r>
      <w:r w:rsidR="000F6CA5">
        <w:t>obezbeđivanje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to</w:t>
      </w:r>
      <w:r w:rsidRPr="00AF5C85">
        <w:t xml:space="preserve"> </w:t>
      </w:r>
      <w:r w:rsidR="000F6CA5">
        <w:t>potrebnih</w:t>
      </w:r>
      <w:r w:rsidRPr="00AF5C85">
        <w:t xml:space="preserve"> </w:t>
      </w:r>
      <w:r w:rsidR="000F6CA5">
        <w:t>sredstava</w:t>
      </w:r>
      <w:r w:rsidRPr="00AF5C85">
        <w:t xml:space="preserve">. </w:t>
      </w:r>
    </w:p>
    <w:p w:rsidR="00C01264" w:rsidRPr="00AF5C85" w:rsidRDefault="00C01264" w:rsidP="0081549C">
      <w:pPr>
        <w:jc w:val="both"/>
      </w:pPr>
      <w:r w:rsidRPr="00AF5C85">
        <w:tab/>
      </w:r>
      <w:r w:rsidR="000F6CA5">
        <w:t>Prilikom</w:t>
      </w:r>
      <w:r w:rsidRPr="00AF5C85">
        <w:t xml:space="preserve"> </w:t>
      </w:r>
      <w:r w:rsidR="000F6CA5">
        <w:t>odlučivanja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poveravanju</w:t>
      </w:r>
      <w:r w:rsidRPr="00AF5C85">
        <w:t xml:space="preserve"> </w:t>
      </w:r>
      <w:r w:rsidR="000F6CA5">
        <w:t>poslova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1.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 </w:t>
      </w:r>
      <w:r w:rsidR="000F6CA5">
        <w:t>polazi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značaja</w:t>
      </w:r>
      <w:r w:rsidRPr="00AF5C85">
        <w:t xml:space="preserve"> </w:t>
      </w:r>
      <w:r w:rsidR="000F6CA5">
        <w:t>tih</w:t>
      </w:r>
      <w:r w:rsidRPr="00AF5C85">
        <w:t xml:space="preserve"> </w:t>
      </w:r>
      <w:r w:rsidR="000F6CA5">
        <w:t>poslova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zadovoljavanje</w:t>
      </w:r>
      <w:r w:rsidRPr="00AF5C85">
        <w:t xml:space="preserve"> </w:t>
      </w:r>
      <w:r w:rsidR="000F6CA5">
        <w:t>svakodnevnih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neposrednih</w:t>
      </w:r>
      <w:r w:rsidRPr="00AF5C85">
        <w:t xml:space="preserve"> </w:t>
      </w:r>
      <w:r w:rsidR="000F6CA5">
        <w:t>potreba</w:t>
      </w:r>
      <w:r w:rsidRPr="00AF5C85">
        <w:t xml:space="preserve"> </w:t>
      </w:r>
      <w:r w:rsidR="000F6CA5">
        <w:t>građana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određenog</w:t>
      </w:r>
      <w:r w:rsidRPr="00AF5C85">
        <w:t xml:space="preserve"> </w:t>
      </w:r>
      <w:r w:rsidR="000F6CA5">
        <w:t>područja</w:t>
      </w:r>
      <w:r w:rsidRPr="00AF5C85">
        <w:t>.</w:t>
      </w:r>
    </w:p>
    <w:p w:rsidR="00C01264" w:rsidRPr="00AF5C85" w:rsidRDefault="009668D1" w:rsidP="0081549C">
      <w:pPr>
        <w:jc w:val="both"/>
      </w:pPr>
      <w:r w:rsidRPr="00AF5C85">
        <w:tab/>
      </w:r>
      <w:r w:rsidR="000F6CA5">
        <w:t>Za</w:t>
      </w:r>
      <w:r w:rsidR="00C01264" w:rsidRPr="00AF5C85">
        <w:t xml:space="preserve"> </w:t>
      </w:r>
      <w:r w:rsidR="000F6CA5">
        <w:t>obavljanje</w:t>
      </w:r>
      <w:r w:rsidR="00C01264" w:rsidRPr="00AF5C85">
        <w:t xml:space="preserve"> </w:t>
      </w:r>
      <w:r w:rsidR="000F6CA5">
        <w:t>određenih</w:t>
      </w:r>
      <w:r w:rsidR="00C01264" w:rsidRPr="00AF5C85">
        <w:t xml:space="preserve"> </w:t>
      </w:r>
      <w:r w:rsidR="000F6CA5">
        <w:t>poslova</w:t>
      </w:r>
      <w:r w:rsidR="00C01264" w:rsidRPr="00AF5C85">
        <w:t xml:space="preserve"> </w:t>
      </w:r>
      <w:r w:rsidR="000F6CA5">
        <w:t>iz</w:t>
      </w:r>
      <w:r w:rsidR="00C01264" w:rsidRPr="00AF5C85">
        <w:t xml:space="preserve"> </w:t>
      </w:r>
      <w:r w:rsidR="000F6CA5">
        <w:t>nadležnosti</w:t>
      </w:r>
      <w:r w:rsidR="00C01264" w:rsidRPr="00AF5C85">
        <w:t xml:space="preserve"> </w:t>
      </w:r>
      <w:r w:rsidR="000F6CA5">
        <w:t>Gradske</w:t>
      </w:r>
      <w:r w:rsidR="00C01264" w:rsidRPr="00AF5C85">
        <w:t xml:space="preserve"> </w:t>
      </w:r>
      <w:r w:rsidR="000F6CA5">
        <w:t>uprave</w:t>
      </w:r>
      <w:r w:rsidR="00C01264" w:rsidRPr="00AF5C85">
        <w:t xml:space="preserve">,  </w:t>
      </w:r>
      <w:r w:rsidR="000F6CA5">
        <w:t>posebno</w:t>
      </w:r>
      <w:r w:rsidR="00C01264" w:rsidRPr="00AF5C85">
        <w:t xml:space="preserve"> </w:t>
      </w:r>
      <w:r w:rsidR="000F6CA5">
        <w:t>u</w:t>
      </w:r>
      <w:r w:rsidR="00C01264" w:rsidRPr="00AF5C85">
        <w:t xml:space="preserve"> </w:t>
      </w:r>
      <w:r w:rsidR="000F6CA5">
        <w:t>vezi</w:t>
      </w:r>
      <w:r w:rsidR="00C01264" w:rsidRPr="00AF5C85">
        <w:t xml:space="preserve"> </w:t>
      </w:r>
      <w:r w:rsidR="000F6CA5">
        <w:t>sa</w:t>
      </w:r>
      <w:r w:rsidR="00C01264" w:rsidRPr="00AF5C85">
        <w:t xml:space="preserve"> </w:t>
      </w:r>
      <w:r w:rsidR="000F6CA5">
        <w:t>ostvarivanjem</w:t>
      </w:r>
      <w:r w:rsidR="00C01264" w:rsidRPr="00AF5C85">
        <w:t xml:space="preserve"> </w:t>
      </w:r>
      <w:r w:rsidR="000F6CA5">
        <w:t>prava</w:t>
      </w:r>
      <w:r w:rsidR="00C01264" w:rsidRPr="00AF5C85">
        <w:t xml:space="preserve"> </w:t>
      </w:r>
      <w:r w:rsidR="000F6CA5">
        <w:t>građana</w:t>
      </w:r>
      <w:r w:rsidR="00C01264" w:rsidRPr="00AF5C85">
        <w:t xml:space="preserve">, </w:t>
      </w:r>
      <w:r w:rsidR="000F6CA5">
        <w:t>može</w:t>
      </w:r>
      <w:r w:rsidR="00C01264" w:rsidRPr="00AF5C85">
        <w:t xml:space="preserve"> </w:t>
      </w:r>
      <w:r w:rsidR="000F6CA5">
        <w:t>se</w:t>
      </w:r>
      <w:r w:rsidR="00C01264" w:rsidRPr="00AF5C85">
        <w:t xml:space="preserve"> </w:t>
      </w:r>
      <w:r w:rsidR="000F6CA5">
        <w:t>organizovati</w:t>
      </w:r>
      <w:r w:rsidR="00C01264" w:rsidRPr="00AF5C85">
        <w:t xml:space="preserve"> </w:t>
      </w:r>
      <w:r w:rsidR="000F6CA5">
        <w:t>rad</w:t>
      </w:r>
      <w:r w:rsidR="00C01264" w:rsidRPr="00AF5C85">
        <w:t xml:space="preserve"> </w:t>
      </w:r>
      <w:r w:rsidR="000F6CA5">
        <w:t>uprave</w:t>
      </w:r>
      <w:r w:rsidR="00C01264" w:rsidRPr="00AF5C85">
        <w:t xml:space="preserve"> </w:t>
      </w:r>
      <w:r w:rsidR="000F6CA5">
        <w:t>u</w:t>
      </w:r>
      <w:r w:rsidR="00C01264" w:rsidRPr="00AF5C85">
        <w:t xml:space="preserve"> </w:t>
      </w:r>
      <w:r w:rsidR="000F6CA5">
        <w:t>mesnim</w:t>
      </w:r>
      <w:r w:rsidR="00C01264" w:rsidRPr="00AF5C85">
        <w:t xml:space="preserve"> </w:t>
      </w:r>
      <w:r w:rsidR="000F6CA5">
        <w:t>zajednicama</w:t>
      </w:r>
      <w:r w:rsidR="00C01264" w:rsidRPr="00AF5C85">
        <w:t xml:space="preserve">. </w:t>
      </w:r>
    </w:p>
    <w:p w:rsidR="00C01264" w:rsidRPr="00AF5C85" w:rsidRDefault="000F6CA5" w:rsidP="0081549C">
      <w:pPr>
        <w:ind w:firstLine="720"/>
        <w:jc w:val="both"/>
      </w:pPr>
      <w:r>
        <w:t>Poslove</w:t>
      </w:r>
      <w:r w:rsidR="00464919" w:rsidRPr="00AF5C85">
        <w:t xml:space="preserve"> </w:t>
      </w:r>
      <w:r>
        <w:t>iz</w:t>
      </w:r>
      <w:r w:rsidR="00464919" w:rsidRPr="00AF5C85">
        <w:t xml:space="preserve"> </w:t>
      </w:r>
      <w:r>
        <w:t>stava</w:t>
      </w:r>
      <w:r w:rsidR="00464919" w:rsidRPr="00AF5C85">
        <w:t xml:space="preserve"> 3. </w:t>
      </w:r>
      <w:r>
        <w:t>ovog</w:t>
      </w:r>
      <w:r w:rsidR="00464919" w:rsidRPr="00AF5C85">
        <w:t xml:space="preserve"> </w:t>
      </w:r>
      <w:r>
        <w:t>člana</w:t>
      </w:r>
      <w:r w:rsidR="00464919" w:rsidRPr="00AF5C85">
        <w:t xml:space="preserve">, </w:t>
      </w:r>
      <w:r>
        <w:t>način</w:t>
      </w:r>
      <w:r w:rsidR="00464919" w:rsidRPr="00AF5C85">
        <w:t xml:space="preserve"> </w:t>
      </w:r>
      <w:r>
        <w:t>i</w:t>
      </w:r>
      <w:r w:rsidR="00464919" w:rsidRPr="00AF5C85">
        <w:t xml:space="preserve"> </w:t>
      </w:r>
      <w:r>
        <w:t>mesto</w:t>
      </w:r>
      <w:r w:rsidR="00464919" w:rsidRPr="00AF5C85">
        <w:t xml:space="preserve"> </w:t>
      </w:r>
      <w:r>
        <w:t>njihovog</w:t>
      </w:r>
      <w:r w:rsidR="00464919" w:rsidRPr="00AF5C85">
        <w:t xml:space="preserve"> </w:t>
      </w:r>
      <w:r>
        <w:t>vršenja</w:t>
      </w:r>
      <w:r w:rsidR="00464919" w:rsidRPr="00AF5C85">
        <w:t xml:space="preserve">, </w:t>
      </w:r>
      <w:r>
        <w:t>određuje</w:t>
      </w:r>
      <w:r w:rsidR="00464919" w:rsidRPr="00AF5C85">
        <w:t xml:space="preserve"> </w:t>
      </w:r>
      <w:r>
        <w:t>gradonačelnih</w:t>
      </w:r>
      <w:r w:rsidR="00464919" w:rsidRPr="00AF5C85">
        <w:t xml:space="preserve">, </w:t>
      </w:r>
      <w:r>
        <w:t>na</w:t>
      </w:r>
      <w:r w:rsidR="00464919" w:rsidRPr="00AF5C85">
        <w:t xml:space="preserve"> </w:t>
      </w:r>
      <w:r>
        <w:t>predlog</w:t>
      </w:r>
      <w:r w:rsidR="00464919" w:rsidRPr="00AF5C85">
        <w:t xml:space="preserve"> </w:t>
      </w:r>
      <w:r>
        <w:t>načelnika</w:t>
      </w:r>
      <w:r w:rsidR="00464919" w:rsidRPr="00AF5C85">
        <w:t xml:space="preserve"> </w:t>
      </w:r>
      <w:r>
        <w:t>nadležne</w:t>
      </w:r>
      <w:r w:rsidR="00464919" w:rsidRPr="00AF5C85">
        <w:t xml:space="preserve"> </w:t>
      </w:r>
      <w:r>
        <w:t>gradske</w:t>
      </w:r>
      <w:r w:rsidR="00464919" w:rsidRPr="00AF5C85">
        <w:t xml:space="preserve"> </w:t>
      </w:r>
      <w:r>
        <w:t>uprave</w:t>
      </w:r>
      <w:r w:rsidR="00464919" w:rsidRPr="00AF5C85">
        <w:t>.</w:t>
      </w:r>
    </w:p>
    <w:p w:rsidR="00464919" w:rsidRPr="00AF5C85" w:rsidRDefault="00464919" w:rsidP="0081549C">
      <w:pPr>
        <w:ind w:firstLine="720"/>
        <w:jc w:val="center"/>
        <w:rPr>
          <w:b/>
        </w:rPr>
      </w:pPr>
    </w:p>
    <w:p w:rsidR="00D02328" w:rsidRPr="00AF5C85" w:rsidRDefault="00D02328" w:rsidP="0081549C">
      <w:pPr>
        <w:ind w:firstLine="720"/>
        <w:jc w:val="center"/>
        <w:rPr>
          <w:b/>
        </w:rPr>
      </w:pPr>
    </w:p>
    <w:p w:rsidR="00F50B18" w:rsidRPr="00AF5C85" w:rsidRDefault="000F6CA5" w:rsidP="0081549C">
      <w:pPr>
        <w:jc w:val="center"/>
        <w:rPr>
          <w:b/>
        </w:rPr>
      </w:pPr>
      <w:r>
        <w:rPr>
          <w:b/>
        </w:rPr>
        <w:t>Stručna</w:t>
      </w:r>
      <w:r w:rsidR="00F50B18" w:rsidRPr="00AF5C85">
        <w:rPr>
          <w:b/>
        </w:rPr>
        <w:t xml:space="preserve"> </w:t>
      </w:r>
      <w:r>
        <w:rPr>
          <w:b/>
        </w:rPr>
        <w:t>pomoć</w:t>
      </w:r>
      <w:r w:rsidR="00F50B18" w:rsidRPr="00AF5C85">
        <w:rPr>
          <w:b/>
        </w:rPr>
        <w:t xml:space="preserve"> </w:t>
      </w:r>
      <w:r>
        <w:rPr>
          <w:b/>
        </w:rPr>
        <w:t>u</w:t>
      </w:r>
      <w:r w:rsidR="00F50B18" w:rsidRPr="00AF5C85">
        <w:rPr>
          <w:b/>
        </w:rPr>
        <w:t xml:space="preserve"> </w:t>
      </w:r>
      <w:r>
        <w:rPr>
          <w:b/>
        </w:rPr>
        <w:t>obavljanju</w:t>
      </w:r>
      <w:r w:rsidR="00F50B18" w:rsidRPr="00AF5C85">
        <w:rPr>
          <w:b/>
        </w:rPr>
        <w:t xml:space="preserve"> </w:t>
      </w:r>
      <w:r>
        <w:rPr>
          <w:b/>
        </w:rPr>
        <w:t>poslova</w:t>
      </w:r>
      <w:r w:rsidR="00F50B18" w:rsidRPr="00AF5C85">
        <w:rPr>
          <w:b/>
        </w:rPr>
        <w:t xml:space="preserve"> </w:t>
      </w:r>
      <w:r>
        <w:rPr>
          <w:b/>
        </w:rPr>
        <w:t>mesne</w:t>
      </w:r>
      <w:r w:rsidR="00F50B18" w:rsidRPr="00AF5C85">
        <w:rPr>
          <w:b/>
        </w:rPr>
        <w:t xml:space="preserve"> </w:t>
      </w:r>
      <w:r>
        <w:rPr>
          <w:b/>
        </w:rPr>
        <w:t>zajednice</w:t>
      </w:r>
    </w:p>
    <w:p w:rsidR="00F50B18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F50B18" w:rsidRPr="00AF5C85">
        <w:rPr>
          <w:b/>
        </w:rPr>
        <w:t xml:space="preserve"> 1</w:t>
      </w:r>
      <w:r w:rsidR="001B409F" w:rsidRPr="00AF5C85">
        <w:rPr>
          <w:b/>
        </w:rPr>
        <w:t>16</w:t>
      </w:r>
      <w:r w:rsidR="00F50B18" w:rsidRPr="00AF5C85">
        <w:rPr>
          <w:b/>
        </w:rPr>
        <w:t>.</w:t>
      </w:r>
    </w:p>
    <w:p w:rsidR="00F50B18" w:rsidRPr="00AF5C85" w:rsidRDefault="00F50B18" w:rsidP="0081549C">
      <w:pPr>
        <w:ind w:firstLine="720"/>
        <w:jc w:val="center"/>
      </w:pPr>
    </w:p>
    <w:p w:rsidR="00F50B18" w:rsidRPr="00AF5C85" w:rsidRDefault="000F6CA5" w:rsidP="0081549C">
      <w:pPr>
        <w:ind w:firstLine="720"/>
        <w:jc w:val="both"/>
        <w:rPr>
          <w:i/>
        </w:rPr>
      </w:pPr>
      <w:r>
        <w:t>Gradska</w:t>
      </w:r>
      <w:r w:rsidR="00F50B18" w:rsidRPr="00AF5C85">
        <w:t xml:space="preserve"> </w:t>
      </w:r>
      <w:r>
        <w:t>uprava</w:t>
      </w:r>
      <w:r w:rsidR="00F50B18" w:rsidRPr="00AF5C85">
        <w:t xml:space="preserve"> </w:t>
      </w:r>
      <w:r>
        <w:t>je</w:t>
      </w:r>
      <w:r w:rsidR="00F50B18" w:rsidRPr="00AF5C85">
        <w:t xml:space="preserve"> </w:t>
      </w:r>
      <w:r>
        <w:t>dužna</w:t>
      </w:r>
      <w:r w:rsidR="00F50B18" w:rsidRPr="00AF5C85">
        <w:t xml:space="preserve"> </w:t>
      </w:r>
      <w:r>
        <w:t>da</w:t>
      </w:r>
      <w:r w:rsidR="00F50B18" w:rsidRPr="00AF5C85">
        <w:t xml:space="preserve"> </w:t>
      </w:r>
      <w:r>
        <w:t>mesnoj</w:t>
      </w:r>
      <w:r w:rsidR="00F50B18" w:rsidRPr="00AF5C85">
        <w:t xml:space="preserve"> </w:t>
      </w:r>
      <w:r>
        <w:t>zajednici</w:t>
      </w:r>
      <w:r w:rsidR="00F50B18" w:rsidRPr="00AF5C85">
        <w:t xml:space="preserve"> </w:t>
      </w:r>
      <w:r>
        <w:t>pruža</w:t>
      </w:r>
      <w:r w:rsidR="00F50B18" w:rsidRPr="00AF5C85">
        <w:t xml:space="preserve"> </w:t>
      </w:r>
      <w:r>
        <w:t>pomoć</w:t>
      </w:r>
      <w:r w:rsidR="00F50B18" w:rsidRPr="00AF5C85">
        <w:t xml:space="preserve"> </w:t>
      </w:r>
      <w:r>
        <w:t>u</w:t>
      </w:r>
      <w:r w:rsidR="00F50B18" w:rsidRPr="00AF5C85">
        <w:t xml:space="preserve"> </w:t>
      </w:r>
      <w:r>
        <w:t>obavljanju</w:t>
      </w:r>
      <w:r w:rsidR="00F50B18" w:rsidRPr="00AF5C85">
        <w:t xml:space="preserve"> </w:t>
      </w:r>
      <w:r>
        <w:t>administrativno</w:t>
      </w:r>
      <w:r w:rsidR="00F50B18" w:rsidRPr="00AF5C85">
        <w:t>-</w:t>
      </w:r>
      <w:r>
        <w:t>tehničkih</w:t>
      </w:r>
      <w:r w:rsidR="00F50B18" w:rsidRPr="00AF5C85">
        <w:t xml:space="preserve"> </w:t>
      </w:r>
      <w:r>
        <w:t>i</w:t>
      </w:r>
      <w:r w:rsidR="00F50B18" w:rsidRPr="00AF5C85">
        <w:t xml:space="preserve"> </w:t>
      </w:r>
      <w:r>
        <w:t>finansijsko</w:t>
      </w:r>
      <w:r w:rsidR="00F50B18" w:rsidRPr="00AF5C85">
        <w:t>-</w:t>
      </w:r>
      <w:r>
        <w:t>materijalnih</w:t>
      </w:r>
      <w:r w:rsidR="00F50B18" w:rsidRPr="00AF5C85">
        <w:t xml:space="preserve"> </w:t>
      </w:r>
      <w:r>
        <w:t>poslova</w:t>
      </w:r>
      <w:r w:rsidR="00F50B18" w:rsidRPr="00AF5C85">
        <w:t>.</w:t>
      </w:r>
    </w:p>
    <w:p w:rsidR="001B409F" w:rsidRPr="00AF5C85" w:rsidRDefault="001B409F" w:rsidP="0081549C">
      <w:pPr>
        <w:pStyle w:val="4clan"/>
        <w:spacing w:before="0" w:beforeAutospacing="0" w:after="0" w:afterAutospacing="0"/>
        <w:jc w:val="center"/>
        <w:rPr>
          <w:b/>
        </w:rPr>
      </w:pPr>
    </w:p>
    <w:p w:rsidR="009D6423" w:rsidRPr="009D6423" w:rsidRDefault="009D6423" w:rsidP="0081549C">
      <w:pPr>
        <w:pStyle w:val="4clan"/>
        <w:spacing w:before="0" w:beforeAutospacing="0" w:after="0" w:afterAutospacing="0"/>
        <w:jc w:val="center"/>
        <w:rPr>
          <w:b/>
        </w:rPr>
      </w:pPr>
    </w:p>
    <w:p w:rsidR="00C01264" w:rsidRPr="00AF5C85" w:rsidRDefault="000F6CA5" w:rsidP="0081549C">
      <w:pPr>
        <w:pStyle w:val="4clan"/>
        <w:spacing w:before="0" w:beforeAutospacing="0" w:after="0" w:afterAutospacing="0"/>
        <w:jc w:val="center"/>
        <w:rPr>
          <w:b/>
          <w:lang w:val="en-US"/>
        </w:rPr>
      </w:pPr>
      <w:r>
        <w:rPr>
          <w:b/>
        </w:rPr>
        <w:t>Postupak</w:t>
      </w:r>
      <w:r w:rsidR="00C01264" w:rsidRPr="00AF5C85">
        <w:rPr>
          <w:b/>
        </w:rPr>
        <w:t xml:space="preserve"> </w:t>
      </w:r>
      <w:r>
        <w:rPr>
          <w:b/>
        </w:rPr>
        <w:t>za</w:t>
      </w:r>
      <w:r w:rsidR="00C01264" w:rsidRPr="00AF5C85">
        <w:rPr>
          <w:b/>
        </w:rPr>
        <w:t xml:space="preserve"> </w:t>
      </w:r>
      <w:r>
        <w:rPr>
          <w:b/>
        </w:rPr>
        <w:t>ocenu</w:t>
      </w:r>
      <w:r w:rsidR="00C01264" w:rsidRPr="00AF5C85">
        <w:rPr>
          <w:b/>
        </w:rPr>
        <w:t xml:space="preserve"> </w:t>
      </w:r>
      <w:r>
        <w:rPr>
          <w:b/>
        </w:rPr>
        <w:t>ustavnosti</w:t>
      </w:r>
      <w:r w:rsidR="00C01264" w:rsidRPr="00AF5C85">
        <w:rPr>
          <w:b/>
        </w:rPr>
        <w:t xml:space="preserve"> </w:t>
      </w:r>
      <w:r>
        <w:rPr>
          <w:b/>
        </w:rPr>
        <w:t>i</w:t>
      </w:r>
      <w:r w:rsidR="00C01264" w:rsidRPr="00AF5C85">
        <w:rPr>
          <w:b/>
        </w:rPr>
        <w:t xml:space="preserve"> </w:t>
      </w:r>
      <w:r>
        <w:rPr>
          <w:b/>
        </w:rPr>
        <w:t>zakonitosti</w:t>
      </w: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  <w:r w:rsidRPr="00AF5C85">
        <w:rPr>
          <w:b/>
        </w:rPr>
        <w:t xml:space="preserve"> </w:t>
      </w:r>
      <w:r w:rsidR="000F6CA5">
        <w:rPr>
          <w:b/>
        </w:rPr>
        <w:t>opšteg</w:t>
      </w:r>
      <w:r w:rsidRPr="00AF5C85">
        <w:rPr>
          <w:b/>
        </w:rPr>
        <w:t xml:space="preserve"> </w:t>
      </w:r>
      <w:r w:rsidR="000F6CA5">
        <w:rPr>
          <w:b/>
        </w:rPr>
        <w:t>akta</w:t>
      </w:r>
      <w:r w:rsidRPr="00AF5C85">
        <w:rPr>
          <w:b/>
        </w:rPr>
        <w:t xml:space="preserve"> </w:t>
      </w:r>
      <w:r w:rsidR="000F6CA5">
        <w:rPr>
          <w:b/>
        </w:rPr>
        <w:t>mesne</w:t>
      </w:r>
      <w:r w:rsidRPr="00AF5C85">
        <w:rPr>
          <w:b/>
        </w:rPr>
        <w:t xml:space="preserve"> </w:t>
      </w:r>
      <w:r w:rsidR="000F6CA5">
        <w:rPr>
          <w:b/>
        </w:rPr>
        <w:t>zajednice</w:t>
      </w:r>
    </w:p>
    <w:p w:rsidR="00C01264" w:rsidRPr="00AF5C85" w:rsidRDefault="000F6CA5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Član</w:t>
      </w:r>
      <w:r w:rsidR="00C01264" w:rsidRPr="00AF5C85">
        <w:rPr>
          <w:b/>
          <w:bCs/>
        </w:rPr>
        <w:t xml:space="preserve"> </w:t>
      </w:r>
      <w:r w:rsidR="00C01264" w:rsidRPr="00AF5C85">
        <w:rPr>
          <w:b/>
          <w:bCs/>
          <w:lang w:val="en-US"/>
        </w:rPr>
        <w:t>1</w:t>
      </w:r>
      <w:r w:rsidR="001B409F" w:rsidRPr="00AF5C85">
        <w:rPr>
          <w:b/>
          <w:bCs/>
          <w:lang w:val="en-US"/>
        </w:rPr>
        <w:t>17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4clan"/>
        <w:spacing w:before="0" w:beforeAutospacing="0" w:after="0" w:afterAutospacing="0"/>
        <w:jc w:val="center"/>
        <w:rPr>
          <w:b/>
          <w:bCs/>
        </w:rPr>
      </w:pPr>
    </w:p>
    <w:p w:rsidR="00C01264" w:rsidRPr="00AF5C85" w:rsidRDefault="000F6CA5" w:rsidP="0081549C">
      <w:pPr>
        <w:widowControl w:val="0"/>
        <w:tabs>
          <w:tab w:val="left" w:pos="720"/>
          <w:tab w:val="left" w:pos="1440"/>
        </w:tabs>
        <w:ind w:firstLine="720"/>
        <w:jc w:val="both"/>
      </w:pPr>
      <w:r>
        <w:t>Gradsko</w:t>
      </w:r>
      <w:r w:rsidR="004F530B" w:rsidRPr="00AF5C85">
        <w:t xml:space="preserve"> </w:t>
      </w:r>
      <w:r>
        <w:t>veće</w:t>
      </w:r>
      <w:r w:rsidR="00C01264" w:rsidRPr="00AF5C85">
        <w:t xml:space="preserve"> </w:t>
      </w:r>
      <w:r>
        <w:t>pokrenuće</w:t>
      </w:r>
      <w:r w:rsidR="00C01264" w:rsidRPr="00AF5C85">
        <w:t xml:space="preserve"> </w:t>
      </w:r>
      <w:r>
        <w:t>postupak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ocenu</w:t>
      </w:r>
      <w:r w:rsidR="00C01264" w:rsidRPr="00AF5C85">
        <w:t xml:space="preserve"> </w:t>
      </w:r>
      <w:r>
        <w:t>ustavnosti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zakonitosti</w:t>
      </w:r>
      <w:r w:rsidR="00C01264" w:rsidRPr="00AF5C85">
        <w:t xml:space="preserve"> </w:t>
      </w:r>
      <w:r>
        <w:t>opšteg</w:t>
      </w:r>
      <w:r w:rsidR="00C01264" w:rsidRPr="00AF5C85">
        <w:t xml:space="preserve"> </w:t>
      </w:r>
      <w:r>
        <w:t>akta</w:t>
      </w:r>
      <w:r w:rsidR="00C01264" w:rsidRPr="00AF5C85">
        <w:t xml:space="preserve"> </w:t>
      </w:r>
      <w:r>
        <w:t>mesne</w:t>
      </w:r>
      <w:r w:rsidR="00C01264" w:rsidRPr="00AF5C85">
        <w:t xml:space="preserve"> </w:t>
      </w:r>
      <w:r>
        <w:t>zajednice</w:t>
      </w:r>
      <w:r w:rsidR="00C01264" w:rsidRPr="00AF5C85">
        <w:t xml:space="preserve"> </w:t>
      </w:r>
      <w:r>
        <w:t>pred</w:t>
      </w:r>
      <w:r w:rsidR="00C01264" w:rsidRPr="00AF5C85">
        <w:t xml:space="preserve"> </w:t>
      </w:r>
      <w:r>
        <w:t>Ustavnim</w:t>
      </w:r>
      <w:r w:rsidR="00C01264" w:rsidRPr="00AF5C85">
        <w:t xml:space="preserve"> </w:t>
      </w:r>
      <w:r>
        <w:t>sudom</w:t>
      </w:r>
      <w:r w:rsidR="00C01264" w:rsidRPr="00AF5C85">
        <w:t xml:space="preserve">, </w:t>
      </w:r>
      <w:r>
        <w:t>ako</w:t>
      </w:r>
      <w:r w:rsidR="00C01264" w:rsidRPr="00AF5C85">
        <w:t xml:space="preserve"> </w:t>
      </w:r>
      <w:r>
        <w:t>smatra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taj</w:t>
      </w:r>
      <w:r w:rsidR="00C01264" w:rsidRPr="00AF5C85">
        <w:t xml:space="preserve"> </w:t>
      </w:r>
      <w:r>
        <w:t>akt</w:t>
      </w:r>
      <w:r w:rsidR="00C01264" w:rsidRPr="00AF5C85">
        <w:t xml:space="preserve"> </w:t>
      </w:r>
      <w:r>
        <w:t>nije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saglasnosti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Ustavom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zakonom</w:t>
      </w:r>
      <w:r w:rsidR="00C01264" w:rsidRPr="00AF5C85">
        <w:t>.</w:t>
      </w:r>
      <w:r w:rsidR="00C01264" w:rsidRPr="00AF5C85">
        <w:tab/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ind w:firstLine="720"/>
        <w:jc w:val="both"/>
      </w:pPr>
      <w:r w:rsidRPr="00AF5C85">
        <w:t xml:space="preserve"> </w:t>
      </w:r>
      <w:r w:rsidR="000F6CA5">
        <w:t>Gradonačelnik</w:t>
      </w:r>
      <w:r w:rsidR="004F530B" w:rsidRPr="00AF5C85">
        <w:t xml:space="preserve"> </w:t>
      </w:r>
      <w:r w:rsidR="000F6CA5">
        <w:t>je</w:t>
      </w:r>
      <w:r w:rsidR="004F530B" w:rsidRPr="00AF5C85">
        <w:t xml:space="preserve"> </w:t>
      </w:r>
      <w:r w:rsidR="000F6CA5">
        <w:t>dužan</w:t>
      </w:r>
      <w:r w:rsidRPr="00AF5C85">
        <w:t xml:space="preserve"> </w:t>
      </w:r>
      <w:r w:rsidR="000F6CA5">
        <w:t>da</w:t>
      </w:r>
      <w:r w:rsidRPr="00AF5C85">
        <w:t xml:space="preserve"> </w:t>
      </w:r>
      <w:r w:rsidR="000F6CA5">
        <w:t>obustavi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izvršenja</w:t>
      </w:r>
      <w:r w:rsidRPr="00AF5C85">
        <w:t xml:space="preserve"> </w:t>
      </w:r>
      <w:r w:rsidR="000F6CA5">
        <w:t>opšti</w:t>
      </w:r>
      <w:r w:rsidRPr="00AF5C85">
        <w:t xml:space="preserve"> </w:t>
      </w:r>
      <w:r w:rsidR="000F6CA5">
        <w:t>akt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koji</w:t>
      </w:r>
      <w:r w:rsidRPr="00AF5C85">
        <w:t xml:space="preserve"> </w:t>
      </w:r>
      <w:r w:rsidR="000F6CA5">
        <w:t>smatra</w:t>
      </w:r>
      <w:r w:rsidRPr="00AF5C85">
        <w:t xml:space="preserve"> </w:t>
      </w:r>
      <w:r w:rsidR="000F6CA5">
        <w:t>da</w:t>
      </w:r>
      <w:r w:rsidRPr="00AF5C85">
        <w:t xml:space="preserve"> </w:t>
      </w:r>
      <w:r w:rsidR="000F6CA5">
        <w:t>nije</w:t>
      </w:r>
      <w:r w:rsidRPr="00AF5C85">
        <w:t xml:space="preserve"> </w:t>
      </w:r>
      <w:r w:rsidR="000F6CA5">
        <w:t>saglasan</w:t>
      </w:r>
      <w:r w:rsidRPr="00AF5C85">
        <w:t xml:space="preserve"> </w:t>
      </w:r>
      <w:r w:rsidR="000F6CA5">
        <w:t>Ustavu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zakonu</w:t>
      </w:r>
      <w:r w:rsidRPr="00AF5C85">
        <w:t xml:space="preserve">, </w:t>
      </w:r>
      <w:r w:rsidR="000F6CA5">
        <w:t>rešenjem</w:t>
      </w:r>
      <w:r w:rsidRPr="00AF5C85">
        <w:t xml:space="preserve"> </w:t>
      </w:r>
      <w:r w:rsidR="000F6CA5">
        <w:t>koje</w:t>
      </w:r>
      <w:r w:rsidRPr="00AF5C85">
        <w:t xml:space="preserve"> </w:t>
      </w:r>
      <w:r w:rsidR="000F6CA5">
        <w:t>stupa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snagu</w:t>
      </w:r>
      <w:r w:rsidRPr="00AF5C85">
        <w:t xml:space="preserve"> </w:t>
      </w:r>
      <w:r w:rsidR="000F6CA5">
        <w:t>objavljivanjem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Službenom</w:t>
      </w:r>
      <w:r w:rsidRPr="00AF5C85">
        <w:t xml:space="preserve"> </w:t>
      </w:r>
      <w:r w:rsidR="000F6CA5">
        <w:t>listu</w:t>
      </w:r>
      <w:r w:rsidRPr="00AF5C85">
        <w:t xml:space="preserve"> </w:t>
      </w:r>
      <w:r w:rsidR="000F6CA5">
        <w:t>grada</w:t>
      </w:r>
      <w:r w:rsidR="00464919" w:rsidRPr="00AF5C85">
        <w:t xml:space="preserve"> </w:t>
      </w:r>
      <w:r w:rsidR="000F6CA5">
        <w:t>Novog</w:t>
      </w:r>
      <w:r w:rsidR="00464919" w:rsidRPr="00AF5C85">
        <w:t xml:space="preserve"> </w:t>
      </w:r>
      <w:r w:rsidR="000F6CA5">
        <w:t>Pazara</w:t>
      </w:r>
      <w:r w:rsidRPr="00AF5C85">
        <w:t>.</w:t>
      </w:r>
    </w:p>
    <w:p w:rsidR="00C01264" w:rsidRPr="00AF5C85" w:rsidRDefault="000F6CA5" w:rsidP="0081549C">
      <w:pPr>
        <w:widowControl w:val="0"/>
        <w:tabs>
          <w:tab w:val="left" w:pos="720"/>
          <w:tab w:val="left" w:pos="1440"/>
        </w:tabs>
        <w:ind w:firstLine="720"/>
        <w:jc w:val="both"/>
      </w:pPr>
      <w:r>
        <w:t>Rešenje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obustavi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izvršenja</w:t>
      </w:r>
      <w:r w:rsidR="00C01264" w:rsidRPr="00AF5C85">
        <w:t xml:space="preserve"> </w:t>
      </w:r>
      <w:r>
        <w:t>prestaje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važi</w:t>
      </w:r>
      <w:r w:rsidR="00C01264" w:rsidRPr="00AF5C85">
        <w:t xml:space="preserve"> </w:t>
      </w:r>
      <w:r>
        <w:t>ako</w:t>
      </w:r>
      <w:r w:rsidR="00C01264" w:rsidRPr="00AF5C85">
        <w:t xml:space="preserve"> </w:t>
      </w:r>
      <w:r>
        <w:t>Gradsko</w:t>
      </w:r>
      <w:r w:rsidR="00C01264" w:rsidRPr="00AF5C85">
        <w:t xml:space="preserve"> </w:t>
      </w:r>
      <w:r>
        <w:t>veće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roku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pet</w:t>
      </w:r>
      <w:r w:rsidR="00C01264" w:rsidRPr="00AF5C85">
        <w:t xml:space="preserve"> </w:t>
      </w:r>
      <w:r>
        <w:t>dana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objavljivanja</w:t>
      </w:r>
      <w:r w:rsidR="00C01264" w:rsidRPr="00AF5C85">
        <w:t xml:space="preserve"> </w:t>
      </w:r>
      <w:r>
        <w:t>rešenja</w:t>
      </w:r>
      <w:r w:rsidR="00C01264" w:rsidRPr="00AF5C85">
        <w:t xml:space="preserve"> </w:t>
      </w:r>
      <w:r>
        <w:t>ne</w:t>
      </w:r>
      <w:r w:rsidR="00C01264" w:rsidRPr="00AF5C85">
        <w:t xml:space="preserve"> </w:t>
      </w:r>
      <w:r>
        <w:t>pokrene</w:t>
      </w:r>
      <w:r w:rsidR="00C01264" w:rsidRPr="00AF5C85">
        <w:t xml:space="preserve"> </w:t>
      </w:r>
      <w:r>
        <w:t>postupak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ocenu</w:t>
      </w:r>
      <w:r w:rsidR="00C01264" w:rsidRPr="00AF5C85">
        <w:t xml:space="preserve"> </w:t>
      </w:r>
      <w:r>
        <w:t>ustavnosti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zakonitosti</w:t>
      </w:r>
      <w:r w:rsidR="00C01264" w:rsidRPr="00AF5C85">
        <w:t xml:space="preserve"> </w:t>
      </w:r>
      <w:r>
        <w:t>opšteg</w:t>
      </w:r>
      <w:r w:rsidR="00C01264" w:rsidRPr="00AF5C85">
        <w:t xml:space="preserve"> </w:t>
      </w:r>
      <w:r>
        <w:t>akta</w:t>
      </w:r>
      <w:r w:rsidR="00C01264" w:rsidRPr="00AF5C85">
        <w:t>.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lastRenderedPageBreak/>
        <w:t>Ukazivanje</w:t>
      </w:r>
      <w:r w:rsidR="00C01264" w:rsidRPr="00AF5C85">
        <w:rPr>
          <w:b/>
        </w:rPr>
        <w:t xml:space="preserve"> </w:t>
      </w:r>
      <w:r>
        <w:rPr>
          <w:b/>
        </w:rPr>
        <w:t>savetu</w:t>
      </w:r>
      <w:r w:rsidR="00C01264" w:rsidRPr="00AF5C85">
        <w:rPr>
          <w:b/>
        </w:rPr>
        <w:t xml:space="preserve"> </w:t>
      </w:r>
      <w:r>
        <w:rPr>
          <w:b/>
        </w:rPr>
        <w:t>mesne</w:t>
      </w:r>
      <w:r w:rsidR="00C01264" w:rsidRPr="00AF5C85">
        <w:rPr>
          <w:b/>
        </w:rPr>
        <w:t xml:space="preserve"> </w:t>
      </w:r>
      <w:r>
        <w:rPr>
          <w:b/>
        </w:rPr>
        <w:t>zajednice</w:t>
      </w:r>
    </w:p>
    <w:p w:rsidR="00C01264" w:rsidRPr="00AF5C85" w:rsidRDefault="00C01264" w:rsidP="0081549C">
      <w:pPr>
        <w:jc w:val="center"/>
        <w:rPr>
          <w:b/>
        </w:rPr>
      </w:pPr>
      <w:r w:rsidRPr="00AF5C85">
        <w:rPr>
          <w:b/>
        </w:rPr>
        <w:t xml:space="preserve"> </w:t>
      </w:r>
      <w:r w:rsidR="000F6CA5">
        <w:rPr>
          <w:b/>
        </w:rPr>
        <w:t>na</w:t>
      </w:r>
      <w:r w:rsidRPr="00AF5C85">
        <w:rPr>
          <w:b/>
        </w:rPr>
        <w:t xml:space="preserve"> </w:t>
      </w:r>
      <w:r w:rsidR="000F6CA5">
        <w:rPr>
          <w:b/>
        </w:rPr>
        <w:t>preduzimanje</w:t>
      </w:r>
      <w:r w:rsidRPr="00AF5C85">
        <w:rPr>
          <w:b/>
        </w:rPr>
        <w:t xml:space="preserve"> </w:t>
      </w:r>
      <w:r w:rsidR="000F6CA5">
        <w:rPr>
          <w:b/>
        </w:rPr>
        <w:t>odgovarajućih</w:t>
      </w:r>
      <w:r w:rsidRPr="00AF5C85">
        <w:rPr>
          <w:b/>
        </w:rPr>
        <w:t xml:space="preserve"> </w:t>
      </w:r>
      <w:r w:rsidR="000F6CA5">
        <w:rPr>
          <w:b/>
        </w:rPr>
        <w:t>mera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18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rPr>
          <w:b/>
        </w:rPr>
      </w:pP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Kada</w:t>
      </w:r>
      <w:r w:rsidRPr="00AF5C85">
        <w:t xml:space="preserve"> </w:t>
      </w:r>
      <w:r w:rsidR="000F6CA5">
        <w:t>Gradsko</w:t>
      </w:r>
      <w:r w:rsidRPr="00AF5C85">
        <w:t xml:space="preserve"> </w:t>
      </w:r>
      <w:r w:rsidR="000F6CA5">
        <w:t>veće</w:t>
      </w:r>
      <w:r w:rsidRPr="00AF5C85">
        <w:t xml:space="preserve"> </w:t>
      </w:r>
      <w:r w:rsidR="000F6CA5">
        <w:t>smatra</w:t>
      </w:r>
      <w:r w:rsidRPr="00AF5C85">
        <w:t xml:space="preserve"> </w:t>
      </w:r>
      <w:r w:rsidR="000F6CA5">
        <w:t>da</w:t>
      </w:r>
      <w:r w:rsidRPr="00AF5C85">
        <w:t xml:space="preserve"> </w:t>
      </w:r>
      <w:r w:rsidR="000F6CA5">
        <w:t>opšti</w:t>
      </w:r>
      <w:r w:rsidRPr="00AF5C85">
        <w:t xml:space="preserve"> </w:t>
      </w:r>
      <w:r w:rsidR="000F6CA5">
        <w:t>akt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nije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saglasnosti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statutom</w:t>
      </w:r>
      <w:r w:rsidRPr="00AF5C85">
        <w:t xml:space="preserve"> </w:t>
      </w:r>
      <w:r w:rsidR="000F6CA5">
        <w:t>Grada</w:t>
      </w:r>
      <w:r w:rsidRPr="00AF5C85">
        <w:t xml:space="preserve">, </w:t>
      </w:r>
      <w:r w:rsidR="000F6CA5">
        <w:t>aktom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osnivanju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drugim</w:t>
      </w:r>
      <w:r w:rsidRPr="00AF5C85">
        <w:t xml:space="preserve"> </w:t>
      </w:r>
      <w:r w:rsidR="000F6CA5">
        <w:t>gradskim</w:t>
      </w:r>
      <w:r w:rsidR="0042650B" w:rsidRPr="00AF5C85">
        <w:t xml:space="preserve"> </w:t>
      </w:r>
      <w:r w:rsidR="000F6CA5">
        <w:t>propisom</w:t>
      </w:r>
      <w:r w:rsidRPr="00AF5C85">
        <w:t xml:space="preserve">, </w:t>
      </w:r>
      <w:r w:rsidR="000F6CA5">
        <w:t>ukazaće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to</w:t>
      </w:r>
      <w:r w:rsidRPr="00AF5C85">
        <w:t xml:space="preserve"> </w:t>
      </w:r>
      <w:r w:rsidR="000F6CA5">
        <w:t>savetu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radi</w:t>
      </w:r>
      <w:r w:rsidRPr="00AF5C85">
        <w:t xml:space="preserve"> </w:t>
      </w:r>
      <w:r w:rsidR="000F6CA5">
        <w:t>preduzimanja</w:t>
      </w:r>
      <w:r w:rsidRPr="00AF5C85">
        <w:t xml:space="preserve"> </w:t>
      </w:r>
      <w:r w:rsidR="000F6CA5">
        <w:t>odgovarajućih</w:t>
      </w:r>
      <w:r w:rsidRPr="00AF5C85">
        <w:t xml:space="preserve"> </w:t>
      </w:r>
      <w:r w:rsidR="000F6CA5">
        <w:t>mera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Ako</w:t>
      </w:r>
      <w:r w:rsidRPr="00AF5C85">
        <w:t xml:space="preserve"> </w:t>
      </w:r>
      <w:r w:rsidR="000F6CA5">
        <w:t>savet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ne</w:t>
      </w:r>
      <w:r w:rsidRPr="00AF5C85">
        <w:t xml:space="preserve"> </w:t>
      </w:r>
      <w:r w:rsidR="000F6CA5">
        <w:t>postupi</w:t>
      </w:r>
      <w:r w:rsidRPr="00AF5C85">
        <w:t xml:space="preserve"> </w:t>
      </w:r>
      <w:r w:rsidR="000F6CA5">
        <w:t>po</w:t>
      </w:r>
      <w:r w:rsidRPr="00AF5C85">
        <w:t xml:space="preserve"> </w:t>
      </w:r>
      <w:r w:rsidR="000F6CA5">
        <w:t>predlozima</w:t>
      </w:r>
      <w:r w:rsidRPr="00AF5C85">
        <w:t xml:space="preserve"> </w:t>
      </w:r>
      <w:r w:rsidR="000F6CA5">
        <w:t>organa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1.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, </w:t>
      </w:r>
      <w:r w:rsidR="000F6CA5">
        <w:t>gradonačelnik</w:t>
      </w:r>
      <w:r w:rsidR="00710517" w:rsidRPr="00AF5C85">
        <w:t xml:space="preserve"> </w:t>
      </w:r>
      <w:r w:rsidR="000F6CA5">
        <w:t>će</w:t>
      </w:r>
      <w:r w:rsidR="00710517" w:rsidRPr="00AF5C85">
        <w:t xml:space="preserve"> </w:t>
      </w:r>
      <w:r w:rsidR="000F6CA5">
        <w:t>poništiti</w:t>
      </w:r>
      <w:r w:rsidRPr="00AF5C85">
        <w:t xml:space="preserve"> </w:t>
      </w:r>
      <w:r w:rsidR="000F6CA5">
        <w:t>opšti</w:t>
      </w:r>
      <w:r w:rsidRPr="00AF5C85">
        <w:t xml:space="preserve"> </w:t>
      </w:r>
      <w:r w:rsidR="000F6CA5">
        <w:t>akt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t>rešenjem</w:t>
      </w:r>
      <w:r w:rsidRPr="00AF5C85">
        <w:t xml:space="preserve"> </w:t>
      </w:r>
      <w:r w:rsidR="000F6CA5">
        <w:t>koje</w:t>
      </w:r>
      <w:r w:rsidRPr="00AF5C85">
        <w:t xml:space="preserve"> </w:t>
      </w:r>
      <w:r w:rsidR="000F6CA5">
        <w:t>stupa</w:t>
      </w:r>
      <w:r w:rsidRPr="00AF5C85">
        <w:t xml:space="preserve"> </w:t>
      </w:r>
      <w:r w:rsidR="000F6CA5">
        <w:t>na</w:t>
      </w:r>
      <w:r w:rsidRPr="00AF5C85">
        <w:t xml:space="preserve"> </w:t>
      </w:r>
      <w:r w:rsidR="000F6CA5">
        <w:t>snagu</w:t>
      </w:r>
      <w:r w:rsidRPr="00AF5C85">
        <w:t xml:space="preserve"> </w:t>
      </w:r>
      <w:r w:rsidR="000F6CA5">
        <w:t>objavljivanjem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CD2736" w:rsidRPr="00AF5C85">
        <w:rPr>
          <w:lang w:val="sr-Cyrl-CS"/>
        </w:rPr>
        <w:t>„</w:t>
      </w:r>
      <w:r w:rsidR="000F6CA5">
        <w:t>Službenom</w:t>
      </w:r>
      <w:r w:rsidRPr="00AF5C85">
        <w:t xml:space="preserve"> </w:t>
      </w:r>
      <w:r w:rsidR="000F6CA5">
        <w:t>listu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Novog</w:t>
      </w:r>
      <w:r w:rsidR="00464919" w:rsidRPr="00AF5C85">
        <w:t xml:space="preserve"> </w:t>
      </w:r>
      <w:r w:rsidR="000F6CA5">
        <w:t>Pazara</w:t>
      </w:r>
      <w:r w:rsidR="00CD2736" w:rsidRPr="00AF5C85">
        <w:t>“</w:t>
      </w:r>
      <w:r w:rsidRPr="00AF5C85">
        <w:t>.</w:t>
      </w:r>
    </w:p>
    <w:p w:rsidR="00C01264" w:rsidRPr="00AF5C85" w:rsidRDefault="00C01264" w:rsidP="0081549C">
      <w:pPr>
        <w:widowControl w:val="0"/>
        <w:tabs>
          <w:tab w:val="left" w:pos="720"/>
          <w:tab w:val="left" w:pos="1440"/>
        </w:tabs>
        <w:jc w:val="both"/>
      </w:pPr>
      <w:r w:rsidRPr="00AF5C85">
        <w:tab/>
      </w:r>
      <w:r w:rsidR="000F6CA5">
        <w:t>Gradsko</w:t>
      </w:r>
      <w:r w:rsidRPr="00AF5C85">
        <w:t xml:space="preserve"> </w:t>
      </w:r>
      <w:r w:rsidR="000F6CA5">
        <w:t>veće</w:t>
      </w:r>
      <w:r w:rsidRPr="00AF5C85">
        <w:t xml:space="preserve">, </w:t>
      </w:r>
      <w:r w:rsidR="000F6CA5">
        <w:t>predlaže</w:t>
      </w:r>
      <w:r w:rsidRPr="00AF5C85">
        <w:t xml:space="preserve"> </w:t>
      </w:r>
      <w:r w:rsidR="000F6CA5">
        <w:t>gradonačelniku</w:t>
      </w:r>
      <w:r w:rsidRPr="00AF5C85">
        <w:t xml:space="preserve"> </w:t>
      </w:r>
      <w:r w:rsidR="000F6CA5">
        <w:t>obustavljanje</w:t>
      </w:r>
      <w:r w:rsidRPr="00AF5C85">
        <w:t xml:space="preserve"> </w:t>
      </w:r>
      <w:r w:rsidR="000F6CA5">
        <w:t>finansiranja</w:t>
      </w:r>
      <w:r w:rsidRPr="00AF5C85">
        <w:t xml:space="preserve"> </w:t>
      </w:r>
      <w:r w:rsidR="000F6CA5">
        <w:t>aktivnosti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 </w:t>
      </w:r>
      <w:r w:rsidR="000F6CA5">
        <w:rPr>
          <w:lang w:val="ru-RU"/>
        </w:rPr>
        <w:t>u</w:t>
      </w:r>
      <w:r w:rsidRPr="00AF5C85">
        <w:rPr>
          <w:lang w:val="ru-RU"/>
        </w:rPr>
        <w:t xml:space="preserve"> </w:t>
      </w:r>
      <w:r w:rsidR="000F6CA5">
        <w:rPr>
          <w:lang w:val="ru-RU"/>
        </w:rPr>
        <w:t>kojima</w:t>
      </w:r>
      <w:r w:rsidRPr="00AF5C85">
        <w:rPr>
          <w:lang w:val="ru-RU"/>
        </w:rPr>
        <w:t xml:space="preserve"> </w:t>
      </w:r>
      <w:r w:rsidR="000F6CA5">
        <w:rPr>
          <w:lang w:val="ru-RU"/>
        </w:rPr>
        <w:t>se</w:t>
      </w:r>
      <w:r w:rsidRPr="00AF5C85">
        <w:rPr>
          <w:lang w:val="ru-RU"/>
        </w:rPr>
        <w:t xml:space="preserve"> </w:t>
      </w:r>
      <w:r w:rsidR="000F6CA5">
        <w:t>finansijska</w:t>
      </w:r>
      <w:r w:rsidRPr="00AF5C85">
        <w:t xml:space="preserve"> </w:t>
      </w:r>
      <w:r w:rsidR="000F6CA5">
        <w:t>sredstva</w:t>
      </w:r>
      <w:r w:rsidRPr="00AF5C85">
        <w:t xml:space="preserve"> </w:t>
      </w:r>
      <w:r w:rsidR="000F6CA5">
        <w:t>ne</w:t>
      </w:r>
      <w:r w:rsidRPr="00AF5C85">
        <w:t xml:space="preserve"> </w:t>
      </w:r>
      <w:r w:rsidR="000F6CA5">
        <w:t>koriste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skladu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finansijskim</w:t>
      </w:r>
      <w:r w:rsidRPr="00AF5C85">
        <w:t xml:space="preserve"> </w:t>
      </w:r>
      <w:r w:rsidR="000F6CA5">
        <w:t>planom</w:t>
      </w:r>
      <w:r w:rsidRPr="00AF5C85">
        <w:t xml:space="preserve"> </w:t>
      </w:r>
      <w:r w:rsidR="000F6CA5">
        <w:t>mesne</w:t>
      </w:r>
      <w:r w:rsidRPr="00AF5C85">
        <w:t xml:space="preserve"> </w:t>
      </w:r>
      <w:r w:rsidR="000F6CA5">
        <w:t>zajednice</w:t>
      </w:r>
      <w:r w:rsidRPr="00AF5C85">
        <w:t xml:space="preserve">, </w:t>
      </w:r>
      <w:r w:rsidR="000F6CA5">
        <w:t>odlukom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budžetu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zakonom</w:t>
      </w:r>
      <w:r w:rsidRPr="00AF5C85">
        <w:t>.</w:t>
      </w:r>
    </w:p>
    <w:p w:rsidR="00EC408D" w:rsidRPr="00AF5C85" w:rsidRDefault="00EC408D" w:rsidP="0081549C">
      <w:pPr>
        <w:widowControl w:val="0"/>
        <w:tabs>
          <w:tab w:val="left" w:pos="720"/>
          <w:tab w:val="left" w:pos="1440"/>
        </w:tabs>
        <w:jc w:val="both"/>
      </w:pPr>
    </w:p>
    <w:p w:rsidR="00EC408D" w:rsidRPr="00AF5C85" w:rsidRDefault="00EC408D" w:rsidP="0081549C">
      <w:pPr>
        <w:widowControl w:val="0"/>
        <w:tabs>
          <w:tab w:val="left" w:pos="720"/>
          <w:tab w:val="left" w:pos="1440"/>
        </w:tabs>
        <w:jc w:val="both"/>
      </w:pPr>
    </w:p>
    <w:p w:rsidR="00C01264" w:rsidRPr="00AF5C85" w:rsidRDefault="00C01264" w:rsidP="0081549C">
      <w:pPr>
        <w:jc w:val="both"/>
        <w:rPr>
          <w:b/>
        </w:rPr>
      </w:pPr>
    </w:p>
    <w:p w:rsidR="00C01264" w:rsidRPr="00AF5C85" w:rsidRDefault="00C01264" w:rsidP="0081549C">
      <w:pPr>
        <w:rPr>
          <w:b/>
          <w:lang w:val="sr-Cyrl-CS"/>
        </w:rPr>
      </w:pPr>
      <w:r w:rsidRPr="00AF5C85">
        <w:rPr>
          <w:b/>
        </w:rPr>
        <w:t xml:space="preserve">VIII.  </w:t>
      </w:r>
      <w:r w:rsidR="000F6CA5">
        <w:rPr>
          <w:b/>
          <w:lang w:val="sr-Cyrl-CS"/>
        </w:rPr>
        <w:t>SARADNJA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I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UDRUŽIVANJE</w:t>
      </w:r>
      <w:r w:rsidRPr="00AF5C85">
        <w:rPr>
          <w:b/>
          <w:lang w:val="sr-Cyrl-CS"/>
        </w:rPr>
        <w:t xml:space="preserve">  </w:t>
      </w:r>
      <w:r w:rsidR="000F6CA5">
        <w:rPr>
          <w:b/>
          <w:lang w:val="sr-Cyrl-CS"/>
        </w:rPr>
        <w:t>GRADA</w:t>
      </w:r>
    </w:p>
    <w:p w:rsidR="00C01264" w:rsidRDefault="00C01264" w:rsidP="0081549C">
      <w:pPr>
        <w:pStyle w:val="BodyText"/>
        <w:tabs>
          <w:tab w:val="left" w:pos="1418"/>
        </w:tabs>
        <w:spacing w:after="0"/>
        <w:jc w:val="both"/>
        <w:rPr>
          <w:lang w:val="sr-Latn-CS"/>
        </w:rPr>
      </w:pPr>
    </w:p>
    <w:p w:rsidR="00123767" w:rsidRPr="00AF5C85" w:rsidRDefault="00123767" w:rsidP="0081549C">
      <w:pPr>
        <w:pStyle w:val="BodyText"/>
        <w:tabs>
          <w:tab w:val="left" w:pos="1418"/>
        </w:tabs>
        <w:spacing w:after="0"/>
        <w:jc w:val="both"/>
        <w:rPr>
          <w:lang w:val="sr-Latn-CS"/>
        </w:rPr>
      </w:pPr>
    </w:p>
    <w:p w:rsidR="00C01264" w:rsidRPr="00AF5C85" w:rsidRDefault="000F6CA5" w:rsidP="0081549C">
      <w:pPr>
        <w:pStyle w:val="BodyText"/>
        <w:spacing w:after="0"/>
        <w:jc w:val="center"/>
        <w:rPr>
          <w:b/>
        </w:rPr>
      </w:pPr>
      <w:r>
        <w:rPr>
          <w:b/>
          <w:lang w:val="sr-Latn-CS"/>
        </w:rPr>
        <w:t>Saradnja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udruživanje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C01264" w:rsidP="0081549C">
      <w:pPr>
        <w:pStyle w:val="BodyText"/>
        <w:spacing w:after="0"/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sa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opštinama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i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gradovima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u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zemlji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19</w:t>
      </w:r>
      <w:r w:rsidR="00C01264" w:rsidRPr="00AF5C85">
        <w:rPr>
          <w:b/>
          <w:lang w:val="sr-Cyrl-CS"/>
        </w:rPr>
        <w:t xml:space="preserve">.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Grad</w:t>
      </w:r>
      <w:r w:rsidRPr="00AF5C85">
        <w:t xml:space="preserve">, </w:t>
      </w:r>
      <w:r w:rsidR="000F6CA5">
        <w:t>organi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službe</w:t>
      </w:r>
      <w:r w:rsidRPr="00AF5C85">
        <w:t xml:space="preserve"> </w:t>
      </w:r>
      <w:r w:rsidR="000F6CA5">
        <w:t>Grada</w:t>
      </w:r>
      <w:r w:rsidRPr="00AF5C85">
        <w:t xml:space="preserve">, </w:t>
      </w:r>
      <w:r w:rsidR="000F6CA5">
        <w:t>kao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preduzeća</w:t>
      </w:r>
      <w:r w:rsidRPr="00AF5C85">
        <w:t xml:space="preserve">, </w:t>
      </w:r>
      <w:r w:rsidR="000F6CA5">
        <w:t>ustanove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druge</w:t>
      </w:r>
      <w:r w:rsidRPr="00AF5C85">
        <w:t xml:space="preserve"> </w:t>
      </w:r>
      <w:r w:rsidR="000F6CA5">
        <w:t>organizacije</w:t>
      </w:r>
      <w:r w:rsidRPr="00AF5C85">
        <w:t xml:space="preserve"> </w:t>
      </w:r>
      <w:r w:rsidR="000F6CA5">
        <w:t>čiji</w:t>
      </w:r>
      <w:r w:rsidRPr="00AF5C85">
        <w:t xml:space="preserve"> </w:t>
      </w:r>
      <w:r w:rsidR="000F6CA5">
        <w:t>je</w:t>
      </w:r>
      <w:r w:rsidRPr="00AF5C85">
        <w:t xml:space="preserve"> </w:t>
      </w:r>
      <w:r w:rsidR="000F6CA5">
        <w:t>osnivač</w:t>
      </w:r>
      <w:r w:rsidRPr="00AF5C85">
        <w:t xml:space="preserve">, </w:t>
      </w:r>
      <w:r w:rsidR="000F6CA5">
        <w:t>udru</w:t>
      </w:r>
      <w:r w:rsidRPr="00AF5C85">
        <w:softHyphen/>
      </w:r>
      <w:r w:rsidR="000F6CA5">
        <w:t>žu</w:t>
      </w:r>
      <w:r w:rsidRPr="00AF5C85">
        <w:softHyphen/>
      </w:r>
      <w:r w:rsidR="000F6CA5">
        <w:t>je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ostva</w:t>
      </w:r>
      <w:r w:rsidRPr="00AF5C85">
        <w:softHyphen/>
      </w:r>
      <w:r w:rsidR="000F6CA5">
        <w:t>ru</w:t>
      </w:r>
      <w:r w:rsidRPr="00AF5C85">
        <w:softHyphen/>
      </w:r>
      <w:r w:rsidR="000F6CA5">
        <w:t>je</w:t>
      </w:r>
      <w:r w:rsidRPr="00AF5C85">
        <w:t xml:space="preserve"> </w:t>
      </w:r>
      <w:r w:rsidR="000F6CA5">
        <w:t>sa</w:t>
      </w:r>
      <w:r w:rsidRPr="00AF5C85">
        <w:softHyphen/>
      </w:r>
      <w:r w:rsidR="000F6CA5">
        <w:t>rad</w:t>
      </w:r>
      <w:r w:rsidRPr="00AF5C85">
        <w:softHyphen/>
      </w:r>
      <w:r w:rsidR="000F6CA5">
        <w:t>nju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drugim</w:t>
      </w:r>
      <w:r w:rsidRPr="00AF5C85">
        <w:t xml:space="preserve"> </w:t>
      </w:r>
      <w:r w:rsidR="000F6CA5">
        <w:t>op</w:t>
      </w:r>
      <w:r w:rsidRPr="00AF5C85">
        <w:softHyphen/>
      </w:r>
      <w:r w:rsidR="000F6CA5">
        <w:t>šti</w:t>
      </w:r>
      <w:r w:rsidRPr="00AF5C85">
        <w:softHyphen/>
      </w:r>
      <w:r w:rsidR="000F6CA5">
        <w:t>na</w:t>
      </w:r>
      <w:r w:rsidRPr="00AF5C85">
        <w:softHyphen/>
      </w:r>
      <w:r w:rsidR="000F6CA5">
        <w:t>ma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gra</w:t>
      </w:r>
      <w:r w:rsidRPr="00AF5C85">
        <w:softHyphen/>
      </w:r>
      <w:r w:rsidR="000F6CA5">
        <w:t>do</w:t>
      </w:r>
      <w:r w:rsidRPr="00AF5C85">
        <w:softHyphen/>
      </w:r>
      <w:r w:rsidR="000F6CA5">
        <w:t>vi</w:t>
      </w:r>
      <w:r w:rsidRPr="00AF5C85">
        <w:softHyphen/>
      </w:r>
      <w:r w:rsidR="000F6CA5">
        <w:t>ma</w:t>
      </w:r>
      <w:r w:rsidRPr="00AF5C85">
        <w:t xml:space="preserve"> </w:t>
      </w:r>
      <w:r w:rsidR="000F6CA5">
        <w:rPr>
          <w:lang w:val="sr-Latn-CS"/>
        </w:rPr>
        <w:t>i</w:t>
      </w:r>
      <w:r w:rsidRPr="00AF5C85">
        <w:t xml:space="preserve"> </w:t>
      </w:r>
      <w:r w:rsidR="000F6CA5">
        <w:t>njihovim</w:t>
      </w:r>
      <w:r w:rsidRPr="00AF5C85">
        <w:t xml:space="preserve"> </w:t>
      </w:r>
      <w:r w:rsidR="000F6CA5">
        <w:t>organima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službama</w:t>
      </w:r>
      <w:r w:rsidRPr="00AF5C85">
        <w:t xml:space="preserve"> </w:t>
      </w:r>
      <w:r w:rsidR="000F6CA5">
        <w:rPr>
          <w:lang w:val="sr-Latn-CS"/>
        </w:rPr>
        <w:t>u</w:t>
      </w:r>
      <w:r w:rsidRPr="00AF5C85">
        <w:t xml:space="preserve"> </w:t>
      </w:r>
      <w:r w:rsidR="000F6CA5">
        <w:rPr>
          <w:lang w:val="sr-Latn-CS"/>
        </w:rPr>
        <w:t>oblastima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od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zajedničkog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interesa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t xml:space="preserve"> </w:t>
      </w:r>
      <w:r w:rsidR="000F6CA5">
        <w:t>ra</w:t>
      </w:r>
      <w:r w:rsidRPr="00AF5C85">
        <w:softHyphen/>
      </w:r>
      <w:r w:rsidR="000F6CA5">
        <w:t>di</w:t>
      </w:r>
      <w:r w:rsidRPr="00AF5C85">
        <w:t xml:space="preserve"> </w:t>
      </w:r>
      <w:r w:rsidR="000F6CA5">
        <w:rPr>
          <w:lang w:val="sr-Latn-CS"/>
        </w:rPr>
        <w:t>njihovog</w:t>
      </w:r>
      <w:r w:rsidRPr="00AF5C85">
        <w:rPr>
          <w:lang w:val="sr-Latn-CS"/>
        </w:rPr>
        <w:t xml:space="preserve"> </w:t>
      </w:r>
      <w:r w:rsidR="000F6CA5">
        <w:t>ostva</w:t>
      </w:r>
      <w:r w:rsidRPr="00AF5C85">
        <w:softHyphen/>
      </w:r>
      <w:r w:rsidR="000F6CA5">
        <w:t>ri</w:t>
      </w:r>
      <w:r w:rsidRPr="00AF5C85">
        <w:softHyphen/>
      </w:r>
      <w:r w:rsidR="000F6CA5">
        <w:t>va</w:t>
      </w:r>
      <w:r w:rsidRPr="00AF5C85">
        <w:softHyphen/>
      </w:r>
      <w:r w:rsidR="000F6CA5">
        <w:t>nja</w:t>
      </w:r>
      <w:r w:rsidRPr="00AF5C85">
        <w:t xml:space="preserve"> </w:t>
      </w:r>
      <w:r w:rsidR="000F6CA5">
        <w:rPr>
          <w:lang w:val="sr-Latn-CS"/>
        </w:rPr>
        <w:t>mogu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udruživati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sredstva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obrazovati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zajedničke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organe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preduzeća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ustanove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druge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organizacije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ustanove</w:t>
      </w:r>
      <w:r w:rsidRPr="00AF5C85">
        <w:rPr>
          <w:lang w:val="sr-Latn-CS"/>
        </w:rPr>
        <w:t xml:space="preserve">, </w:t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skladu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sa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zakonom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t>s</w:t>
      </w:r>
      <w:r w:rsidR="000F6CA5">
        <w:rPr>
          <w:lang w:val="sr-Latn-CS"/>
        </w:rPr>
        <w:t>tatutom</w:t>
      </w:r>
      <w:r w:rsidRPr="00AF5C85">
        <w:rPr>
          <w:lang w:val="sr-Latn-CS"/>
        </w:rPr>
        <w:t>.</w:t>
      </w:r>
    </w:p>
    <w:p w:rsidR="00C01264" w:rsidRPr="00A768DA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Saradnja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1.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 </w:t>
      </w:r>
      <w:r w:rsidR="000F6CA5">
        <w:t>podrazumeva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ustupanje</w:t>
      </w:r>
      <w:r w:rsidRPr="00AF5C85">
        <w:t xml:space="preserve"> </w:t>
      </w:r>
      <w:r w:rsidR="000F6CA5">
        <w:t>obavljanja</w:t>
      </w:r>
      <w:r w:rsidRPr="00AF5C85">
        <w:t xml:space="preserve"> </w:t>
      </w:r>
      <w:r w:rsidR="000F6CA5">
        <w:t>pojedinih</w:t>
      </w:r>
      <w:r w:rsidRPr="00AF5C85">
        <w:t xml:space="preserve"> </w:t>
      </w:r>
      <w:r w:rsidR="000F6CA5">
        <w:t>poslova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nadležnosti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drugoj</w:t>
      </w:r>
      <w:r w:rsidRPr="00AF5C85">
        <w:t xml:space="preserve"> </w:t>
      </w:r>
      <w:r w:rsidR="000F6CA5">
        <w:t>jedinici</w:t>
      </w:r>
      <w:r w:rsidRPr="00AF5C85">
        <w:t xml:space="preserve"> </w:t>
      </w:r>
      <w:r w:rsidR="000F6CA5">
        <w:t>lokalne</w:t>
      </w:r>
      <w:r w:rsidRPr="00AF5C85">
        <w:t xml:space="preserve"> </w:t>
      </w:r>
      <w:r w:rsidR="000F6CA5">
        <w:t>samouprave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preduzeću</w:t>
      </w:r>
      <w:r w:rsidRPr="00AF5C85">
        <w:t xml:space="preserve">, </w:t>
      </w:r>
      <w:r w:rsidR="000F6CA5">
        <w:t>ustanovi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drugoj</w:t>
      </w:r>
      <w:r w:rsidRPr="00AF5C85">
        <w:t xml:space="preserve"> </w:t>
      </w:r>
      <w:r w:rsidR="000F6CA5">
        <w:t>organizaciji</w:t>
      </w:r>
      <w:r w:rsidRPr="00AF5C85">
        <w:t xml:space="preserve"> </w:t>
      </w:r>
      <w:r w:rsidR="000F6CA5">
        <w:t>čiji</w:t>
      </w:r>
      <w:r w:rsidRPr="00AF5C85">
        <w:t xml:space="preserve"> </w:t>
      </w:r>
      <w:r w:rsidR="000F6CA5">
        <w:t>je</w:t>
      </w:r>
      <w:r w:rsidR="009D6423">
        <w:t xml:space="preserve"> </w:t>
      </w:r>
      <w:r w:rsidR="000F6CA5">
        <w:t>ona</w:t>
      </w:r>
      <w:r w:rsidRPr="00AF5C85">
        <w:t xml:space="preserve"> </w:t>
      </w:r>
      <w:r w:rsidR="000F6CA5">
        <w:t>osnivač</w:t>
      </w:r>
      <w:r w:rsidR="009D6423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Ako</w:t>
      </w:r>
      <w:r w:rsidRPr="00AF5C85">
        <w:t xml:space="preserve"> </w:t>
      </w:r>
      <w:r w:rsidR="000F6CA5">
        <w:t>Grad</w:t>
      </w:r>
      <w:r w:rsidRPr="00AF5C85">
        <w:t xml:space="preserve"> </w:t>
      </w:r>
      <w:r w:rsidR="000F6CA5">
        <w:t>zaključi</w:t>
      </w:r>
      <w:r w:rsidRPr="00AF5C85">
        <w:t xml:space="preserve"> </w:t>
      </w:r>
      <w:r w:rsidR="000F6CA5">
        <w:t>sporazum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saradnji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drugim</w:t>
      </w:r>
      <w:r w:rsidRPr="00AF5C85">
        <w:t xml:space="preserve"> </w:t>
      </w:r>
      <w:r w:rsidR="000F6CA5">
        <w:t>opštinama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gradom</w:t>
      </w:r>
      <w:r w:rsidRPr="00AF5C85">
        <w:t xml:space="preserve"> </w:t>
      </w:r>
      <w:r w:rsidR="000F6CA5">
        <w:t>radi</w:t>
      </w:r>
      <w:r w:rsidRPr="00AF5C85">
        <w:t xml:space="preserve"> </w:t>
      </w:r>
      <w:r w:rsidR="000F6CA5">
        <w:t>zajedničkog</w:t>
      </w:r>
      <w:r w:rsidRPr="00AF5C85">
        <w:t xml:space="preserve"> </w:t>
      </w:r>
      <w:r w:rsidR="000F6CA5">
        <w:t>obavljanja</w:t>
      </w:r>
      <w:r w:rsidRPr="00AF5C85">
        <w:t xml:space="preserve"> </w:t>
      </w:r>
      <w:r w:rsidR="000F6CA5">
        <w:t>poslova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oblasti</w:t>
      </w:r>
      <w:r w:rsidRPr="00AF5C85">
        <w:t xml:space="preserve"> </w:t>
      </w:r>
      <w:r w:rsidR="000F6CA5">
        <w:t>komunalnih</w:t>
      </w:r>
      <w:r w:rsidRPr="00AF5C85">
        <w:t xml:space="preserve"> </w:t>
      </w:r>
      <w:r w:rsidR="000F6CA5">
        <w:t>delatnosti</w:t>
      </w:r>
      <w:r w:rsidRPr="00AF5C85">
        <w:t xml:space="preserve">, </w:t>
      </w:r>
      <w:r w:rsidR="000F6CA5">
        <w:t>ti</w:t>
      </w:r>
      <w:r w:rsidRPr="00AF5C85">
        <w:t xml:space="preserve"> </w:t>
      </w:r>
      <w:r w:rsidR="000F6CA5">
        <w:t>poslovi</w:t>
      </w:r>
      <w:r w:rsidRPr="00AF5C85">
        <w:t xml:space="preserve"> </w:t>
      </w:r>
      <w:r w:rsidR="000F6CA5">
        <w:t>zajednički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obavljaju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skladu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zakonom</w:t>
      </w:r>
      <w:r w:rsidRPr="00AF5C85">
        <w:t xml:space="preserve"> </w:t>
      </w:r>
      <w:r w:rsidR="000F6CA5">
        <w:t>koji</w:t>
      </w:r>
      <w:r w:rsidRPr="00AF5C85">
        <w:t xml:space="preserve"> </w:t>
      </w:r>
      <w:r w:rsidR="000F6CA5">
        <w:t>uređuje</w:t>
      </w:r>
      <w:r w:rsidRPr="00AF5C85">
        <w:t xml:space="preserve"> </w:t>
      </w:r>
      <w:r w:rsidR="000F6CA5">
        <w:t>komunalne</w:t>
      </w:r>
      <w:r w:rsidRPr="00AF5C85">
        <w:t xml:space="preserve"> </w:t>
      </w:r>
      <w:r w:rsidR="000F6CA5">
        <w:t>delatnosti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</w:p>
    <w:p w:rsidR="00D02328" w:rsidRPr="00AF5C85" w:rsidRDefault="00D02328" w:rsidP="0081549C">
      <w:pPr>
        <w:pStyle w:val="BodyText"/>
        <w:tabs>
          <w:tab w:val="left" w:pos="720"/>
        </w:tabs>
        <w:spacing w:after="0"/>
        <w:jc w:val="both"/>
      </w:pPr>
    </w:p>
    <w:p w:rsidR="00C01264" w:rsidRPr="00AF5C85" w:rsidRDefault="000F6CA5" w:rsidP="0081549C">
      <w:pPr>
        <w:pStyle w:val="BodyText"/>
        <w:spacing w:after="0"/>
        <w:jc w:val="center"/>
        <w:rPr>
          <w:b/>
        </w:rPr>
      </w:pPr>
      <w:r>
        <w:rPr>
          <w:b/>
        </w:rPr>
        <w:t>Sporazum</w:t>
      </w:r>
      <w:r w:rsidR="00C01264" w:rsidRPr="00AF5C85">
        <w:rPr>
          <w:b/>
        </w:rPr>
        <w:t xml:space="preserve"> </w:t>
      </w:r>
      <w:r>
        <w:rPr>
          <w:b/>
        </w:rPr>
        <w:t>o</w:t>
      </w:r>
      <w:r w:rsidR="00C01264" w:rsidRPr="00AF5C85">
        <w:rPr>
          <w:b/>
        </w:rPr>
        <w:t xml:space="preserve"> </w:t>
      </w:r>
      <w:r>
        <w:rPr>
          <w:b/>
        </w:rPr>
        <w:t>saradnji</w:t>
      </w:r>
    </w:p>
    <w:p w:rsidR="00C01264" w:rsidRPr="00AF5C85" w:rsidRDefault="000F6CA5" w:rsidP="0081549C">
      <w:pPr>
        <w:pStyle w:val="BodyText"/>
        <w:spacing w:after="0"/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12</w:t>
      </w:r>
      <w:r w:rsidR="001B409F" w:rsidRPr="00AF5C85">
        <w:rPr>
          <w:b/>
        </w:rPr>
        <w:t>0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center"/>
      </w:pPr>
      <w:r w:rsidRPr="00AF5C85">
        <w:t xml:space="preserve"> 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Sporazumom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saradnji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drugim</w:t>
      </w:r>
      <w:r w:rsidRPr="00AF5C85">
        <w:t xml:space="preserve"> </w:t>
      </w:r>
      <w:r w:rsidR="000F6CA5">
        <w:t>jedinicama</w:t>
      </w:r>
      <w:r w:rsidRPr="00AF5C85">
        <w:t xml:space="preserve"> </w:t>
      </w:r>
      <w:r w:rsidR="000F6CA5">
        <w:t>lokalne</w:t>
      </w:r>
      <w:r w:rsidRPr="00AF5C85">
        <w:t xml:space="preserve"> </w:t>
      </w:r>
      <w:r w:rsidR="000F6CA5">
        <w:t>samouprave</w:t>
      </w:r>
      <w:r w:rsidRPr="00AF5C85">
        <w:t xml:space="preserve"> </w:t>
      </w:r>
      <w:r w:rsidR="000F6CA5">
        <w:t>uređuju</w:t>
      </w:r>
      <w:r w:rsidRPr="00AF5C85">
        <w:t xml:space="preserve"> </w:t>
      </w:r>
      <w:r w:rsidR="000F6CA5">
        <w:t>se</w:t>
      </w:r>
      <w:r w:rsidRPr="00AF5C85">
        <w:t xml:space="preserve">: </w:t>
      </w:r>
      <w:r w:rsidR="000F6CA5">
        <w:t>naziv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sedište</w:t>
      </w:r>
      <w:r w:rsidRPr="00AF5C85">
        <w:t xml:space="preserve"> </w:t>
      </w:r>
      <w:r w:rsidR="000F6CA5">
        <w:t>zajedničkog</w:t>
      </w:r>
      <w:r w:rsidRPr="00AF5C85">
        <w:t xml:space="preserve"> </w:t>
      </w:r>
      <w:r w:rsidR="000F6CA5">
        <w:t>organa</w:t>
      </w:r>
      <w:r w:rsidRPr="00AF5C85">
        <w:t xml:space="preserve">, </w:t>
      </w:r>
      <w:r w:rsidR="000F6CA5">
        <w:t>preduzeća</w:t>
      </w:r>
      <w:r w:rsidRPr="00AF5C85">
        <w:t xml:space="preserve">, </w:t>
      </w:r>
      <w:r w:rsidR="000F6CA5">
        <w:t>ustanove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druge</w:t>
      </w:r>
      <w:r w:rsidRPr="00AF5C85">
        <w:t xml:space="preserve"> </w:t>
      </w:r>
      <w:r w:rsidR="000F6CA5">
        <w:t>organizacije</w:t>
      </w:r>
      <w:r w:rsidRPr="00AF5C85">
        <w:t xml:space="preserve">, </w:t>
      </w:r>
      <w:r w:rsidR="000F6CA5">
        <w:t>vrsta</w:t>
      </w:r>
      <w:r w:rsidRPr="00AF5C85">
        <w:t xml:space="preserve">, </w:t>
      </w:r>
      <w:r w:rsidR="000F6CA5">
        <w:t>obim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način</w:t>
      </w:r>
      <w:r w:rsidRPr="00AF5C85">
        <w:t xml:space="preserve"> </w:t>
      </w:r>
      <w:r w:rsidR="000F6CA5">
        <w:t>obavljanja</w:t>
      </w:r>
      <w:r w:rsidRPr="00AF5C85">
        <w:t xml:space="preserve"> </w:t>
      </w:r>
      <w:r w:rsidR="000F6CA5">
        <w:t>poslova</w:t>
      </w:r>
      <w:r w:rsidRPr="00AF5C85">
        <w:t xml:space="preserve">, </w:t>
      </w:r>
      <w:r w:rsidR="000F6CA5">
        <w:t>način</w:t>
      </w:r>
      <w:r w:rsidRPr="00AF5C85">
        <w:t xml:space="preserve"> </w:t>
      </w:r>
      <w:r w:rsidR="000F6CA5">
        <w:t>finansiranja</w:t>
      </w:r>
      <w:r w:rsidRPr="00AF5C85">
        <w:t xml:space="preserve">, </w:t>
      </w:r>
      <w:r w:rsidR="000F6CA5">
        <w:t>upravljanje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nadzor</w:t>
      </w:r>
      <w:r w:rsidRPr="00AF5C85">
        <w:t xml:space="preserve"> </w:t>
      </w:r>
      <w:r w:rsidR="000F6CA5">
        <w:t>nad</w:t>
      </w:r>
      <w:r w:rsidRPr="00AF5C85">
        <w:t xml:space="preserve"> </w:t>
      </w:r>
      <w:r w:rsidR="000F6CA5">
        <w:t>radom</w:t>
      </w:r>
      <w:r w:rsidRPr="00AF5C85">
        <w:t xml:space="preserve">, </w:t>
      </w:r>
      <w:r w:rsidR="000F6CA5">
        <w:t>pristupanje</w:t>
      </w:r>
      <w:r w:rsidRPr="00AF5C85">
        <w:t xml:space="preserve"> </w:t>
      </w:r>
      <w:r w:rsidR="000F6CA5">
        <w:t>sporazumu</w:t>
      </w:r>
      <w:r w:rsidRPr="00AF5C85">
        <w:t xml:space="preserve"> </w:t>
      </w:r>
      <w:r w:rsidR="000F6CA5">
        <w:t>drugih</w:t>
      </w:r>
      <w:r w:rsidRPr="00AF5C85">
        <w:t xml:space="preserve"> </w:t>
      </w:r>
      <w:r w:rsidR="000F6CA5">
        <w:t>jedinica</w:t>
      </w:r>
      <w:r w:rsidRPr="00AF5C85">
        <w:t xml:space="preserve"> </w:t>
      </w:r>
      <w:r w:rsidR="000F6CA5">
        <w:t>lokalne</w:t>
      </w:r>
      <w:r w:rsidRPr="00AF5C85">
        <w:t xml:space="preserve"> </w:t>
      </w:r>
      <w:r w:rsidR="000F6CA5">
        <w:t>samouprave</w:t>
      </w:r>
      <w:r w:rsidRPr="00AF5C85">
        <w:t xml:space="preserve">, </w:t>
      </w:r>
      <w:r w:rsidR="000F6CA5">
        <w:t>postupak</w:t>
      </w:r>
      <w:r w:rsidRPr="00AF5C85">
        <w:t xml:space="preserve"> </w:t>
      </w:r>
      <w:r w:rsidR="000F6CA5">
        <w:t>istupanja</w:t>
      </w:r>
      <w:r w:rsidRPr="00AF5C85">
        <w:t xml:space="preserve"> </w:t>
      </w:r>
      <w:r w:rsidR="000F6CA5">
        <w:t>odnosno</w:t>
      </w:r>
      <w:r w:rsidRPr="00AF5C85">
        <w:t xml:space="preserve"> </w:t>
      </w:r>
      <w:r w:rsidR="000F6CA5">
        <w:t>odustajanja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sporazuma</w:t>
      </w:r>
      <w:r w:rsidRPr="00AF5C85">
        <w:t xml:space="preserve"> </w:t>
      </w:r>
      <w:r w:rsidR="000F6CA5">
        <w:t>jedinice</w:t>
      </w:r>
      <w:r w:rsidRPr="00AF5C85">
        <w:t xml:space="preserve"> </w:t>
      </w:r>
      <w:r w:rsidR="000F6CA5">
        <w:t>lokalne</w:t>
      </w:r>
      <w:r w:rsidRPr="00AF5C85">
        <w:t xml:space="preserve"> </w:t>
      </w:r>
      <w:r w:rsidR="000F6CA5">
        <w:t>samouprave</w:t>
      </w:r>
      <w:r w:rsidRPr="00AF5C85">
        <w:t xml:space="preserve">, </w:t>
      </w:r>
      <w:r w:rsidR="000F6CA5">
        <w:t>prava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obaveze</w:t>
      </w:r>
      <w:r w:rsidRPr="00AF5C85">
        <w:t xml:space="preserve"> </w:t>
      </w:r>
      <w:r w:rsidR="000F6CA5">
        <w:t>zaposlenih</w:t>
      </w:r>
      <w:r w:rsidRPr="00AF5C85">
        <w:t xml:space="preserve">, </w:t>
      </w:r>
      <w:r w:rsidR="000F6CA5">
        <w:t>kao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druga</w:t>
      </w:r>
      <w:r w:rsidRPr="00AF5C85">
        <w:t xml:space="preserve"> </w:t>
      </w:r>
      <w:r w:rsidR="000F6CA5">
        <w:t>pitanja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značaja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osnivanje</w:t>
      </w:r>
      <w:r w:rsidRPr="00AF5C85">
        <w:t xml:space="preserve">, </w:t>
      </w:r>
      <w:r w:rsidR="000F6CA5">
        <w:t>rad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prestanak</w:t>
      </w:r>
      <w:r w:rsidRPr="00AF5C85">
        <w:t xml:space="preserve"> </w:t>
      </w:r>
      <w:r w:rsidR="000F6CA5">
        <w:t>rada</w:t>
      </w:r>
      <w:r w:rsidRPr="00AF5C85">
        <w:t xml:space="preserve">, </w:t>
      </w:r>
      <w:r w:rsidR="000F6CA5">
        <w:t>u</w:t>
      </w:r>
      <w:r w:rsidRPr="00AF5C85">
        <w:t xml:space="preserve"> </w:t>
      </w:r>
      <w:r w:rsidR="000F6CA5">
        <w:t>skladu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zakonom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lastRenderedPageBreak/>
        <w:tab/>
      </w:r>
      <w:r w:rsidR="000F6CA5">
        <w:t>Skupština</w:t>
      </w:r>
      <w:r w:rsidRPr="00AF5C85">
        <w:t xml:space="preserve"> </w:t>
      </w:r>
      <w:r w:rsidR="000F6CA5">
        <w:t>grada</w:t>
      </w:r>
      <w:r w:rsidR="00393D89" w:rsidRPr="00AF5C85">
        <w:t xml:space="preserve"> </w:t>
      </w:r>
      <w:r w:rsidR="000F6CA5">
        <w:t>odlučuje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zaključivanju</w:t>
      </w:r>
      <w:r w:rsidRPr="00AF5C85">
        <w:t xml:space="preserve"> </w:t>
      </w:r>
      <w:r w:rsidR="000F6CA5">
        <w:t>sporazuma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1.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 </w:t>
      </w:r>
      <w:r w:rsidR="000F6CA5">
        <w:t>većinom</w:t>
      </w:r>
      <w:r w:rsidRPr="00AF5C85">
        <w:t xml:space="preserve"> </w:t>
      </w:r>
      <w:r w:rsidR="000F6CA5">
        <w:t>glasova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ukupnog</w:t>
      </w:r>
      <w:r w:rsidRPr="00AF5C85">
        <w:t xml:space="preserve"> </w:t>
      </w:r>
      <w:r w:rsidR="000F6CA5">
        <w:t>broja</w:t>
      </w:r>
      <w:r w:rsidRPr="00AF5C85">
        <w:t xml:space="preserve"> </w:t>
      </w:r>
      <w:r w:rsidR="000F6CA5">
        <w:t>odbornika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dužna</w:t>
      </w:r>
      <w:r w:rsidRPr="00AF5C85">
        <w:t xml:space="preserve"> </w:t>
      </w:r>
      <w:r w:rsidR="000F6CA5">
        <w:t>je</w:t>
      </w:r>
      <w:r w:rsidRPr="00AF5C85">
        <w:t xml:space="preserve"> </w:t>
      </w:r>
      <w:r w:rsidR="000F6CA5">
        <w:t>da</w:t>
      </w:r>
      <w:r w:rsidRPr="00AF5C85">
        <w:t xml:space="preserve"> </w:t>
      </w:r>
      <w:r w:rsidR="000F6CA5">
        <w:t>ga</w:t>
      </w:r>
      <w:r w:rsidRPr="00AF5C85">
        <w:t xml:space="preserve"> </w:t>
      </w:r>
      <w:r w:rsidR="000F6CA5">
        <w:t>dostavi</w:t>
      </w:r>
      <w:r w:rsidRPr="00AF5C85">
        <w:t xml:space="preserve"> </w:t>
      </w:r>
      <w:r w:rsidR="000F6CA5">
        <w:t>ministarstvu</w:t>
      </w:r>
      <w:r w:rsidRPr="00AF5C85">
        <w:t xml:space="preserve"> </w:t>
      </w:r>
      <w:r w:rsidR="000F6CA5">
        <w:t>nadležnom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lokalnu</w:t>
      </w:r>
      <w:r w:rsidRPr="00AF5C85">
        <w:t xml:space="preserve"> </w:t>
      </w:r>
      <w:r w:rsidR="000F6CA5">
        <w:t>samoupravu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roku</w:t>
      </w:r>
      <w:r w:rsidRPr="00AF5C85">
        <w:t xml:space="preserve"> </w:t>
      </w:r>
      <w:r w:rsidR="000F6CA5">
        <w:t>od</w:t>
      </w:r>
      <w:r w:rsidRPr="00AF5C85">
        <w:t xml:space="preserve"> 30 </w:t>
      </w:r>
      <w:r w:rsidR="000F6CA5">
        <w:t>dana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dana</w:t>
      </w:r>
      <w:r w:rsidRPr="00AF5C85">
        <w:t xml:space="preserve"> </w:t>
      </w:r>
      <w:r w:rsidR="000F6CA5">
        <w:t>zaključenja</w:t>
      </w:r>
      <w:r w:rsidRPr="00AF5C85">
        <w:t xml:space="preserve"> </w:t>
      </w:r>
      <w:r w:rsidR="000F6CA5">
        <w:t>sporazuma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</w:p>
    <w:p w:rsidR="00D02328" w:rsidRPr="00AF5C85" w:rsidRDefault="00D02328" w:rsidP="0081549C">
      <w:pPr>
        <w:pStyle w:val="BodyText"/>
        <w:tabs>
          <w:tab w:val="left" w:pos="720"/>
        </w:tabs>
        <w:spacing w:after="0"/>
        <w:jc w:val="both"/>
      </w:pPr>
    </w:p>
    <w:p w:rsidR="00C01264" w:rsidRPr="00AF5C85" w:rsidRDefault="000F6CA5" w:rsidP="0081549C">
      <w:pPr>
        <w:pStyle w:val="BodyText"/>
        <w:spacing w:after="0"/>
        <w:jc w:val="center"/>
        <w:rPr>
          <w:b/>
        </w:rPr>
      </w:pPr>
      <w:r>
        <w:rPr>
          <w:b/>
        </w:rPr>
        <w:t>Zajedničko</w:t>
      </w:r>
      <w:r w:rsidR="00C01264" w:rsidRPr="00AF5C85">
        <w:rPr>
          <w:b/>
        </w:rPr>
        <w:t xml:space="preserve"> </w:t>
      </w:r>
      <w:r>
        <w:rPr>
          <w:b/>
        </w:rPr>
        <w:t>izvršavanje</w:t>
      </w:r>
      <w:r w:rsidR="00C01264" w:rsidRPr="00AF5C85">
        <w:rPr>
          <w:b/>
        </w:rPr>
        <w:t xml:space="preserve"> </w:t>
      </w:r>
      <w:r>
        <w:rPr>
          <w:b/>
        </w:rPr>
        <w:t>poverenih</w:t>
      </w:r>
      <w:r w:rsidR="00C01264" w:rsidRPr="00AF5C85">
        <w:rPr>
          <w:b/>
        </w:rPr>
        <w:t xml:space="preserve"> </w:t>
      </w:r>
      <w:r>
        <w:rPr>
          <w:b/>
        </w:rPr>
        <w:t>poslova</w:t>
      </w:r>
    </w:p>
    <w:p w:rsidR="00C01264" w:rsidRPr="00AF5C85" w:rsidRDefault="000F6CA5" w:rsidP="0081549C">
      <w:pPr>
        <w:pStyle w:val="BodyText"/>
        <w:spacing w:after="0"/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21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center"/>
      </w:pP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Grad</w:t>
      </w:r>
      <w:r w:rsidRPr="00AF5C85">
        <w:t xml:space="preserve"> </w:t>
      </w:r>
      <w:r w:rsidR="000F6CA5">
        <w:t>može</w:t>
      </w:r>
      <w:r w:rsidRPr="00AF5C85">
        <w:t xml:space="preserve">, </w:t>
      </w:r>
      <w:r w:rsidR="000F6CA5">
        <w:t>zajedno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jednom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opština</w:t>
      </w:r>
      <w:r w:rsidRPr="00AF5C85">
        <w:t xml:space="preserve">, </w:t>
      </w:r>
      <w:r w:rsidR="000F6CA5">
        <w:t>odnosno</w:t>
      </w:r>
      <w:r w:rsidRPr="00AF5C85">
        <w:t xml:space="preserve"> </w:t>
      </w:r>
      <w:r w:rsidR="000F6CA5">
        <w:t>gradova</w:t>
      </w:r>
      <w:r w:rsidRPr="00AF5C85">
        <w:t xml:space="preserve">, </w:t>
      </w:r>
      <w:r w:rsidR="000F6CA5">
        <w:t>predložiti</w:t>
      </w:r>
      <w:r w:rsidRPr="00AF5C85">
        <w:t xml:space="preserve"> </w:t>
      </w:r>
      <w:r w:rsidR="000F6CA5">
        <w:t>ministarstvu</w:t>
      </w:r>
      <w:r w:rsidRPr="00AF5C85">
        <w:t xml:space="preserve"> </w:t>
      </w:r>
      <w:r w:rsidR="000F6CA5">
        <w:t>nadležnom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lokalnu</w:t>
      </w:r>
      <w:r w:rsidRPr="00AF5C85">
        <w:t xml:space="preserve"> </w:t>
      </w:r>
      <w:r w:rsidR="000F6CA5">
        <w:t>samoupravu</w:t>
      </w:r>
      <w:r w:rsidRPr="00AF5C85">
        <w:t xml:space="preserve"> </w:t>
      </w:r>
      <w:r w:rsidR="000F6CA5">
        <w:t>zajedničko</w:t>
      </w:r>
      <w:r w:rsidRPr="00AF5C85">
        <w:t xml:space="preserve"> </w:t>
      </w:r>
      <w:r w:rsidR="000F6CA5">
        <w:t>izvršavanje</w:t>
      </w:r>
      <w:r w:rsidRPr="00AF5C85">
        <w:t xml:space="preserve"> </w:t>
      </w:r>
      <w:r w:rsidR="000F6CA5">
        <w:t>određenih</w:t>
      </w:r>
      <w:r w:rsidRPr="00AF5C85">
        <w:t xml:space="preserve"> </w:t>
      </w:r>
      <w:r w:rsidR="000F6CA5">
        <w:t>poverenih</w:t>
      </w:r>
      <w:r w:rsidRPr="00AF5C85">
        <w:t xml:space="preserve"> </w:t>
      </w:r>
      <w:r w:rsidR="000F6CA5">
        <w:t>poslova</w:t>
      </w:r>
      <w:r w:rsidRPr="00AF5C85">
        <w:t xml:space="preserve">, </w:t>
      </w:r>
      <w:r w:rsidR="000F6CA5">
        <w:t>u</w:t>
      </w:r>
      <w:r w:rsidRPr="00AF5C85">
        <w:t xml:space="preserve"> </w:t>
      </w:r>
      <w:r w:rsidR="000F6CA5">
        <w:t>skladu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zakonom</w:t>
      </w:r>
      <w:r w:rsidRPr="00AF5C85">
        <w:t xml:space="preserve"> </w:t>
      </w:r>
      <w:r w:rsidR="000F6CA5">
        <w:t>kojim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uređuje</w:t>
      </w:r>
      <w:r w:rsidRPr="00AF5C85">
        <w:t xml:space="preserve"> </w:t>
      </w:r>
      <w:r w:rsidR="000F6CA5">
        <w:t>državna</w:t>
      </w:r>
      <w:r w:rsidRPr="00AF5C85">
        <w:t xml:space="preserve"> </w:t>
      </w:r>
      <w:r w:rsidR="000F6CA5">
        <w:t>uprava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uredbom</w:t>
      </w:r>
      <w:r w:rsidRPr="00AF5C85">
        <w:t xml:space="preserve"> </w:t>
      </w:r>
      <w:r w:rsidR="000F6CA5">
        <w:t>Vlade</w:t>
      </w:r>
      <w:r w:rsidRPr="00AF5C85">
        <w:t xml:space="preserve"> </w:t>
      </w:r>
      <w:r w:rsidR="000F6CA5">
        <w:t>Republike</w:t>
      </w:r>
      <w:r w:rsidRPr="00AF5C85">
        <w:t xml:space="preserve"> </w:t>
      </w:r>
      <w:r w:rsidR="000F6CA5">
        <w:t>Srbije</w:t>
      </w:r>
      <w:r w:rsidRPr="00AF5C85">
        <w:t xml:space="preserve"> </w:t>
      </w:r>
      <w:r w:rsidR="000F6CA5">
        <w:t>kojom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uređuju</w:t>
      </w:r>
      <w:r w:rsidRPr="00AF5C85">
        <w:t xml:space="preserve"> </w:t>
      </w:r>
      <w:r w:rsidR="000F6CA5">
        <w:t>bliži</w:t>
      </w:r>
      <w:r w:rsidRPr="00AF5C85">
        <w:t xml:space="preserve"> </w:t>
      </w:r>
      <w:r w:rsidR="000F6CA5">
        <w:t>uslovi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način</w:t>
      </w:r>
      <w:r w:rsidRPr="00AF5C85">
        <w:t xml:space="preserve"> </w:t>
      </w:r>
      <w:r w:rsidR="000F6CA5">
        <w:t>zajedničkog</w:t>
      </w:r>
      <w:r w:rsidRPr="00AF5C85">
        <w:t xml:space="preserve"> </w:t>
      </w:r>
      <w:r w:rsidR="000F6CA5">
        <w:t>izvršavanja</w:t>
      </w:r>
      <w:r w:rsidRPr="00AF5C85">
        <w:t xml:space="preserve"> </w:t>
      </w:r>
      <w:r w:rsidR="000F6CA5">
        <w:t>poverenih</w:t>
      </w:r>
      <w:r w:rsidRPr="00AF5C85">
        <w:t xml:space="preserve"> </w:t>
      </w:r>
      <w:r w:rsidR="000F6CA5">
        <w:t>poslova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Grad</w:t>
      </w:r>
      <w:r w:rsidRPr="00AF5C85">
        <w:t xml:space="preserve"> </w:t>
      </w:r>
      <w:r w:rsidR="000F6CA5">
        <w:t>može</w:t>
      </w:r>
      <w:r w:rsidRPr="00AF5C85">
        <w:t xml:space="preserve"> </w:t>
      </w:r>
      <w:r w:rsidR="000F6CA5">
        <w:t>prihvatiti</w:t>
      </w:r>
      <w:r w:rsidRPr="00AF5C85">
        <w:t xml:space="preserve"> </w:t>
      </w:r>
      <w:r w:rsidR="000F6CA5">
        <w:t>predlog</w:t>
      </w:r>
      <w:r w:rsidRPr="00AF5C85">
        <w:t xml:space="preserve"> </w:t>
      </w:r>
      <w:r w:rsidR="000F6CA5">
        <w:t>nadležnog</w:t>
      </w:r>
      <w:r w:rsidRPr="00AF5C85">
        <w:t xml:space="preserve"> </w:t>
      </w:r>
      <w:r w:rsidR="000F6CA5">
        <w:t>organa</w:t>
      </w:r>
      <w:r w:rsidRPr="00AF5C85">
        <w:t xml:space="preserve"> </w:t>
      </w:r>
      <w:r w:rsidR="000F6CA5">
        <w:t>državne</w:t>
      </w:r>
      <w:r w:rsidRPr="00AF5C85">
        <w:t xml:space="preserve"> </w:t>
      </w:r>
      <w:r w:rsidR="000F6CA5">
        <w:t>uprave</w:t>
      </w:r>
      <w:r w:rsidRPr="00AF5C85">
        <w:t xml:space="preserve"> </w:t>
      </w:r>
      <w:r w:rsidR="000F6CA5">
        <w:t>da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jednom</w:t>
      </w:r>
      <w:r w:rsidRPr="00AF5C85">
        <w:t xml:space="preserve"> </w:t>
      </w:r>
      <w:r w:rsidR="000F6CA5">
        <w:t>ili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opština</w:t>
      </w:r>
      <w:r w:rsidRPr="00AF5C85">
        <w:t xml:space="preserve">, </w:t>
      </w:r>
      <w:r w:rsidR="000F6CA5">
        <w:t>odnosno</w:t>
      </w:r>
      <w:r w:rsidRPr="00AF5C85">
        <w:t xml:space="preserve"> </w:t>
      </w:r>
      <w:r w:rsidR="000F6CA5">
        <w:t>gradova</w:t>
      </w:r>
      <w:r w:rsidRPr="00AF5C85">
        <w:t xml:space="preserve">, </w:t>
      </w:r>
      <w:r w:rsidR="000F6CA5">
        <w:t>zajednički</w:t>
      </w:r>
      <w:r w:rsidRPr="00AF5C85">
        <w:t xml:space="preserve"> </w:t>
      </w:r>
      <w:r w:rsidR="000F6CA5">
        <w:t>obezbedi</w:t>
      </w:r>
      <w:r w:rsidRPr="00AF5C85">
        <w:t xml:space="preserve"> </w:t>
      </w:r>
      <w:r w:rsidR="000F6CA5">
        <w:t>izvršavanje</w:t>
      </w:r>
      <w:r w:rsidRPr="00AF5C85">
        <w:t xml:space="preserve"> </w:t>
      </w:r>
      <w:r w:rsidR="000F6CA5">
        <w:t>određenih</w:t>
      </w:r>
      <w:r w:rsidRPr="00AF5C85">
        <w:t xml:space="preserve"> </w:t>
      </w:r>
      <w:r w:rsidR="000F6CA5">
        <w:t>poverenih</w:t>
      </w:r>
      <w:r w:rsidRPr="00AF5C85">
        <w:t xml:space="preserve"> </w:t>
      </w:r>
      <w:r w:rsidR="000F6CA5">
        <w:t>poslova</w:t>
      </w:r>
      <w:r w:rsidRPr="00AF5C85">
        <w:t xml:space="preserve">, </w:t>
      </w:r>
      <w:r w:rsidR="000F6CA5">
        <w:t>u</w:t>
      </w:r>
      <w:r w:rsidRPr="00AF5C85">
        <w:t xml:space="preserve"> </w:t>
      </w:r>
      <w:r w:rsidR="000F6CA5">
        <w:t>skladu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zakonom</w:t>
      </w:r>
      <w:r w:rsidRPr="00AF5C85">
        <w:t xml:space="preserve"> </w:t>
      </w:r>
      <w:r w:rsidR="000F6CA5">
        <w:t>kojim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uređuje</w:t>
      </w:r>
      <w:r w:rsidRPr="00AF5C85">
        <w:t xml:space="preserve"> </w:t>
      </w:r>
      <w:r w:rsidR="000F6CA5">
        <w:t>državna</w:t>
      </w:r>
      <w:r w:rsidRPr="00AF5C85">
        <w:t xml:space="preserve"> </w:t>
      </w:r>
      <w:r w:rsidR="000F6CA5">
        <w:t>uprava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uredbom</w:t>
      </w:r>
      <w:r w:rsidRPr="00AF5C85">
        <w:t xml:space="preserve"> </w:t>
      </w:r>
      <w:r w:rsidR="000F6CA5">
        <w:t>Vlade</w:t>
      </w:r>
      <w:r w:rsidRPr="00AF5C85">
        <w:t xml:space="preserve"> </w:t>
      </w:r>
      <w:r w:rsidR="000F6CA5">
        <w:t>Republike</w:t>
      </w:r>
      <w:r w:rsidRPr="00AF5C85">
        <w:t xml:space="preserve"> </w:t>
      </w:r>
      <w:r w:rsidR="000F6CA5">
        <w:t>Srbije</w:t>
      </w:r>
      <w:r w:rsidRPr="00AF5C85">
        <w:t xml:space="preserve"> </w:t>
      </w:r>
      <w:r w:rsidR="000F6CA5">
        <w:t>kojom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uređuju</w:t>
      </w:r>
      <w:r w:rsidRPr="00AF5C85">
        <w:t xml:space="preserve"> </w:t>
      </w:r>
      <w:r w:rsidR="000F6CA5">
        <w:t>bliži</w:t>
      </w:r>
      <w:r w:rsidRPr="00AF5C85">
        <w:t xml:space="preserve"> </w:t>
      </w:r>
      <w:r w:rsidR="000F6CA5">
        <w:t>uslovi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način</w:t>
      </w:r>
      <w:r w:rsidRPr="00AF5C85">
        <w:t xml:space="preserve"> </w:t>
      </w:r>
      <w:r w:rsidR="000F6CA5">
        <w:t>zajedničkog</w:t>
      </w:r>
      <w:r w:rsidRPr="00AF5C85">
        <w:t xml:space="preserve"> </w:t>
      </w:r>
      <w:r w:rsidR="000F6CA5">
        <w:t>izvršavanja</w:t>
      </w:r>
      <w:r w:rsidRPr="00AF5C85">
        <w:t xml:space="preserve"> </w:t>
      </w:r>
      <w:r w:rsidR="000F6CA5">
        <w:t>poverenih</w:t>
      </w:r>
      <w:r w:rsidRPr="00AF5C85">
        <w:t xml:space="preserve"> </w:t>
      </w:r>
      <w:r w:rsidR="000F6CA5">
        <w:t>poslova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Skupština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odlučuje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predlogu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2.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 </w:t>
      </w:r>
      <w:r w:rsidR="000F6CA5">
        <w:t>u</w:t>
      </w:r>
      <w:r w:rsidRPr="00AF5C85">
        <w:t xml:space="preserve"> </w:t>
      </w:r>
      <w:r w:rsidR="000F6CA5">
        <w:t>roku</w:t>
      </w:r>
      <w:r w:rsidRPr="00AF5C85">
        <w:t xml:space="preserve"> </w:t>
      </w:r>
      <w:r w:rsidR="000F6CA5">
        <w:t>od</w:t>
      </w:r>
      <w:r w:rsidRPr="00AF5C85">
        <w:t xml:space="preserve"> 30 </w:t>
      </w:r>
      <w:r w:rsidR="000F6CA5">
        <w:t>dana</w:t>
      </w:r>
      <w:r w:rsidRPr="00AF5C85">
        <w:t xml:space="preserve"> </w:t>
      </w:r>
      <w:r w:rsidR="000F6CA5">
        <w:t>od</w:t>
      </w:r>
      <w:r w:rsidRPr="00AF5C85">
        <w:t xml:space="preserve"> </w:t>
      </w:r>
      <w:r w:rsidR="000F6CA5">
        <w:t>dana</w:t>
      </w:r>
      <w:r w:rsidRPr="00AF5C85">
        <w:t xml:space="preserve"> </w:t>
      </w:r>
      <w:r w:rsidR="000F6CA5">
        <w:t>dostavljanja</w:t>
      </w:r>
      <w:r w:rsidRPr="00AF5C85">
        <w:t xml:space="preserve"> </w:t>
      </w:r>
      <w:r w:rsidR="000F6CA5">
        <w:t>predloga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Ukoliko</w:t>
      </w:r>
      <w:r w:rsidRPr="00AF5C85">
        <w:t xml:space="preserve"> </w:t>
      </w:r>
      <w:r w:rsidR="000F6CA5">
        <w:t>prihvati</w:t>
      </w:r>
      <w:r w:rsidRPr="00AF5C85">
        <w:t xml:space="preserve"> </w:t>
      </w:r>
      <w:r w:rsidR="000F6CA5">
        <w:t>predlog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2.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, </w:t>
      </w:r>
      <w:r w:rsidR="000F6CA5">
        <w:t>Skupština</w:t>
      </w:r>
      <w:r w:rsidRPr="00AF5C85">
        <w:t xml:space="preserve"> </w:t>
      </w:r>
      <w:r w:rsidR="000F6CA5">
        <w:t>grada</w:t>
      </w:r>
      <w:r w:rsidRPr="00AF5C85">
        <w:t xml:space="preserve"> </w:t>
      </w:r>
      <w:r w:rsidR="000F6CA5">
        <w:t>zaključuje</w:t>
      </w:r>
      <w:r w:rsidRPr="00AF5C85">
        <w:t xml:space="preserve"> </w:t>
      </w:r>
      <w:r w:rsidR="000F6CA5">
        <w:t>sa</w:t>
      </w:r>
      <w:r w:rsidRPr="00AF5C85">
        <w:t xml:space="preserve"> </w:t>
      </w:r>
      <w:r w:rsidR="000F6CA5">
        <w:t>jednom</w:t>
      </w:r>
      <w:r w:rsidRPr="00AF5C85">
        <w:t xml:space="preserve">, </w:t>
      </w:r>
      <w:r w:rsidR="000F6CA5">
        <w:t>odnosno</w:t>
      </w:r>
      <w:r w:rsidRPr="00AF5C85">
        <w:t xml:space="preserve"> </w:t>
      </w:r>
      <w:r w:rsidR="000F6CA5">
        <w:t>više</w:t>
      </w:r>
      <w:r w:rsidRPr="00AF5C85">
        <w:t xml:space="preserve"> </w:t>
      </w:r>
      <w:r w:rsidR="000F6CA5">
        <w:t>opština</w:t>
      </w:r>
      <w:r w:rsidRPr="00AF5C85">
        <w:t xml:space="preserve">, </w:t>
      </w:r>
      <w:r w:rsidR="000F6CA5">
        <w:t>odnosno</w:t>
      </w:r>
      <w:r w:rsidRPr="00AF5C85">
        <w:t xml:space="preserve"> </w:t>
      </w:r>
      <w:r w:rsidR="000F6CA5">
        <w:t>gradova</w:t>
      </w:r>
      <w:r w:rsidRPr="00AF5C85">
        <w:t xml:space="preserve">, </w:t>
      </w:r>
      <w:r w:rsidR="000F6CA5">
        <w:t>sporazum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saradnji</w:t>
      </w:r>
      <w:r w:rsidRPr="00AF5C85">
        <w:t xml:space="preserve"> </w:t>
      </w:r>
      <w:r w:rsidR="000F6CA5">
        <w:t>kojim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uređuje</w:t>
      </w:r>
      <w:r w:rsidRPr="00AF5C85">
        <w:t xml:space="preserve"> </w:t>
      </w:r>
      <w:r w:rsidR="000F6CA5">
        <w:t>zajedničko</w:t>
      </w:r>
      <w:r w:rsidRPr="00AF5C85">
        <w:t xml:space="preserve"> </w:t>
      </w:r>
      <w:r w:rsidR="000F6CA5">
        <w:t>izvršavanje</w:t>
      </w:r>
      <w:r w:rsidRPr="00AF5C85">
        <w:t xml:space="preserve"> </w:t>
      </w:r>
      <w:r w:rsidR="000F6CA5">
        <w:t>poverenih</w:t>
      </w:r>
      <w:r w:rsidRPr="00AF5C85">
        <w:t xml:space="preserve"> </w:t>
      </w:r>
      <w:r w:rsidR="000F6CA5">
        <w:t>poslova</w:t>
      </w:r>
      <w:r w:rsidRPr="00AF5C85">
        <w:t xml:space="preserve"> </w:t>
      </w:r>
      <w:r w:rsidR="000F6CA5">
        <w:t>i</w:t>
      </w:r>
      <w:r w:rsidRPr="00AF5C85">
        <w:t xml:space="preserve"> </w:t>
      </w:r>
      <w:r w:rsidR="000F6CA5">
        <w:t>dostavlja</w:t>
      </w:r>
      <w:r w:rsidRPr="00AF5C85">
        <w:t xml:space="preserve"> </w:t>
      </w:r>
      <w:r w:rsidR="000F6CA5">
        <w:t>ga</w:t>
      </w:r>
      <w:r w:rsidRPr="00AF5C85">
        <w:t xml:space="preserve"> </w:t>
      </w:r>
      <w:r w:rsidR="000F6CA5">
        <w:t>ministarstvu</w:t>
      </w:r>
      <w:r w:rsidRPr="00AF5C85">
        <w:t xml:space="preserve"> </w:t>
      </w:r>
      <w:r w:rsidR="000F6CA5">
        <w:t>nadležnom</w:t>
      </w:r>
      <w:r w:rsidRPr="00AF5C85">
        <w:t xml:space="preserve"> </w:t>
      </w:r>
      <w:r w:rsidR="000F6CA5">
        <w:t>za</w:t>
      </w:r>
      <w:r w:rsidRPr="00AF5C85">
        <w:t xml:space="preserve"> </w:t>
      </w:r>
      <w:r w:rsidR="000F6CA5">
        <w:t>lokalnu</w:t>
      </w:r>
      <w:r w:rsidRPr="00AF5C85">
        <w:t xml:space="preserve"> </w:t>
      </w:r>
      <w:r w:rsidR="000F6CA5">
        <w:t>samoupravu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</w:pPr>
      <w:r w:rsidRPr="00AF5C85">
        <w:tab/>
      </w:r>
      <w:r w:rsidR="000F6CA5">
        <w:t>Sporazum</w:t>
      </w:r>
      <w:r w:rsidRPr="00AF5C85">
        <w:t xml:space="preserve"> </w:t>
      </w:r>
      <w:r w:rsidR="000F6CA5">
        <w:t>o</w:t>
      </w:r>
      <w:r w:rsidRPr="00AF5C85">
        <w:t xml:space="preserve"> </w:t>
      </w:r>
      <w:r w:rsidR="000F6CA5">
        <w:t>saradnji</w:t>
      </w:r>
      <w:r w:rsidRPr="00AF5C85">
        <w:t xml:space="preserve"> </w:t>
      </w:r>
      <w:r w:rsidR="000F6CA5">
        <w:t>iz</w:t>
      </w:r>
      <w:r w:rsidRPr="00AF5C85">
        <w:t xml:space="preserve"> </w:t>
      </w:r>
      <w:r w:rsidR="000F6CA5">
        <w:t>stava</w:t>
      </w:r>
      <w:r w:rsidRPr="00AF5C85">
        <w:t xml:space="preserve"> 4. </w:t>
      </w:r>
      <w:r w:rsidR="000F6CA5">
        <w:t>ovog</w:t>
      </w:r>
      <w:r w:rsidRPr="00AF5C85">
        <w:t xml:space="preserve"> </w:t>
      </w:r>
      <w:r w:rsidR="000F6CA5">
        <w:t>člana</w:t>
      </w:r>
      <w:r w:rsidRPr="00AF5C85">
        <w:t xml:space="preserve"> </w:t>
      </w:r>
      <w:r w:rsidR="000F6CA5">
        <w:t>objavljuje</w:t>
      </w:r>
      <w:r w:rsidRPr="00AF5C85">
        <w:t xml:space="preserve"> </w:t>
      </w:r>
      <w:r w:rsidR="000F6CA5">
        <w:t>se</w:t>
      </w:r>
      <w:r w:rsidRPr="00AF5C85">
        <w:t xml:space="preserve"> </w:t>
      </w:r>
      <w:r w:rsidR="000F6CA5">
        <w:t>posle</w:t>
      </w:r>
      <w:r w:rsidRPr="00AF5C85">
        <w:t xml:space="preserve"> </w:t>
      </w:r>
      <w:r w:rsidR="000F6CA5">
        <w:t>pribavljanja</w:t>
      </w:r>
      <w:r w:rsidRPr="00AF5C85">
        <w:t xml:space="preserve">  </w:t>
      </w:r>
      <w:r w:rsidR="000F6CA5">
        <w:t>saglasnosti</w:t>
      </w:r>
      <w:r w:rsidRPr="00AF5C85">
        <w:t xml:space="preserve"> </w:t>
      </w:r>
      <w:r w:rsidR="000F6CA5">
        <w:t>Vlade</w:t>
      </w:r>
      <w:r w:rsidRPr="00AF5C85">
        <w:t xml:space="preserve"> </w:t>
      </w:r>
      <w:r w:rsidR="000F6CA5">
        <w:t>Republike</w:t>
      </w:r>
      <w:r w:rsidRPr="00AF5C85">
        <w:t xml:space="preserve"> </w:t>
      </w:r>
      <w:r w:rsidR="000F6CA5">
        <w:t>Srbije</w:t>
      </w:r>
      <w:r w:rsidRPr="00AF5C85"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  <w:rPr>
          <w:b/>
          <w:bCs/>
        </w:rPr>
      </w:pPr>
      <w:r w:rsidRPr="00AF5C85">
        <w:tab/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Osnivanje</w:t>
      </w:r>
      <w:r w:rsidR="00C01264" w:rsidRPr="00AF5C85">
        <w:rPr>
          <w:b/>
        </w:rPr>
        <w:t xml:space="preserve"> </w:t>
      </w:r>
      <w:r>
        <w:rPr>
          <w:b/>
        </w:rPr>
        <w:t>zajedničkog</w:t>
      </w:r>
      <w:r w:rsidR="00C01264" w:rsidRPr="00AF5C85">
        <w:rPr>
          <w:b/>
        </w:rPr>
        <w:t xml:space="preserve"> </w:t>
      </w:r>
      <w:r>
        <w:rPr>
          <w:b/>
        </w:rPr>
        <w:t>organa</w:t>
      </w:r>
      <w:r w:rsidR="00C01264" w:rsidRPr="00AF5C85">
        <w:rPr>
          <w:b/>
        </w:rPr>
        <w:t xml:space="preserve">, </w:t>
      </w:r>
      <w:r>
        <w:rPr>
          <w:b/>
        </w:rPr>
        <w:t>službe</w:t>
      </w:r>
      <w:r w:rsidR="00C01264" w:rsidRPr="00AF5C85">
        <w:rPr>
          <w:b/>
        </w:rPr>
        <w:t xml:space="preserve">, </w:t>
      </w:r>
      <w:r>
        <w:rPr>
          <w:b/>
        </w:rPr>
        <w:t>preduzeća</w:t>
      </w:r>
      <w:r w:rsidR="00C01264" w:rsidRPr="00AF5C85">
        <w:rPr>
          <w:b/>
        </w:rPr>
        <w:t xml:space="preserve"> </w:t>
      </w:r>
      <w:r>
        <w:rPr>
          <w:b/>
        </w:rPr>
        <w:t>ili</w:t>
      </w:r>
      <w:r w:rsidR="00C01264" w:rsidRPr="00AF5C85">
        <w:rPr>
          <w:b/>
        </w:rPr>
        <w:t xml:space="preserve"> </w:t>
      </w:r>
      <w:r>
        <w:rPr>
          <w:b/>
        </w:rPr>
        <w:t>druge</w:t>
      </w:r>
      <w:r w:rsidR="00C01264" w:rsidRPr="00AF5C85">
        <w:rPr>
          <w:b/>
        </w:rPr>
        <w:t xml:space="preserve"> </w:t>
      </w:r>
      <w:r>
        <w:rPr>
          <w:b/>
        </w:rPr>
        <w:t>organizacije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22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Sporazumom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saradnji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drugim</w:t>
      </w:r>
      <w:r w:rsidR="00C01264" w:rsidRPr="00AF5C85">
        <w:t xml:space="preserve"> </w:t>
      </w:r>
      <w:r>
        <w:t>opštinama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gradovima</w:t>
      </w:r>
      <w:r w:rsidR="00C01264" w:rsidRPr="00AF5C85">
        <w:t xml:space="preserve">, </w:t>
      </w:r>
      <w:r>
        <w:t>može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predvideti</w:t>
      </w:r>
      <w:r w:rsidR="00C01264" w:rsidRPr="00AF5C85">
        <w:t xml:space="preserve"> </w:t>
      </w:r>
      <w:r>
        <w:t>osnivanje</w:t>
      </w:r>
      <w:r w:rsidR="00C01264" w:rsidRPr="00AF5C85">
        <w:t xml:space="preserve"> </w:t>
      </w:r>
      <w:r>
        <w:t>zajedničkog</w:t>
      </w:r>
      <w:r w:rsidR="00C01264" w:rsidRPr="00AF5C85">
        <w:t xml:space="preserve"> </w:t>
      </w:r>
      <w:r>
        <w:t>organa</w:t>
      </w:r>
      <w:r w:rsidR="00C01264" w:rsidRPr="00AF5C85">
        <w:t xml:space="preserve">, </w:t>
      </w:r>
      <w:r>
        <w:t>službe</w:t>
      </w:r>
      <w:r w:rsidR="00C01264" w:rsidRPr="00AF5C85">
        <w:t xml:space="preserve">, </w:t>
      </w:r>
      <w:r>
        <w:t>preduzeća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druge</w:t>
      </w:r>
      <w:r w:rsidR="00C01264" w:rsidRPr="00AF5C85">
        <w:t xml:space="preserve"> </w:t>
      </w:r>
      <w:r>
        <w:t>organizaacije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U</w:t>
      </w:r>
      <w:r w:rsidR="00C01264" w:rsidRPr="00AF5C85">
        <w:t xml:space="preserve"> </w:t>
      </w:r>
      <w:r>
        <w:t>slučaju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stava</w:t>
      </w:r>
      <w:r w:rsidR="00C01264" w:rsidRPr="00AF5C85">
        <w:t xml:space="preserve"> 1. </w:t>
      </w:r>
      <w:r>
        <w:t>ovog</w:t>
      </w:r>
      <w:r w:rsidR="00C01264" w:rsidRPr="00AF5C85">
        <w:t xml:space="preserve"> </w:t>
      </w:r>
      <w:r>
        <w:t>člana</w:t>
      </w:r>
      <w:r w:rsidR="00C01264" w:rsidRPr="00AF5C85">
        <w:t xml:space="preserve">, </w:t>
      </w:r>
      <w:r>
        <w:t>nadležni</w:t>
      </w:r>
      <w:r w:rsidR="00C01264" w:rsidRPr="00AF5C85">
        <w:t xml:space="preserve"> </w:t>
      </w:r>
      <w:r>
        <w:t>organ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zajedno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nadležnim</w:t>
      </w:r>
      <w:r w:rsidR="00C01264" w:rsidRPr="00AF5C85">
        <w:t xml:space="preserve"> </w:t>
      </w:r>
      <w:r>
        <w:t>organom</w:t>
      </w:r>
      <w:r w:rsidR="00C01264" w:rsidRPr="00AF5C85">
        <w:t xml:space="preserve"> </w:t>
      </w:r>
      <w:r>
        <w:t>drugog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drugih</w:t>
      </w:r>
      <w:r w:rsidR="00C01264" w:rsidRPr="00AF5C85">
        <w:t xml:space="preserve"> </w:t>
      </w:r>
      <w:r>
        <w:t>osnivača</w:t>
      </w:r>
      <w:r w:rsidR="00C01264" w:rsidRPr="00AF5C85">
        <w:t xml:space="preserve">, </w:t>
      </w:r>
      <w:r>
        <w:t>odlučuje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postavljenju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imenovanju</w:t>
      </w:r>
      <w:r w:rsidR="00C01264" w:rsidRPr="00AF5C85">
        <w:t xml:space="preserve"> </w:t>
      </w:r>
      <w:r>
        <w:t>rukovodioca</w:t>
      </w:r>
      <w:r w:rsidR="00C01264" w:rsidRPr="00AF5C85">
        <w:t xml:space="preserve"> </w:t>
      </w:r>
      <w:r>
        <w:t>zajedničkog</w:t>
      </w:r>
      <w:r w:rsidR="00C01264" w:rsidRPr="00AF5C85">
        <w:t xml:space="preserve"> </w:t>
      </w:r>
      <w:r>
        <w:t>organa</w:t>
      </w:r>
      <w:r w:rsidR="00C01264" w:rsidRPr="00AF5C85">
        <w:t xml:space="preserve">, </w:t>
      </w:r>
      <w:r>
        <w:t>službe</w:t>
      </w:r>
      <w:r w:rsidR="00C01264" w:rsidRPr="00AF5C85">
        <w:t xml:space="preserve">, </w:t>
      </w:r>
      <w:r>
        <w:t>preduzeća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druge</w:t>
      </w:r>
      <w:r w:rsidR="00C01264" w:rsidRPr="00AF5C85">
        <w:t xml:space="preserve"> </w:t>
      </w:r>
      <w:r>
        <w:t>organizacije</w:t>
      </w:r>
      <w:r w:rsidR="00C01264" w:rsidRPr="00AF5C85">
        <w:t xml:space="preserve">, </w:t>
      </w:r>
      <w:r>
        <w:t>razrešenju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njihovoj</w:t>
      </w:r>
      <w:r w:rsidR="00C01264" w:rsidRPr="00AF5C85">
        <w:t xml:space="preserve"> </w:t>
      </w:r>
      <w:r>
        <w:t>odgovornosti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prestanku</w:t>
      </w:r>
      <w:r w:rsidR="00C01264" w:rsidRPr="00AF5C85">
        <w:t xml:space="preserve"> </w:t>
      </w:r>
      <w:r>
        <w:t>dužnosti</w:t>
      </w:r>
      <w:r w:rsidR="00C01264" w:rsidRPr="00AF5C85">
        <w:t xml:space="preserve">,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Kad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sporazumom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saradnji</w:t>
      </w:r>
      <w:r w:rsidR="00C01264" w:rsidRPr="00AF5C85">
        <w:t xml:space="preserve"> </w:t>
      </w:r>
      <w:r>
        <w:t>predviđeno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zajednički</w:t>
      </w:r>
      <w:r w:rsidR="00C01264" w:rsidRPr="00AF5C85">
        <w:t xml:space="preserve"> </w:t>
      </w:r>
      <w:r>
        <w:t>organ</w:t>
      </w:r>
      <w:r w:rsidR="00C01264" w:rsidRPr="00AF5C85">
        <w:t xml:space="preserve"> </w:t>
      </w:r>
      <w:r>
        <w:t>odlučuje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pravima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obavezama</w:t>
      </w:r>
      <w:r w:rsidR="00C01264" w:rsidRPr="00AF5C85">
        <w:t xml:space="preserve"> </w:t>
      </w:r>
      <w:r>
        <w:t>građana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prebivalištem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teritoriji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upravnom</w:t>
      </w:r>
      <w:r w:rsidR="00C01264" w:rsidRPr="00AF5C85">
        <w:t xml:space="preserve"> </w:t>
      </w:r>
      <w:r>
        <w:t>postupku</w:t>
      </w:r>
      <w:r w:rsidR="00C01264" w:rsidRPr="00AF5C85">
        <w:t xml:space="preserve">, </w:t>
      </w:r>
      <w:r>
        <w:t>o</w:t>
      </w:r>
      <w:r w:rsidR="00C01264" w:rsidRPr="00AF5C85">
        <w:t xml:space="preserve"> </w:t>
      </w:r>
      <w:r>
        <w:t>pravima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obavezama</w:t>
      </w:r>
      <w:r w:rsidR="00C01264" w:rsidRPr="00AF5C85">
        <w:t xml:space="preserve"> </w:t>
      </w:r>
      <w:r>
        <w:t>tih</w:t>
      </w:r>
      <w:r w:rsidR="00C01264" w:rsidRPr="00AF5C85">
        <w:t xml:space="preserve"> </w:t>
      </w:r>
      <w:r>
        <w:t>građana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drugostepenom</w:t>
      </w:r>
      <w:r w:rsidR="00C01264" w:rsidRPr="00AF5C85">
        <w:t xml:space="preserve"> </w:t>
      </w:r>
      <w:r>
        <w:t>postupku</w:t>
      </w:r>
      <w:r w:rsidR="00C01264" w:rsidRPr="00AF5C85">
        <w:t xml:space="preserve"> </w:t>
      </w:r>
      <w:r>
        <w:t>odlučuje</w:t>
      </w:r>
      <w:r w:rsidR="00C01264" w:rsidRPr="00AF5C85">
        <w:t xml:space="preserve"> </w:t>
      </w:r>
      <w:r>
        <w:t>Gradsko</w:t>
      </w:r>
      <w:r w:rsidR="00C01264" w:rsidRPr="00AF5C85">
        <w:t xml:space="preserve"> </w:t>
      </w:r>
      <w:r>
        <w:t>veće</w:t>
      </w:r>
      <w:r w:rsidR="00C01264" w:rsidRPr="00AF5C85">
        <w:t xml:space="preserve">,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Sredstva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rad</w:t>
      </w:r>
      <w:r w:rsidR="00C01264" w:rsidRPr="00AF5C85">
        <w:t xml:space="preserve"> </w:t>
      </w:r>
      <w:r>
        <w:t>zajedničkog</w:t>
      </w:r>
      <w:r w:rsidR="00C01264" w:rsidRPr="00AF5C85">
        <w:t xml:space="preserve"> </w:t>
      </w:r>
      <w:r>
        <w:t>organa</w:t>
      </w:r>
      <w:r w:rsidR="00C01264" w:rsidRPr="00AF5C85">
        <w:t xml:space="preserve"> </w:t>
      </w:r>
      <w:r>
        <w:t>obezbeđuju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budžetu</w:t>
      </w:r>
      <w:r w:rsidR="00C01264" w:rsidRPr="00AF5C85">
        <w:t xml:space="preserve"> </w:t>
      </w:r>
      <w:r>
        <w:t>Grada</w:t>
      </w:r>
      <w:r w:rsidR="00C01264" w:rsidRPr="00AF5C85">
        <w:t xml:space="preserve">, </w:t>
      </w:r>
      <w:r>
        <w:t>srazmerno</w:t>
      </w:r>
      <w:r w:rsidR="00C01264" w:rsidRPr="00AF5C85">
        <w:t xml:space="preserve"> </w:t>
      </w:r>
      <w:r>
        <w:t>obimu</w:t>
      </w:r>
      <w:r w:rsidR="00C01264" w:rsidRPr="00AF5C85">
        <w:t xml:space="preserve"> </w:t>
      </w:r>
      <w:r>
        <w:t>poslova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Grad</w:t>
      </w:r>
      <w:r w:rsidR="00C01264" w:rsidRPr="00AF5C85">
        <w:t xml:space="preserve"> </w:t>
      </w:r>
      <w:r>
        <w:t>obavlja</w:t>
      </w:r>
      <w:r w:rsidR="00C01264" w:rsidRPr="00AF5C85">
        <w:t xml:space="preserve"> </w:t>
      </w:r>
      <w:r>
        <w:t>zajednički</w:t>
      </w:r>
      <w:r w:rsidR="00C01264" w:rsidRPr="00AF5C85">
        <w:t xml:space="preserve"> </w:t>
      </w:r>
      <w:r>
        <w:t>organ</w:t>
      </w:r>
      <w:r w:rsidR="00C01264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Ustupanje</w:t>
      </w:r>
      <w:r w:rsidR="00C01264" w:rsidRPr="00AF5C85">
        <w:rPr>
          <w:b/>
        </w:rPr>
        <w:t xml:space="preserve"> </w:t>
      </w:r>
      <w:r>
        <w:rPr>
          <w:b/>
        </w:rPr>
        <w:t>poslova</w:t>
      </w:r>
      <w:r w:rsidR="00C01264" w:rsidRPr="00AF5C85">
        <w:rPr>
          <w:b/>
        </w:rPr>
        <w:t xml:space="preserve"> </w:t>
      </w:r>
      <w:r>
        <w:rPr>
          <w:b/>
        </w:rPr>
        <w:t>drugoj</w:t>
      </w:r>
      <w:r w:rsidR="00C01264" w:rsidRPr="00AF5C85">
        <w:rPr>
          <w:b/>
        </w:rPr>
        <w:t xml:space="preserve"> </w:t>
      </w:r>
      <w:r>
        <w:rPr>
          <w:b/>
        </w:rPr>
        <w:t>opštini</w:t>
      </w:r>
      <w:r w:rsidR="00C01264" w:rsidRPr="00AF5C85">
        <w:rPr>
          <w:b/>
        </w:rPr>
        <w:t xml:space="preserve">, </w:t>
      </w:r>
      <w:r>
        <w:rPr>
          <w:b/>
        </w:rPr>
        <w:t>odnosno</w:t>
      </w:r>
      <w:r w:rsidR="00C01264" w:rsidRPr="00AF5C85">
        <w:rPr>
          <w:b/>
        </w:rPr>
        <w:t xml:space="preserve"> </w:t>
      </w:r>
      <w:r>
        <w:rPr>
          <w:b/>
        </w:rPr>
        <w:t>gradu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Sporazumom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saradnji</w:t>
      </w:r>
      <w:r w:rsidR="00C01264" w:rsidRPr="00AF5C85">
        <w:t xml:space="preserve"> </w:t>
      </w:r>
      <w:r>
        <w:t>Grad</w:t>
      </w:r>
      <w:r w:rsidR="00C01264" w:rsidRPr="00AF5C85">
        <w:t xml:space="preserve"> </w:t>
      </w:r>
      <w:r>
        <w:t>može</w:t>
      </w:r>
      <w:r w:rsidR="00C01264" w:rsidRPr="00AF5C85">
        <w:t xml:space="preserve"> </w:t>
      </w:r>
      <w:r>
        <w:t>ustupiti</w:t>
      </w:r>
      <w:r w:rsidR="00C01264" w:rsidRPr="00AF5C85">
        <w:t xml:space="preserve"> </w:t>
      </w:r>
      <w:r>
        <w:t>određene</w:t>
      </w:r>
      <w:r w:rsidR="00C01264" w:rsidRPr="00AF5C85">
        <w:t xml:space="preserve"> </w:t>
      </w:r>
      <w:r>
        <w:t>poslove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svoje</w:t>
      </w:r>
      <w:r w:rsidR="00C01264" w:rsidRPr="00AF5C85">
        <w:t xml:space="preserve"> </w:t>
      </w:r>
      <w:r>
        <w:t>nadležnosti</w:t>
      </w:r>
      <w:r w:rsidR="00C01264" w:rsidRPr="00AF5C85">
        <w:t xml:space="preserve"> </w:t>
      </w:r>
      <w:r>
        <w:t>drugoj</w:t>
      </w:r>
      <w:r w:rsidR="00C01264" w:rsidRPr="00AF5C85">
        <w:t xml:space="preserve"> </w:t>
      </w:r>
      <w:r>
        <w:t>opštini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gradu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Sredstva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rad</w:t>
      </w:r>
      <w:r w:rsidR="00C01264" w:rsidRPr="00AF5C85">
        <w:t xml:space="preserve"> </w:t>
      </w:r>
      <w:r>
        <w:t>organa</w:t>
      </w:r>
      <w:r w:rsidR="00C01264" w:rsidRPr="00AF5C85">
        <w:t xml:space="preserve"> </w:t>
      </w:r>
      <w:r>
        <w:t>opštine</w:t>
      </w:r>
      <w:r w:rsidR="00C01264" w:rsidRPr="00AF5C85">
        <w:t xml:space="preserve">, </w:t>
      </w:r>
      <w:r>
        <w:t>odnosno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obavlja</w:t>
      </w:r>
      <w:r w:rsidR="00C01264" w:rsidRPr="00AF5C85">
        <w:t xml:space="preserve"> </w:t>
      </w:r>
      <w:r>
        <w:t>ustupljene</w:t>
      </w:r>
      <w:r w:rsidR="00C01264" w:rsidRPr="00AF5C85">
        <w:t xml:space="preserve"> </w:t>
      </w:r>
      <w:r>
        <w:t>poslove</w:t>
      </w:r>
      <w:r w:rsidR="00C01264" w:rsidRPr="00AF5C85">
        <w:t xml:space="preserve">, </w:t>
      </w:r>
      <w:r>
        <w:t>obezbeđuju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budžetu</w:t>
      </w:r>
      <w:r w:rsidR="00C01264" w:rsidRPr="00AF5C85">
        <w:t xml:space="preserve"> </w:t>
      </w:r>
      <w:r>
        <w:t>Grada</w:t>
      </w:r>
      <w:r w:rsidR="00C01264" w:rsidRPr="00AF5C85">
        <w:t xml:space="preserve">, </w:t>
      </w:r>
      <w:r>
        <w:t>srazmerno</w:t>
      </w:r>
      <w:r w:rsidR="00C01264" w:rsidRPr="00AF5C85">
        <w:t xml:space="preserve"> </w:t>
      </w:r>
      <w:r>
        <w:t>obimu</w:t>
      </w:r>
      <w:r w:rsidR="00C01264" w:rsidRPr="00AF5C85">
        <w:t xml:space="preserve"> </w:t>
      </w:r>
      <w:r>
        <w:t>ustupljenih</w:t>
      </w:r>
      <w:r w:rsidR="00C01264" w:rsidRPr="00AF5C85">
        <w:t xml:space="preserve"> </w:t>
      </w:r>
      <w:r>
        <w:t>poslova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lastRenderedPageBreak/>
        <w:t>Kad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sporazumom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saradnji</w:t>
      </w:r>
      <w:r w:rsidR="00C01264" w:rsidRPr="00AF5C85">
        <w:t xml:space="preserve"> </w:t>
      </w:r>
      <w:r>
        <w:t>predviđeno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ustupljeni</w:t>
      </w:r>
      <w:r w:rsidR="00C01264" w:rsidRPr="00AF5C85">
        <w:t xml:space="preserve"> </w:t>
      </w:r>
      <w:r>
        <w:t>poslovi</w:t>
      </w:r>
      <w:r w:rsidR="00C01264" w:rsidRPr="00AF5C85">
        <w:t xml:space="preserve"> </w:t>
      </w:r>
      <w:r>
        <w:t>obuhvataju</w:t>
      </w:r>
      <w:r w:rsidR="00C01264" w:rsidRPr="00AF5C85">
        <w:t xml:space="preserve"> </w:t>
      </w:r>
      <w:r>
        <w:t>odlučivanje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pravima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obavezama</w:t>
      </w:r>
      <w:r w:rsidR="00C01264" w:rsidRPr="00AF5C85">
        <w:t xml:space="preserve"> </w:t>
      </w:r>
      <w:r>
        <w:t>građana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prebivalištem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teritoriji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upravnom</w:t>
      </w:r>
      <w:r w:rsidR="00C01264" w:rsidRPr="00AF5C85">
        <w:t xml:space="preserve"> </w:t>
      </w:r>
      <w:r>
        <w:t>postupku</w:t>
      </w:r>
      <w:r w:rsidR="00C01264" w:rsidRPr="00AF5C85">
        <w:t xml:space="preserve">, </w:t>
      </w:r>
      <w:r>
        <w:t>o</w:t>
      </w:r>
      <w:r w:rsidR="00C01264" w:rsidRPr="00AF5C85">
        <w:t xml:space="preserve"> </w:t>
      </w:r>
      <w:r>
        <w:t>pravima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obavezama</w:t>
      </w:r>
      <w:r w:rsidR="00C01264" w:rsidRPr="00AF5C85">
        <w:t xml:space="preserve"> </w:t>
      </w:r>
      <w:r>
        <w:t>tih</w:t>
      </w:r>
      <w:r w:rsidR="00C01264" w:rsidRPr="00AF5C85">
        <w:t xml:space="preserve"> </w:t>
      </w:r>
      <w:r>
        <w:t>građana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drugostepenom</w:t>
      </w:r>
      <w:r w:rsidR="00C01264" w:rsidRPr="00AF5C85">
        <w:t xml:space="preserve"> </w:t>
      </w:r>
      <w:r>
        <w:t>postupku</w:t>
      </w:r>
      <w:r w:rsidR="00C01264" w:rsidRPr="00AF5C85">
        <w:t xml:space="preserve"> </w:t>
      </w:r>
      <w:r>
        <w:t>odlučuje</w:t>
      </w:r>
      <w:r w:rsidR="00C01264" w:rsidRPr="00AF5C85">
        <w:t xml:space="preserve"> </w:t>
      </w:r>
      <w:r>
        <w:t>Gradsko</w:t>
      </w:r>
      <w:r w:rsidR="00C01264" w:rsidRPr="00AF5C85">
        <w:t xml:space="preserve"> </w:t>
      </w:r>
      <w:r>
        <w:t>veće</w:t>
      </w:r>
      <w:r w:rsidR="00C01264" w:rsidRPr="00AF5C85">
        <w:t xml:space="preserve">,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>.</w:t>
      </w:r>
    </w:p>
    <w:p w:rsidR="00C01264" w:rsidRDefault="000F6CA5" w:rsidP="0081549C">
      <w:pPr>
        <w:ind w:firstLine="708"/>
        <w:jc w:val="both"/>
      </w:pPr>
      <w:r>
        <w:t>Ustupljeni</w:t>
      </w:r>
      <w:r w:rsidR="00C01264" w:rsidRPr="00AF5C85">
        <w:t xml:space="preserve"> </w:t>
      </w:r>
      <w:r>
        <w:t>poslovi</w:t>
      </w:r>
      <w:r w:rsidR="00C01264" w:rsidRPr="00AF5C85">
        <w:t xml:space="preserve"> </w:t>
      </w:r>
      <w:r>
        <w:t>obavljaju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ime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račun</w:t>
      </w:r>
      <w:r w:rsidR="00C01264" w:rsidRPr="00AF5C85">
        <w:t xml:space="preserve"> </w:t>
      </w:r>
      <w:r>
        <w:t>Grada</w:t>
      </w:r>
      <w:r w:rsidR="00637077" w:rsidRPr="00AF5C85">
        <w:t xml:space="preserve">, </w:t>
      </w:r>
      <w:r>
        <w:t>a</w:t>
      </w:r>
      <w:r w:rsidR="00637077" w:rsidRPr="00AF5C85">
        <w:t xml:space="preserve"> </w:t>
      </w:r>
      <w:r>
        <w:t>za</w:t>
      </w:r>
      <w:r w:rsidR="00637077" w:rsidRPr="00AF5C85">
        <w:t xml:space="preserve"> </w:t>
      </w:r>
      <w:r>
        <w:t>njihovo</w:t>
      </w:r>
      <w:r w:rsidR="00637077" w:rsidRPr="00AF5C85">
        <w:t xml:space="preserve"> </w:t>
      </w:r>
      <w:r>
        <w:t>obavljanje</w:t>
      </w:r>
      <w:r w:rsidR="00637077" w:rsidRPr="00AF5C85">
        <w:t xml:space="preserve"> </w:t>
      </w:r>
      <w:r>
        <w:t>odgovoran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Grad</w:t>
      </w:r>
      <w:r w:rsidR="00C01264" w:rsidRPr="00AF5C85">
        <w:t>.</w:t>
      </w:r>
    </w:p>
    <w:p w:rsidR="00206D3E" w:rsidRPr="00AF5C85" w:rsidRDefault="00206D3E" w:rsidP="0081549C">
      <w:pPr>
        <w:ind w:firstLine="708"/>
        <w:jc w:val="both"/>
      </w:pPr>
    </w:p>
    <w:p w:rsidR="00C01264" w:rsidRPr="00AF5C85" w:rsidRDefault="000F6CA5" w:rsidP="00123767">
      <w:pPr>
        <w:jc w:val="center"/>
        <w:rPr>
          <w:b/>
        </w:rPr>
      </w:pPr>
      <w:r>
        <w:rPr>
          <w:b/>
        </w:rPr>
        <w:t>Prestanak</w:t>
      </w:r>
      <w:r w:rsidR="00C01264" w:rsidRPr="00AF5C85">
        <w:rPr>
          <w:b/>
        </w:rPr>
        <w:t xml:space="preserve"> </w:t>
      </w:r>
      <w:r>
        <w:rPr>
          <w:b/>
        </w:rPr>
        <w:t>važenja</w:t>
      </w:r>
      <w:r w:rsidR="00C01264" w:rsidRPr="00AF5C85">
        <w:rPr>
          <w:b/>
        </w:rPr>
        <w:t xml:space="preserve"> </w:t>
      </w:r>
      <w:r>
        <w:rPr>
          <w:b/>
        </w:rPr>
        <w:t>sporazuma</w:t>
      </w:r>
      <w:r w:rsidR="00C01264" w:rsidRPr="00AF5C85">
        <w:rPr>
          <w:b/>
        </w:rPr>
        <w:t xml:space="preserve"> </w:t>
      </w:r>
      <w:r>
        <w:rPr>
          <w:b/>
        </w:rPr>
        <w:t>o</w:t>
      </w:r>
      <w:r w:rsidR="00C01264" w:rsidRPr="00AF5C85">
        <w:rPr>
          <w:b/>
        </w:rPr>
        <w:t xml:space="preserve"> </w:t>
      </w:r>
      <w:r>
        <w:rPr>
          <w:b/>
        </w:rPr>
        <w:t>saradnji</w:t>
      </w:r>
    </w:p>
    <w:p w:rsidR="00C01264" w:rsidRPr="00AF5C85" w:rsidRDefault="000F6CA5" w:rsidP="00123767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Sporazum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saradnji</w:t>
      </w:r>
      <w:r w:rsidR="00C01264" w:rsidRPr="00AF5C85">
        <w:t xml:space="preserve"> </w:t>
      </w:r>
      <w:r>
        <w:t>prestaje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važi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zahtev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druge</w:t>
      </w:r>
      <w:r w:rsidR="00C01264" w:rsidRPr="00AF5C85">
        <w:t xml:space="preserve"> </w:t>
      </w:r>
      <w:r>
        <w:t>jedinice</w:t>
      </w:r>
      <w:r w:rsidR="00C01264" w:rsidRPr="00AF5C85">
        <w:t xml:space="preserve"> </w:t>
      </w:r>
      <w:r>
        <w:t>lokalne</w:t>
      </w:r>
      <w:r w:rsidR="00C01264" w:rsidRPr="00AF5C85">
        <w:t xml:space="preserve"> </w:t>
      </w:r>
      <w:r>
        <w:t>samouprave</w:t>
      </w:r>
      <w:r w:rsidR="00C01264" w:rsidRPr="00AF5C85">
        <w:t xml:space="preserve"> </w:t>
      </w:r>
      <w:r>
        <w:t>učesnice</w:t>
      </w:r>
      <w:r w:rsidR="00C01264" w:rsidRPr="00AF5C85">
        <w:t xml:space="preserve"> </w:t>
      </w:r>
      <w:r>
        <w:t>sporazuma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Skupština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upućuje</w:t>
      </w:r>
      <w:r w:rsidR="00C01264" w:rsidRPr="00AF5C85">
        <w:t xml:space="preserve"> </w:t>
      </w:r>
      <w:r>
        <w:t>pisani</w:t>
      </w:r>
      <w:r w:rsidR="00C01264" w:rsidRPr="00AF5C85">
        <w:t xml:space="preserve"> </w:t>
      </w:r>
      <w:r>
        <w:t>zahtev</w:t>
      </w:r>
      <w:r w:rsidR="00C01264" w:rsidRPr="00AF5C85">
        <w:t xml:space="preserve"> </w:t>
      </w:r>
      <w:r>
        <w:t>drugoj</w:t>
      </w:r>
      <w:r w:rsidR="00C01264" w:rsidRPr="00AF5C85">
        <w:t xml:space="preserve"> </w:t>
      </w:r>
      <w:r>
        <w:t>učesnici</w:t>
      </w:r>
      <w:r w:rsidR="00C01264" w:rsidRPr="00AF5C85">
        <w:t xml:space="preserve"> </w:t>
      </w:r>
      <w:r>
        <w:t>sporazuma</w:t>
      </w:r>
      <w:r w:rsidR="00C01264" w:rsidRPr="00AF5C85">
        <w:t xml:space="preserve"> </w:t>
      </w:r>
      <w:r>
        <w:t>najkasnije</w:t>
      </w:r>
      <w:r w:rsidR="00C01264" w:rsidRPr="00AF5C85">
        <w:t xml:space="preserve"> </w:t>
      </w:r>
      <w:r>
        <w:t>šest</w:t>
      </w:r>
      <w:r w:rsidR="00C01264" w:rsidRPr="00AF5C85">
        <w:t xml:space="preserve"> </w:t>
      </w:r>
      <w:r>
        <w:t>meseci</w:t>
      </w:r>
      <w:r w:rsidR="00C01264" w:rsidRPr="00AF5C85">
        <w:t xml:space="preserve"> </w:t>
      </w:r>
      <w:r>
        <w:t>pre</w:t>
      </w:r>
      <w:r w:rsidR="00C01264" w:rsidRPr="00AF5C85">
        <w:t xml:space="preserve"> </w:t>
      </w:r>
      <w:r>
        <w:t>dana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kojim</w:t>
      </w:r>
      <w:r w:rsidR="00C01264" w:rsidRPr="00AF5C85">
        <w:t xml:space="preserve"> </w:t>
      </w:r>
      <w:r>
        <w:t>sporazum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saradnji</w:t>
      </w:r>
      <w:r w:rsidR="00C01264" w:rsidRPr="00AF5C85">
        <w:t xml:space="preserve"> </w:t>
      </w:r>
      <w:r>
        <w:t>prestaje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važi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istovremeno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tome</w:t>
      </w:r>
      <w:r w:rsidR="00C01264" w:rsidRPr="00AF5C85">
        <w:t xml:space="preserve"> </w:t>
      </w:r>
      <w:r>
        <w:t>obaveštava</w:t>
      </w:r>
      <w:r w:rsidR="00C01264" w:rsidRPr="00AF5C85">
        <w:t xml:space="preserve"> </w:t>
      </w:r>
      <w:r>
        <w:t>ministarstvo</w:t>
      </w:r>
      <w:r w:rsidR="00C01264" w:rsidRPr="00AF5C85">
        <w:t xml:space="preserve"> </w:t>
      </w:r>
      <w:r>
        <w:t>nadležno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lokalnu</w:t>
      </w:r>
      <w:r w:rsidR="00C01264" w:rsidRPr="00AF5C85">
        <w:t xml:space="preserve"> </w:t>
      </w:r>
      <w:r>
        <w:t>samoupravu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Sporazum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saradnji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zaključilo</w:t>
      </w:r>
      <w:r w:rsidR="00C01264" w:rsidRPr="00AF5C85">
        <w:t xml:space="preserve"> </w:t>
      </w:r>
      <w:r>
        <w:t>više</w:t>
      </w:r>
      <w:r w:rsidR="00C01264" w:rsidRPr="00AF5C85">
        <w:t xml:space="preserve"> </w:t>
      </w:r>
      <w:r>
        <w:t>jedinica</w:t>
      </w:r>
      <w:r w:rsidR="00C01264" w:rsidRPr="00AF5C85">
        <w:t xml:space="preserve"> </w:t>
      </w:r>
      <w:r>
        <w:t>lokalne</w:t>
      </w:r>
      <w:r w:rsidR="00C01264" w:rsidRPr="00AF5C85">
        <w:t xml:space="preserve"> </w:t>
      </w:r>
      <w:r>
        <w:t>samouprave</w:t>
      </w:r>
      <w:r w:rsidR="00C01264" w:rsidRPr="00AF5C85">
        <w:t xml:space="preserve">, </w:t>
      </w:r>
      <w:r>
        <w:t>na</w:t>
      </w:r>
      <w:r w:rsidR="00C01264" w:rsidRPr="00AF5C85">
        <w:t xml:space="preserve"> </w:t>
      </w:r>
      <w:r>
        <w:t>zahtev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prestaje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važi</w:t>
      </w:r>
      <w:r w:rsidR="00C01264" w:rsidRPr="00AF5C85">
        <w:t xml:space="preserve"> </w:t>
      </w:r>
      <w:r>
        <w:t>samo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delu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odnosi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Grad</w:t>
      </w:r>
      <w:r w:rsidR="00C01264" w:rsidRPr="00AF5C85">
        <w:t>.</w:t>
      </w:r>
    </w:p>
    <w:p w:rsidR="00EC408D" w:rsidRDefault="00EC408D" w:rsidP="0081549C">
      <w:pPr>
        <w:ind w:firstLine="708"/>
        <w:jc w:val="both"/>
      </w:pPr>
    </w:p>
    <w:p w:rsidR="00123767" w:rsidRPr="00AF5C85" w:rsidRDefault="00123767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Saradnja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sa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jedinicama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lokalne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samouprave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drugih</w:t>
      </w:r>
      <w:r w:rsidR="00C01264" w:rsidRPr="00AF5C85">
        <w:rPr>
          <w:b/>
          <w:bCs/>
          <w:lang w:val="sr-Latn-CS"/>
        </w:rPr>
        <w:t xml:space="preserve"> </w:t>
      </w:r>
      <w:r>
        <w:rPr>
          <w:b/>
          <w:bCs/>
          <w:lang w:val="sr-Latn-CS"/>
        </w:rPr>
        <w:t>država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25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0F6CA5" w:rsidP="0081549C">
      <w:pPr>
        <w:ind w:firstLine="708"/>
        <w:jc w:val="both"/>
        <w:rPr>
          <w:bCs/>
        </w:rPr>
      </w:pPr>
      <w:r>
        <w:rPr>
          <w:bCs/>
        </w:rPr>
        <w:t>Grad</w:t>
      </w:r>
      <w:r w:rsidR="00C01264" w:rsidRPr="00AF5C85">
        <w:rPr>
          <w:bCs/>
        </w:rPr>
        <w:t xml:space="preserve"> </w:t>
      </w:r>
      <w:r>
        <w:rPr>
          <w:bCs/>
        </w:rPr>
        <w:t>mo</w:t>
      </w:r>
      <w:r w:rsidR="00C01264" w:rsidRPr="00AF5C85">
        <w:rPr>
          <w:bCs/>
        </w:rPr>
        <w:softHyphen/>
      </w:r>
      <w:r>
        <w:rPr>
          <w:bCs/>
        </w:rPr>
        <w:t>že</w:t>
      </w:r>
      <w:r w:rsidR="00C01264" w:rsidRPr="00AF5C85">
        <w:rPr>
          <w:bCs/>
        </w:rPr>
        <w:t xml:space="preserve"> </w:t>
      </w:r>
      <w:r>
        <w:rPr>
          <w:bCs/>
        </w:rPr>
        <w:t>da</w:t>
      </w:r>
      <w:r w:rsidR="00C01264" w:rsidRPr="00AF5C85">
        <w:rPr>
          <w:bCs/>
        </w:rPr>
        <w:t xml:space="preserve"> </w:t>
      </w:r>
      <w:r>
        <w:rPr>
          <w:bCs/>
        </w:rPr>
        <w:t>ostva</w:t>
      </w:r>
      <w:r w:rsidR="00C01264" w:rsidRPr="00AF5C85">
        <w:rPr>
          <w:bCs/>
        </w:rPr>
        <w:softHyphen/>
      </w:r>
      <w:r>
        <w:rPr>
          <w:bCs/>
        </w:rPr>
        <w:t>ru</w:t>
      </w:r>
      <w:r w:rsidR="00C01264" w:rsidRPr="00AF5C85">
        <w:rPr>
          <w:bCs/>
        </w:rPr>
        <w:softHyphen/>
      </w:r>
      <w:r>
        <w:rPr>
          <w:bCs/>
        </w:rPr>
        <w:t>je</w:t>
      </w:r>
      <w:r w:rsidR="00C01264" w:rsidRPr="00AF5C85">
        <w:rPr>
          <w:bCs/>
        </w:rPr>
        <w:t xml:space="preserve"> </w:t>
      </w:r>
      <w:r>
        <w:rPr>
          <w:bCs/>
        </w:rPr>
        <w:t>sa</w:t>
      </w:r>
      <w:r w:rsidR="00C01264" w:rsidRPr="00AF5C85">
        <w:rPr>
          <w:bCs/>
        </w:rPr>
        <w:softHyphen/>
      </w:r>
      <w:r>
        <w:rPr>
          <w:bCs/>
        </w:rPr>
        <w:t>rad</w:t>
      </w:r>
      <w:r w:rsidR="00C01264" w:rsidRPr="00AF5C85">
        <w:rPr>
          <w:bCs/>
        </w:rPr>
        <w:softHyphen/>
      </w:r>
      <w:r>
        <w:rPr>
          <w:bCs/>
        </w:rPr>
        <w:t>nju</w:t>
      </w:r>
      <w:r w:rsidR="00C01264" w:rsidRPr="00AF5C85">
        <w:rPr>
          <w:bCs/>
        </w:rPr>
        <w:t xml:space="preserve"> </w:t>
      </w:r>
      <w:r>
        <w:rPr>
          <w:bCs/>
          <w:lang w:val="sr-Latn-CS"/>
        </w:rPr>
        <w:t>u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oblastima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od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zajedničkog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interesa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sa</w:t>
      </w:r>
      <w:r w:rsidR="00C01264" w:rsidRPr="00AF5C85">
        <w:rPr>
          <w:bCs/>
          <w:lang w:val="sr-Latn-CS"/>
        </w:rPr>
        <w:t xml:space="preserve"> </w:t>
      </w:r>
      <w:r>
        <w:rPr>
          <w:bCs/>
        </w:rPr>
        <w:t>jedinicama</w:t>
      </w:r>
      <w:r w:rsidR="00C01264" w:rsidRPr="00AF5C85">
        <w:rPr>
          <w:bCs/>
        </w:rPr>
        <w:t xml:space="preserve"> </w:t>
      </w:r>
      <w:r>
        <w:rPr>
          <w:bCs/>
        </w:rPr>
        <w:t>lokalne</w:t>
      </w:r>
      <w:r w:rsidR="00C01264" w:rsidRPr="00AF5C85">
        <w:rPr>
          <w:bCs/>
        </w:rPr>
        <w:t xml:space="preserve"> </w:t>
      </w:r>
      <w:r>
        <w:rPr>
          <w:bCs/>
        </w:rPr>
        <w:t>samouprave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u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drugim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državama</w:t>
      </w:r>
      <w:r w:rsidR="00C01264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u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okviru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spoljne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politike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Republike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Srbije</w:t>
      </w:r>
      <w:r w:rsidR="00C01264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uz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poštovanje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teritorijalnog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jedinstva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i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pravnog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poretka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Republike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Srbije</w:t>
      </w:r>
      <w:r w:rsidR="00C01264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u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skladu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sa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Ustavom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i</w:t>
      </w:r>
      <w:r w:rsidR="00C01264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zakonom</w:t>
      </w:r>
      <w:r w:rsidR="00C01264" w:rsidRPr="00AF5C85">
        <w:rPr>
          <w:bCs/>
          <w:lang w:val="sr-Latn-CS"/>
        </w:rPr>
        <w:t>.</w:t>
      </w:r>
      <w:r w:rsidR="00C01264" w:rsidRPr="00AF5C85">
        <w:rPr>
          <w:bCs/>
        </w:rPr>
        <w:tab/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  <w:rPr>
          <w:bCs/>
        </w:rPr>
      </w:pPr>
      <w:r w:rsidRPr="00AF5C85">
        <w:rPr>
          <w:bCs/>
          <w:lang w:val="sr-Latn-CS"/>
        </w:rPr>
        <w:tab/>
      </w:r>
      <w:r w:rsidR="000F6CA5">
        <w:rPr>
          <w:bCs/>
        </w:rPr>
        <w:t>Od</w:t>
      </w:r>
      <w:r w:rsidRPr="00AF5C85">
        <w:rPr>
          <w:bCs/>
        </w:rPr>
        <w:softHyphen/>
      </w:r>
      <w:r w:rsidR="000F6CA5">
        <w:rPr>
          <w:bCs/>
        </w:rPr>
        <w:t>lu</w:t>
      </w:r>
      <w:r w:rsidRPr="00AF5C85">
        <w:rPr>
          <w:bCs/>
        </w:rPr>
        <w:softHyphen/>
      </w:r>
      <w:r w:rsidR="000F6CA5">
        <w:rPr>
          <w:bCs/>
        </w:rPr>
        <w:t>ku</w:t>
      </w:r>
      <w:r w:rsidRPr="00AF5C85">
        <w:rPr>
          <w:bCs/>
        </w:rPr>
        <w:t xml:space="preserve"> </w:t>
      </w:r>
      <w:r w:rsidR="000F6CA5">
        <w:rPr>
          <w:bCs/>
        </w:rPr>
        <w:t>o</w:t>
      </w:r>
      <w:r w:rsidRPr="00AF5C85">
        <w:rPr>
          <w:bCs/>
        </w:rPr>
        <w:t xml:space="preserve"> </w:t>
      </w:r>
      <w:r w:rsidR="000F6CA5">
        <w:rPr>
          <w:bCs/>
        </w:rPr>
        <w:t>sa</w:t>
      </w:r>
      <w:r w:rsidRPr="00AF5C85">
        <w:rPr>
          <w:bCs/>
        </w:rPr>
        <w:softHyphen/>
      </w:r>
      <w:r w:rsidR="000F6CA5">
        <w:rPr>
          <w:bCs/>
        </w:rPr>
        <w:t>rad</w:t>
      </w:r>
      <w:r w:rsidRPr="00AF5C85">
        <w:rPr>
          <w:bCs/>
        </w:rPr>
        <w:softHyphen/>
      </w:r>
      <w:r w:rsidR="000F6CA5">
        <w:rPr>
          <w:bCs/>
        </w:rPr>
        <w:t>nji</w:t>
      </w:r>
      <w:r w:rsidRPr="00AF5C85">
        <w:rPr>
          <w:bCs/>
        </w:rPr>
        <w:t xml:space="preserve"> </w:t>
      </w:r>
      <w:r w:rsidR="000F6CA5">
        <w:rPr>
          <w:bCs/>
        </w:rPr>
        <w:t>sa</w:t>
      </w:r>
      <w:r w:rsidRPr="00AF5C85">
        <w:rPr>
          <w:bCs/>
        </w:rPr>
        <w:t xml:space="preserve"> </w:t>
      </w:r>
      <w:r w:rsidR="000F6CA5">
        <w:rPr>
          <w:bCs/>
          <w:lang w:val="sr-Latn-CS"/>
        </w:rPr>
        <w:t>odgovarajućim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teritorijalnim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zajednicama</w:t>
      </w:r>
      <w:r w:rsidRPr="00AF5C85">
        <w:rPr>
          <w:bCs/>
          <w:lang w:val="sr-Latn-CS"/>
        </w:rPr>
        <w:t xml:space="preserve">, </w:t>
      </w:r>
      <w:r w:rsidR="000F6CA5">
        <w:rPr>
          <w:bCs/>
        </w:rPr>
        <w:t>opštinama</w:t>
      </w:r>
      <w:r w:rsidRPr="00AF5C85">
        <w:rPr>
          <w:bCs/>
        </w:rPr>
        <w:t xml:space="preserve"> </w:t>
      </w:r>
      <w:r w:rsidR="000F6CA5">
        <w:rPr>
          <w:bCs/>
        </w:rPr>
        <w:t>i</w:t>
      </w:r>
      <w:r w:rsidRPr="00AF5C85">
        <w:rPr>
          <w:bCs/>
        </w:rPr>
        <w:t xml:space="preserve"> </w:t>
      </w:r>
      <w:r w:rsidR="000F6CA5">
        <w:rPr>
          <w:bCs/>
        </w:rPr>
        <w:t>gra</w:t>
      </w:r>
      <w:r w:rsidRPr="00AF5C85">
        <w:rPr>
          <w:bCs/>
        </w:rPr>
        <w:softHyphen/>
      </w:r>
      <w:r w:rsidR="000F6CA5">
        <w:rPr>
          <w:bCs/>
        </w:rPr>
        <w:t>do</w:t>
      </w:r>
      <w:r w:rsidRPr="00AF5C85">
        <w:rPr>
          <w:bCs/>
        </w:rPr>
        <w:softHyphen/>
      </w:r>
      <w:r w:rsidR="000F6CA5">
        <w:rPr>
          <w:bCs/>
        </w:rPr>
        <w:t>vi</w:t>
      </w:r>
      <w:r w:rsidRPr="00AF5C85">
        <w:rPr>
          <w:bCs/>
        </w:rPr>
        <w:softHyphen/>
      </w:r>
      <w:r w:rsidR="000F6CA5">
        <w:rPr>
          <w:bCs/>
        </w:rPr>
        <w:t>ma</w:t>
      </w:r>
      <w:r w:rsidRPr="00AF5C85">
        <w:rPr>
          <w:bCs/>
        </w:rPr>
        <w:t xml:space="preserve"> </w:t>
      </w:r>
      <w:r w:rsidR="000F6CA5">
        <w:rPr>
          <w:bCs/>
        </w:rPr>
        <w:t>do</w:t>
      </w:r>
      <w:r w:rsidRPr="00AF5C85">
        <w:rPr>
          <w:bCs/>
        </w:rPr>
        <w:softHyphen/>
      </w:r>
      <w:r w:rsidR="000F6CA5">
        <w:rPr>
          <w:bCs/>
        </w:rPr>
        <w:t>no</w:t>
      </w:r>
      <w:r w:rsidRPr="00AF5C85">
        <w:rPr>
          <w:bCs/>
        </w:rPr>
        <w:softHyphen/>
      </w:r>
      <w:r w:rsidR="000F6CA5">
        <w:rPr>
          <w:bCs/>
        </w:rPr>
        <w:t>si</w:t>
      </w:r>
      <w:r w:rsidRPr="00AF5C85">
        <w:rPr>
          <w:bCs/>
        </w:rPr>
        <w:t xml:space="preserve"> </w:t>
      </w:r>
      <w:r w:rsidR="000F6CA5">
        <w:rPr>
          <w:bCs/>
        </w:rPr>
        <w:t>Skup</w:t>
      </w:r>
      <w:r w:rsidRPr="00AF5C85">
        <w:rPr>
          <w:bCs/>
        </w:rPr>
        <w:softHyphen/>
      </w:r>
      <w:r w:rsidR="000F6CA5">
        <w:rPr>
          <w:bCs/>
        </w:rPr>
        <w:t>šti</w:t>
      </w:r>
      <w:r w:rsidRPr="00AF5C85">
        <w:rPr>
          <w:bCs/>
        </w:rPr>
        <w:softHyphen/>
      </w:r>
      <w:r w:rsidR="000F6CA5">
        <w:rPr>
          <w:bCs/>
        </w:rPr>
        <w:t>na</w:t>
      </w:r>
      <w:r w:rsidRPr="00AF5C85">
        <w:rPr>
          <w:bCs/>
        </w:rPr>
        <w:t xml:space="preserve"> </w:t>
      </w:r>
      <w:r w:rsidR="000F6CA5">
        <w:rPr>
          <w:bCs/>
        </w:rPr>
        <w:t>grada</w:t>
      </w:r>
      <w:r w:rsidRPr="00AF5C85">
        <w:rPr>
          <w:bCs/>
          <w:lang w:val="sr-Latn-CS"/>
        </w:rPr>
        <w:t xml:space="preserve">, </w:t>
      </w:r>
      <w:r w:rsidR="000F6CA5">
        <w:rPr>
          <w:bCs/>
          <w:lang w:val="sr-Latn-CS"/>
        </w:rPr>
        <w:t>uz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saglasnost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Vlade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Republike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Srbije</w:t>
      </w:r>
      <w:r w:rsidRPr="00AF5C85">
        <w:rPr>
          <w:bCs/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Sporazum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uspostavljanju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saradnje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potpisuje</w:t>
      </w:r>
      <w:r w:rsidR="00C01264" w:rsidRPr="00AF5C85">
        <w:rPr>
          <w:lang w:val="sr-Latn-CS"/>
        </w:rPr>
        <w:t xml:space="preserve"> </w:t>
      </w:r>
      <w:r>
        <w:t>gradonačelnik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lice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ovlasti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Latn-CS"/>
        </w:rPr>
        <w:t>Akt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stava</w:t>
      </w:r>
      <w:r w:rsidR="00C01264" w:rsidRPr="00AF5C85">
        <w:rPr>
          <w:lang w:val="sr-Latn-CS"/>
        </w:rPr>
        <w:t xml:space="preserve"> 3. </w:t>
      </w:r>
      <w:r>
        <w:rPr>
          <w:lang w:val="sr-Latn-CS"/>
        </w:rPr>
        <w:t>ovog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člana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objavljuje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D83187" w:rsidRPr="00AF5C85">
        <w:t xml:space="preserve"> </w:t>
      </w:r>
      <w:r>
        <w:t>i</w:t>
      </w:r>
      <w:r w:rsidR="00D83187" w:rsidRPr="00AF5C85">
        <w:t xml:space="preserve"> </w:t>
      </w:r>
      <w:r>
        <w:t>stupa</w:t>
      </w:r>
      <w:r w:rsidR="00D83187" w:rsidRPr="00AF5C85">
        <w:t xml:space="preserve"> </w:t>
      </w:r>
      <w:r>
        <w:t>na</w:t>
      </w:r>
      <w:r w:rsidR="00D83187" w:rsidRPr="00AF5C85">
        <w:t xml:space="preserve"> </w:t>
      </w:r>
      <w:r>
        <w:t>snagu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pribavljanja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saglasnosti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Vlade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Republike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Srbije</w:t>
      </w:r>
      <w:r w:rsidR="00C01264" w:rsidRPr="00AF5C85">
        <w:rPr>
          <w:lang w:val="sr-Latn-CS"/>
        </w:rPr>
        <w:t>.</w:t>
      </w:r>
    </w:p>
    <w:p w:rsidR="00123767" w:rsidRPr="00AF5C85" w:rsidRDefault="00123767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bCs/>
        </w:rPr>
      </w:pPr>
      <w:r>
        <w:rPr>
          <w:b/>
          <w:bCs/>
        </w:rPr>
        <w:t>Udruživanje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u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asocijacije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gradova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i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opština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26</w:t>
      </w:r>
      <w:r w:rsidR="00C01264" w:rsidRPr="00AF5C85">
        <w:rPr>
          <w:b/>
          <w:lang w:val="sr-Cyrl-CS"/>
        </w:rPr>
        <w:t xml:space="preserve">. </w:t>
      </w:r>
    </w:p>
    <w:p w:rsidR="00C01264" w:rsidRPr="00AF5C85" w:rsidRDefault="00C01264" w:rsidP="0081549C">
      <w:pPr>
        <w:jc w:val="center"/>
        <w:outlineLvl w:val="0"/>
      </w:pPr>
    </w:p>
    <w:p w:rsidR="002D1645" w:rsidRPr="00AF5C85" w:rsidRDefault="000F6CA5" w:rsidP="0081549C">
      <w:pPr>
        <w:ind w:firstLine="708"/>
        <w:jc w:val="both"/>
        <w:rPr>
          <w:bCs/>
          <w:lang w:val="sr-Latn-CS"/>
        </w:rPr>
      </w:pPr>
      <w:r>
        <w:rPr>
          <w:bCs/>
        </w:rPr>
        <w:t>Grad</w:t>
      </w:r>
      <w:r w:rsidR="002D1645" w:rsidRPr="00AF5C85">
        <w:rPr>
          <w:bCs/>
        </w:rPr>
        <w:t xml:space="preserve"> </w:t>
      </w:r>
      <w:r>
        <w:rPr>
          <w:bCs/>
        </w:rPr>
        <w:t>mo</w:t>
      </w:r>
      <w:r w:rsidR="002D1645" w:rsidRPr="00AF5C85">
        <w:rPr>
          <w:bCs/>
        </w:rPr>
        <w:softHyphen/>
      </w:r>
      <w:r>
        <w:rPr>
          <w:bCs/>
        </w:rPr>
        <w:t>že</w:t>
      </w:r>
      <w:r w:rsidR="002D1645" w:rsidRPr="00AF5C85">
        <w:rPr>
          <w:bCs/>
        </w:rPr>
        <w:t xml:space="preserve"> </w:t>
      </w:r>
      <w:r>
        <w:rPr>
          <w:bCs/>
        </w:rPr>
        <w:t>bi</w:t>
      </w:r>
      <w:r w:rsidR="002D1645" w:rsidRPr="00AF5C85">
        <w:rPr>
          <w:bCs/>
        </w:rPr>
        <w:softHyphen/>
      </w:r>
      <w:r>
        <w:rPr>
          <w:bCs/>
        </w:rPr>
        <w:t>ti</w:t>
      </w:r>
      <w:r w:rsidR="002D1645" w:rsidRPr="00AF5C85">
        <w:rPr>
          <w:bCs/>
        </w:rPr>
        <w:t xml:space="preserve"> </w:t>
      </w:r>
      <w:r>
        <w:rPr>
          <w:bCs/>
        </w:rPr>
        <w:t>osnivač</w:t>
      </w:r>
      <w:r w:rsidR="002D1645" w:rsidRPr="00AF5C85">
        <w:rPr>
          <w:bCs/>
        </w:rPr>
        <w:t xml:space="preserve"> </w:t>
      </w:r>
      <w:r>
        <w:rPr>
          <w:bCs/>
        </w:rPr>
        <w:t>ili</w:t>
      </w:r>
      <w:r w:rsidR="002D1645" w:rsidRPr="00AF5C85">
        <w:rPr>
          <w:bCs/>
        </w:rPr>
        <w:t xml:space="preserve"> </w:t>
      </w:r>
      <w:r>
        <w:rPr>
          <w:bCs/>
        </w:rPr>
        <w:t>pri</w:t>
      </w:r>
      <w:r w:rsidR="002D1645" w:rsidRPr="00AF5C85">
        <w:rPr>
          <w:bCs/>
        </w:rPr>
        <w:softHyphen/>
      </w:r>
      <w:r>
        <w:rPr>
          <w:bCs/>
        </w:rPr>
        <w:t>stu</w:t>
      </w:r>
      <w:r w:rsidR="002D1645" w:rsidRPr="00AF5C85">
        <w:rPr>
          <w:bCs/>
        </w:rPr>
        <w:softHyphen/>
      </w:r>
      <w:r>
        <w:rPr>
          <w:bCs/>
        </w:rPr>
        <w:t>pa</w:t>
      </w:r>
      <w:r w:rsidR="002D1645" w:rsidRPr="00AF5C85">
        <w:rPr>
          <w:bCs/>
        </w:rPr>
        <w:softHyphen/>
      </w:r>
      <w:r>
        <w:rPr>
          <w:bCs/>
        </w:rPr>
        <w:t>ti</w:t>
      </w:r>
      <w:r w:rsidR="002D1645" w:rsidRPr="00AF5C85">
        <w:rPr>
          <w:bCs/>
        </w:rPr>
        <w:t xml:space="preserve"> </w:t>
      </w:r>
      <w:r>
        <w:rPr>
          <w:bCs/>
        </w:rPr>
        <w:t>aso</w:t>
      </w:r>
      <w:r w:rsidR="002D1645" w:rsidRPr="00AF5C85">
        <w:rPr>
          <w:bCs/>
        </w:rPr>
        <w:softHyphen/>
      </w:r>
      <w:r>
        <w:rPr>
          <w:bCs/>
        </w:rPr>
        <w:t>ci</w:t>
      </w:r>
      <w:r w:rsidR="002D1645" w:rsidRPr="00AF5C85">
        <w:rPr>
          <w:bCs/>
        </w:rPr>
        <w:softHyphen/>
      </w:r>
      <w:r>
        <w:rPr>
          <w:bCs/>
        </w:rPr>
        <w:t>ja</w:t>
      </w:r>
      <w:r w:rsidR="002D1645" w:rsidRPr="00AF5C85">
        <w:rPr>
          <w:bCs/>
        </w:rPr>
        <w:softHyphen/>
      </w:r>
      <w:r>
        <w:rPr>
          <w:bCs/>
        </w:rPr>
        <w:t>ci</w:t>
      </w:r>
      <w:r w:rsidR="002D1645" w:rsidRPr="00AF5C85">
        <w:rPr>
          <w:bCs/>
        </w:rPr>
        <w:softHyphen/>
      </w:r>
      <w:r>
        <w:rPr>
          <w:bCs/>
        </w:rPr>
        <w:t>jama</w:t>
      </w:r>
      <w:r w:rsidR="002D1645" w:rsidRPr="00AF5C85">
        <w:rPr>
          <w:bCs/>
        </w:rPr>
        <w:t xml:space="preserve"> </w:t>
      </w:r>
      <w:r>
        <w:rPr>
          <w:bCs/>
        </w:rPr>
        <w:t>gra</w:t>
      </w:r>
      <w:r w:rsidR="002D1645" w:rsidRPr="00AF5C85">
        <w:rPr>
          <w:bCs/>
        </w:rPr>
        <w:softHyphen/>
      </w:r>
      <w:r>
        <w:rPr>
          <w:bCs/>
        </w:rPr>
        <w:t>do</w:t>
      </w:r>
      <w:r w:rsidR="002D1645" w:rsidRPr="00AF5C85">
        <w:rPr>
          <w:bCs/>
        </w:rPr>
        <w:softHyphen/>
      </w:r>
      <w:r>
        <w:rPr>
          <w:bCs/>
        </w:rPr>
        <w:t>va</w:t>
      </w:r>
      <w:r w:rsidR="002D1645" w:rsidRPr="00AF5C85">
        <w:rPr>
          <w:bCs/>
        </w:rPr>
        <w:t xml:space="preserve"> </w:t>
      </w:r>
      <w:r>
        <w:rPr>
          <w:bCs/>
        </w:rPr>
        <w:t>i</w:t>
      </w:r>
      <w:r w:rsidR="002D1645" w:rsidRPr="00AF5C85">
        <w:rPr>
          <w:bCs/>
        </w:rPr>
        <w:t xml:space="preserve"> </w:t>
      </w:r>
      <w:r>
        <w:rPr>
          <w:bCs/>
        </w:rPr>
        <w:t>op</w:t>
      </w:r>
      <w:r w:rsidR="002D1645" w:rsidRPr="00AF5C85">
        <w:rPr>
          <w:bCs/>
        </w:rPr>
        <w:softHyphen/>
      </w:r>
      <w:r>
        <w:rPr>
          <w:bCs/>
        </w:rPr>
        <w:t>šti</w:t>
      </w:r>
      <w:r w:rsidR="002D1645" w:rsidRPr="00AF5C85">
        <w:rPr>
          <w:bCs/>
        </w:rPr>
        <w:softHyphen/>
      </w:r>
      <w:r>
        <w:rPr>
          <w:bCs/>
        </w:rPr>
        <w:t>na</w:t>
      </w:r>
      <w:r w:rsidR="002D1645" w:rsidRPr="00AF5C85">
        <w:rPr>
          <w:bCs/>
        </w:rPr>
        <w:t>,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radi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unapređenja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razvoja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lokalne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samouprave</w:t>
      </w:r>
      <w:r w:rsidR="002D1645" w:rsidRPr="00AF5C85">
        <w:rPr>
          <w:bCs/>
          <w:lang w:val="sr-Latn-CS"/>
        </w:rPr>
        <w:t xml:space="preserve">, </w:t>
      </w:r>
      <w:r>
        <w:rPr>
          <w:bCs/>
          <w:lang w:val="sr-Latn-CS"/>
        </w:rPr>
        <w:t>njene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zaštite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i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ostvarivanja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zajedničkih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interesa</w:t>
      </w:r>
      <w:r w:rsidR="002D1645" w:rsidRPr="00AF5C85">
        <w:rPr>
          <w:bCs/>
        </w:rPr>
        <w:t>.</w:t>
      </w:r>
      <w:r w:rsidR="002D1645" w:rsidRPr="00AF5C85">
        <w:rPr>
          <w:bCs/>
          <w:lang w:val="sr-Latn-CS"/>
        </w:rPr>
        <w:t xml:space="preserve"> </w:t>
      </w:r>
    </w:p>
    <w:p w:rsidR="00C01264" w:rsidRPr="00AF5C85" w:rsidRDefault="000F6CA5" w:rsidP="0081549C">
      <w:pPr>
        <w:ind w:firstLine="708"/>
        <w:jc w:val="both"/>
        <w:rPr>
          <w:bCs/>
        </w:rPr>
      </w:pPr>
      <w:r>
        <w:rPr>
          <w:bCs/>
        </w:rPr>
        <w:t>Grad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osniva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i</w:t>
      </w:r>
      <w:r>
        <w:rPr>
          <w:bCs/>
        </w:rPr>
        <w:t>li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pristupa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asocijacijama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gradova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i</w:t>
      </w:r>
      <w:r w:rsidR="002D1645" w:rsidRPr="00AF5C85">
        <w:rPr>
          <w:bCs/>
          <w:lang w:val="sr-Latn-CS"/>
        </w:rPr>
        <w:t xml:space="preserve"> </w:t>
      </w:r>
      <w:r>
        <w:rPr>
          <w:bCs/>
          <w:lang w:val="sr-Latn-CS"/>
        </w:rPr>
        <w:t>opština</w:t>
      </w:r>
      <w:r w:rsidR="002D1645" w:rsidRPr="00AF5C85">
        <w:rPr>
          <w:bCs/>
        </w:rPr>
        <w:t xml:space="preserve"> </w:t>
      </w:r>
      <w:r>
        <w:rPr>
          <w:bCs/>
        </w:rPr>
        <w:t>koje</w:t>
      </w:r>
      <w:r w:rsidR="002D1645" w:rsidRPr="00AF5C85">
        <w:rPr>
          <w:bCs/>
        </w:rPr>
        <w:t xml:space="preserve"> </w:t>
      </w:r>
      <w:r>
        <w:rPr>
          <w:bCs/>
        </w:rPr>
        <w:t>zastupaju</w:t>
      </w:r>
      <w:r w:rsidR="002D1645" w:rsidRPr="00AF5C85">
        <w:rPr>
          <w:bCs/>
        </w:rPr>
        <w:t xml:space="preserve"> </w:t>
      </w:r>
      <w:r>
        <w:rPr>
          <w:bCs/>
        </w:rPr>
        <w:t>interese</w:t>
      </w:r>
      <w:r w:rsidR="002D1645" w:rsidRPr="00AF5C85">
        <w:rPr>
          <w:bCs/>
        </w:rPr>
        <w:t xml:space="preserve"> </w:t>
      </w:r>
      <w:r>
        <w:rPr>
          <w:bCs/>
        </w:rPr>
        <w:t>svog</w:t>
      </w:r>
      <w:r w:rsidR="002D1645" w:rsidRPr="00AF5C85">
        <w:rPr>
          <w:bCs/>
        </w:rPr>
        <w:t xml:space="preserve"> </w:t>
      </w:r>
      <w:r>
        <w:rPr>
          <w:bCs/>
        </w:rPr>
        <w:t>članstva</w:t>
      </w:r>
      <w:r w:rsidR="002D1645" w:rsidRPr="00AF5C85">
        <w:rPr>
          <w:bCs/>
        </w:rPr>
        <w:t xml:space="preserve"> </w:t>
      </w:r>
      <w:r>
        <w:rPr>
          <w:bCs/>
        </w:rPr>
        <w:t>pred</w:t>
      </w:r>
      <w:r w:rsidR="002D1645" w:rsidRPr="00AF5C85">
        <w:rPr>
          <w:bCs/>
        </w:rPr>
        <w:t xml:space="preserve"> </w:t>
      </w:r>
      <w:r>
        <w:rPr>
          <w:bCs/>
        </w:rPr>
        <w:t>državnim</w:t>
      </w:r>
      <w:r w:rsidR="002D1645" w:rsidRPr="00AF5C85">
        <w:rPr>
          <w:bCs/>
        </w:rPr>
        <w:t xml:space="preserve"> </w:t>
      </w:r>
      <w:r>
        <w:rPr>
          <w:bCs/>
        </w:rPr>
        <w:t>organima</w:t>
      </w:r>
      <w:r w:rsidR="002D1645" w:rsidRPr="00AF5C85">
        <w:rPr>
          <w:bCs/>
        </w:rPr>
        <w:t xml:space="preserve">, </w:t>
      </w:r>
      <w:r>
        <w:rPr>
          <w:bCs/>
        </w:rPr>
        <w:t>a</w:t>
      </w:r>
      <w:r w:rsidR="002D1645" w:rsidRPr="00AF5C85">
        <w:rPr>
          <w:bCs/>
        </w:rPr>
        <w:t xml:space="preserve"> </w:t>
      </w:r>
      <w:r>
        <w:rPr>
          <w:bCs/>
        </w:rPr>
        <w:t>posebno</w:t>
      </w:r>
      <w:r w:rsidR="002D1645" w:rsidRPr="00AF5C85">
        <w:rPr>
          <w:bCs/>
        </w:rPr>
        <w:t xml:space="preserve"> </w:t>
      </w:r>
      <w:r>
        <w:rPr>
          <w:bCs/>
        </w:rPr>
        <w:t>u</w:t>
      </w:r>
      <w:r w:rsidR="002D1645" w:rsidRPr="00AF5C85">
        <w:rPr>
          <w:bCs/>
        </w:rPr>
        <w:t xml:space="preserve"> </w:t>
      </w:r>
      <w:r>
        <w:rPr>
          <w:bCs/>
        </w:rPr>
        <w:t>postupku</w:t>
      </w:r>
      <w:r w:rsidR="002D1645" w:rsidRPr="00AF5C85">
        <w:rPr>
          <w:bCs/>
        </w:rPr>
        <w:t xml:space="preserve"> </w:t>
      </w:r>
      <w:r>
        <w:rPr>
          <w:bCs/>
        </w:rPr>
        <w:t>donošenja</w:t>
      </w:r>
      <w:r w:rsidR="002D1645" w:rsidRPr="00AF5C85">
        <w:rPr>
          <w:bCs/>
        </w:rPr>
        <w:t xml:space="preserve"> </w:t>
      </w:r>
      <w:r>
        <w:rPr>
          <w:bCs/>
        </w:rPr>
        <w:t>zakona</w:t>
      </w:r>
      <w:r w:rsidR="002D1645" w:rsidRPr="00AF5C85">
        <w:rPr>
          <w:bCs/>
        </w:rPr>
        <w:t xml:space="preserve"> </w:t>
      </w:r>
      <w:r>
        <w:rPr>
          <w:bCs/>
        </w:rPr>
        <w:t>i</w:t>
      </w:r>
      <w:r w:rsidR="002D1645" w:rsidRPr="00AF5C85">
        <w:rPr>
          <w:bCs/>
        </w:rPr>
        <w:t xml:space="preserve"> </w:t>
      </w:r>
      <w:r>
        <w:rPr>
          <w:bCs/>
        </w:rPr>
        <w:t>drugih</w:t>
      </w:r>
      <w:r w:rsidR="002D1645" w:rsidRPr="00AF5C85">
        <w:rPr>
          <w:bCs/>
        </w:rPr>
        <w:t xml:space="preserve"> </w:t>
      </w:r>
      <w:r>
        <w:rPr>
          <w:bCs/>
        </w:rPr>
        <w:t>akata</w:t>
      </w:r>
      <w:r w:rsidR="002D1645" w:rsidRPr="00AF5C85">
        <w:rPr>
          <w:bCs/>
        </w:rPr>
        <w:t xml:space="preserve"> </w:t>
      </w:r>
      <w:r>
        <w:rPr>
          <w:bCs/>
        </w:rPr>
        <w:t>od</w:t>
      </w:r>
      <w:r w:rsidR="002D1645" w:rsidRPr="00AF5C85">
        <w:rPr>
          <w:bCs/>
        </w:rPr>
        <w:t xml:space="preserve"> </w:t>
      </w:r>
      <w:r>
        <w:rPr>
          <w:bCs/>
        </w:rPr>
        <w:t>značaja</w:t>
      </w:r>
      <w:r w:rsidR="002D1645" w:rsidRPr="00AF5C85">
        <w:rPr>
          <w:bCs/>
        </w:rPr>
        <w:t xml:space="preserve"> </w:t>
      </w:r>
      <w:r>
        <w:rPr>
          <w:bCs/>
        </w:rPr>
        <w:t>za</w:t>
      </w:r>
      <w:r w:rsidR="002D1645" w:rsidRPr="00AF5C85">
        <w:rPr>
          <w:bCs/>
        </w:rPr>
        <w:t xml:space="preserve"> </w:t>
      </w:r>
      <w:r>
        <w:rPr>
          <w:bCs/>
        </w:rPr>
        <w:t>ostvarivanje</w:t>
      </w:r>
      <w:r w:rsidR="002D1645" w:rsidRPr="00AF5C85">
        <w:rPr>
          <w:bCs/>
        </w:rPr>
        <w:t xml:space="preserve"> </w:t>
      </w:r>
      <w:r>
        <w:rPr>
          <w:bCs/>
        </w:rPr>
        <w:t>poslova</w:t>
      </w:r>
      <w:r w:rsidR="002D1645" w:rsidRPr="00AF5C85">
        <w:rPr>
          <w:bCs/>
        </w:rPr>
        <w:t xml:space="preserve"> </w:t>
      </w:r>
      <w:r>
        <w:rPr>
          <w:bCs/>
        </w:rPr>
        <w:t>jedinica</w:t>
      </w:r>
      <w:r w:rsidR="002D1645" w:rsidRPr="00AF5C85">
        <w:rPr>
          <w:bCs/>
        </w:rPr>
        <w:t xml:space="preserve"> </w:t>
      </w:r>
      <w:r>
        <w:rPr>
          <w:bCs/>
        </w:rPr>
        <w:t>lokalne</w:t>
      </w:r>
      <w:r w:rsidR="002D1645" w:rsidRPr="00AF5C85">
        <w:rPr>
          <w:bCs/>
        </w:rPr>
        <w:t xml:space="preserve"> </w:t>
      </w:r>
      <w:r>
        <w:rPr>
          <w:bCs/>
        </w:rPr>
        <w:t>samouprave</w:t>
      </w:r>
      <w:r w:rsidR="002D1645" w:rsidRPr="00AF5C85">
        <w:rPr>
          <w:bCs/>
        </w:rPr>
        <w:t>.</w:t>
      </w:r>
      <w:r w:rsidR="00C01264" w:rsidRPr="00AF5C85">
        <w:rPr>
          <w:bCs/>
        </w:rPr>
        <w:t xml:space="preserve"> </w:t>
      </w:r>
    </w:p>
    <w:p w:rsidR="00C01264" w:rsidRDefault="00C01264" w:rsidP="0081549C">
      <w:pPr>
        <w:rPr>
          <w:bCs/>
        </w:rPr>
      </w:pPr>
    </w:p>
    <w:p w:rsidR="00123767" w:rsidRDefault="00123767" w:rsidP="0081549C">
      <w:pPr>
        <w:rPr>
          <w:bCs/>
        </w:rPr>
      </w:pPr>
    </w:p>
    <w:p w:rsidR="001C0B9E" w:rsidRDefault="001C0B9E" w:rsidP="0081549C">
      <w:pPr>
        <w:rPr>
          <w:bCs/>
        </w:rPr>
      </w:pPr>
    </w:p>
    <w:p w:rsidR="001C0B9E" w:rsidRDefault="001C0B9E" w:rsidP="0081549C">
      <w:pPr>
        <w:rPr>
          <w:bCs/>
        </w:rPr>
      </w:pPr>
    </w:p>
    <w:p w:rsidR="001C0B9E" w:rsidRPr="00123767" w:rsidRDefault="001C0B9E" w:rsidP="0081549C">
      <w:pPr>
        <w:rPr>
          <w:bCs/>
        </w:rPr>
      </w:pPr>
    </w:p>
    <w:p w:rsidR="00C01264" w:rsidRPr="00AF5C85" w:rsidRDefault="000F6CA5" w:rsidP="0081549C">
      <w:pPr>
        <w:jc w:val="center"/>
        <w:outlineLvl w:val="0"/>
        <w:rPr>
          <w:b/>
          <w:bCs/>
        </w:rPr>
      </w:pPr>
      <w:r>
        <w:rPr>
          <w:b/>
          <w:bCs/>
        </w:rPr>
        <w:lastRenderedPageBreak/>
        <w:t>Saradnja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sa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udruženjima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i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drugim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organizacijama</w:t>
      </w:r>
    </w:p>
    <w:p w:rsidR="00C01264" w:rsidRPr="00AF5C85" w:rsidRDefault="000F6CA5" w:rsidP="0081549C">
      <w:pPr>
        <w:jc w:val="center"/>
        <w:outlineLvl w:val="0"/>
        <w:rPr>
          <w:b/>
          <w:bCs/>
        </w:rPr>
      </w:pPr>
      <w:r>
        <w:rPr>
          <w:b/>
          <w:bCs/>
        </w:rPr>
        <w:t>Član</w:t>
      </w:r>
      <w:r w:rsidR="00C01264" w:rsidRPr="00AF5C85">
        <w:rPr>
          <w:b/>
          <w:bCs/>
        </w:rPr>
        <w:t xml:space="preserve"> 1</w:t>
      </w:r>
      <w:r w:rsidR="001B409F" w:rsidRPr="00AF5C85">
        <w:rPr>
          <w:b/>
          <w:bCs/>
        </w:rPr>
        <w:t>27</w:t>
      </w:r>
      <w:r w:rsidR="00C01264" w:rsidRPr="00AF5C85">
        <w:rPr>
          <w:b/>
          <w:bCs/>
        </w:rPr>
        <w:t xml:space="preserve">. </w:t>
      </w:r>
    </w:p>
    <w:p w:rsidR="00C01264" w:rsidRPr="00AF5C85" w:rsidRDefault="00C01264" w:rsidP="0081549C">
      <w:pPr>
        <w:jc w:val="center"/>
        <w:outlineLvl w:val="0"/>
        <w:rPr>
          <w:bCs/>
          <w:lang w:val="sr-Latn-CS"/>
        </w:rPr>
      </w:pP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both"/>
        <w:rPr>
          <w:bCs/>
        </w:rPr>
      </w:pPr>
      <w:r w:rsidRPr="00AF5C85">
        <w:rPr>
          <w:b/>
          <w:lang w:val="sr-Latn-CS"/>
        </w:rPr>
        <w:tab/>
      </w:r>
      <w:r w:rsidR="000F6CA5">
        <w:rPr>
          <w:bCs/>
          <w:lang w:val="sr-Latn-CS"/>
        </w:rPr>
        <w:t>Organi</w:t>
      </w:r>
      <w:r w:rsidRPr="00AF5C85">
        <w:rPr>
          <w:bCs/>
          <w:lang w:val="sr-Latn-CS"/>
        </w:rPr>
        <w:t xml:space="preserve"> </w:t>
      </w:r>
      <w:r w:rsidR="000F6CA5">
        <w:rPr>
          <w:bCs/>
        </w:rPr>
        <w:t>Grada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mogu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sarađivati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sa</w:t>
      </w:r>
      <w:r w:rsidRPr="00AF5C85">
        <w:rPr>
          <w:bCs/>
          <w:lang w:val="sr-Latn-CS"/>
        </w:rPr>
        <w:t xml:space="preserve"> </w:t>
      </w:r>
      <w:r w:rsidR="000F6CA5">
        <w:rPr>
          <w:bCs/>
        </w:rPr>
        <w:t>udruženjima</w:t>
      </w:r>
      <w:r w:rsidRPr="00AF5C85">
        <w:rPr>
          <w:bCs/>
          <w:lang w:val="sr-Latn-CS"/>
        </w:rPr>
        <w:t xml:space="preserve">, </w:t>
      </w:r>
      <w:r w:rsidR="000F6CA5">
        <w:rPr>
          <w:bCs/>
          <w:lang w:val="sr-Latn-CS"/>
        </w:rPr>
        <w:t>humanitarnim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i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drugim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organizacijama</w:t>
      </w:r>
      <w:r w:rsidRPr="00AF5C85">
        <w:rPr>
          <w:bCs/>
          <w:lang w:val="sr-Latn-CS"/>
        </w:rPr>
        <w:t xml:space="preserve">, </w:t>
      </w:r>
      <w:r w:rsidR="000F6CA5">
        <w:rPr>
          <w:bCs/>
        </w:rPr>
        <w:t>u</w:t>
      </w:r>
      <w:r w:rsidRPr="00AF5C85">
        <w:rPr>
          <w:bCs/>
        </w:rPr>
        <w:t xml:space="preserve"> </w:t>
      </w:r>
      <w:r w:rsidR="000F6CA5">
        <w:rPr>
          <w:bCs/>
          <w:lang w:val="sr-Latn-CS"/>
        </w:rPr>
        <w:t>interesu</w:t>
      </w:r>
      <w:r w:rsidRPr="00AF5C85">
        <w:rPr>
          <w:bCs/>
          <w:lang w:val="sr-Latn-CS"/>
        </w:rPr>
        <w:t xml:space="preserve"> </w:t>
      </w:r>
      <w:r w:rsidR="000F6CA5">
        <w:rPr>
          <w:bCs/>
        </w:rPr>
        <w:t>Grada</w:t>
      </w:r>
      <w:r w:rsidR="00911563" w:rsidRPr="00AF5C85">
        <w:rPr>
          <w:bCs/>
        </w:rPr>
        <w:t xml:space="preserve"> </w:t>
      </w:r>
      <w:r w:rsidR="000F6CA5">
        <w:rPr>
          <w:bCs/>
          <w:lang w:val="sr-Latn-CS"/>
        </w:rPr>
        <w:t>i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njenih</w:t>
      </w:r>
      <w:r w:rsidRPr="00AF5C85">
        <w:rPr>
          <w:bCs/>
          <w:lang w:val="sr-Latn-CS"/>
        </w:rPr>
        <w:t xml:space="preserve"> </w:t>
      </w:r>
      <w:r w:rsidR="000F6CA5">
        <w:rPr>
          <w:bCs/>
          <w:lang w:val="sr-Latn-CS"/>
        </w:rPr>
        <w:t>građana</w:t>
      </w:r>
      <w:r w:rsidRPr="00AF5C85">
        <w:rPr>
          <w:bCs/>
          <w:lang w:val="sr-Latn-CS"/>
        </w:rPr>
        <w:t>.</w:t>
      </w:r>
    </w:p>
    <w:p w:rsidR="00C01264" w:rsidRDefault="00C01264" w:rsidP="0081549C">
      <w:pPr>
        <w:pStyle w:val="BodyText"/>
        <w:tabs>
          <w:tab w:val="left" w:pos="720"/>
        </w:tabs>
        <w:spacing w:after="0"/>
        <w:jc w:val="both"/>
        <w:rPr>
          <w:bCs/>
        </w:rPr>
      </w:pPr>
    </w:p>
    <w:p w:rsidR="00123767" w:rsidRDefault="00123767" w:rsidP="0081549C">
      <w:pPr>
        <w:pStyle w:val="BodyText"/>
        <w:tabs>
          <w:tab w:val="left" w:pos="720"/>
        </w:tabs>
        <w:spacing w:after="0"/>
        <w:jc w:val="both"/>
        <w:rPr>
          <w:bCs/>
        </w:rPr>
      </w:pPr>
    </w:p>
    <w:p w:rsidR="00C01264" w:rsidRPr="00AF5C85" w:rsidRDefault="000F6CA5" w:rsidP="00123767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Učešće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u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evropskim</w:t>
      </w:r>
      <w:r w:rsidR="00C01264" w:rsidRPr="00AF5C85">
        <w:rPr>
          <w:b/>
          <w:bCs/>
        </w:rPr>
        <w:t xml:space="preserve"> </w:t>
      </w:r>
      <w:r>
        <w:rPr>
          <w:b/>
          <w:bCs/>
        </w:rPr>
        <w:t>integracijama</w:t>
      </w:r>
    </w:p>
    <w:p w:rsidR="00C01264" w:rsidRPr="00AF5C85" w:rsidRDefault="000F6CA5" w:rsidP="00123767">
      <w:pPr>
        <w:pStyle w:val="BodyText"/>
        <w:spacing w:after="0"/>
        <w:jc w:val="center"/>
        <w:rPr>
          <w:b/>
          <w:bCs/>
        </w:rPr>
      </w:pPr>
      <w:r>
        <w:rPr>
          <w:b/>
          <w:bCs/>
        </w:rPr>
        <w:t>Član</w:t>
      </w:r>
      <w:r w:rsidR="00C01264" w:rsidRPr="00AF5C85">
        <w:rPr>
          <w:b/>
          <w:bCs/>
        </w:rPr>
        <w:t xml:space="preserve"> 1</w:t>
      </w:r>
      <w:r w:rsidR="001B409F" w:rsidRPr="00AF5C85">
        <w:rPr>
          <w:b/>
          <w:bCs/>
        </w:rPr>
        <w:t>28</w:t>
      </w:r>
      <w:r w:rsidR="00C01264" w:rsidRPr="00AF5C85">
        <w:rPr>
          <w:b/>
          <w:bCs/>
        </w:rPr>
        <w:t>.</w:t>
      </w:r>
    </w:p>
    <w:p w:rsidR="00C01264" w:rsidRPr="00AF5C85" w:rsidRDefault="00C01264" w:rsidP="0081549C">
      <w:pPr>
        <w:pStyle w:val="BodyText"/>
        <w:tabs>
          <w:tab w:val="left" w:pos="720"/>
        </w:tabs>
        <w:spacing w:after="0"/>
        <w:jc w:val="center"/>
        <w:rPr>
          <w:bCs/>
        </w:rPr>
      </w:pPr>
      <w:r w:rsidRPr="00AF5C85">
        <w:rPr>
          <w:bCs/>
        </w:rPr>
        <w:t xml:space="preserve"> </w:t>
      </w:r>
    </w:p>
    <w:p w:rsidR="00C01264" w:rsidRPr="00AF5C85" w:rsidRDefault="000F6CA5" w:rsidP="0081549C">
      <w:pPr>
        <w:shd w:val="clear" w:color="auto" w:fill="FFFFFF"/>
        <w:ind w:firstLine="720"/>
        <w:jc w:val="both"/>
      </w:pPr>
      <w:r>
        <w:t>Grad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okviru</w:t>
      </w:r>
      <w:r w:rsidR="00C01264" w:rsidRPr="00AF5C85">
        <w:t xml:space="preserve"> </w:t>
      </w:r>
      <w:r>
        <w:t>svojih</w:t>
      </w:r>
      <w:r w:rsidR="00C01264" w:rsidRPr="00AF5C85">
        <w:t xml:space="preserve"> </w:t>
      </w:r>
      <w:r>
        <w:t>nadležnosti</w:t>
      </w:r>
      <w:r w:rsidR="00C01264" w:rsidRPr="00AF5C85">
        <w:t xml:space="preserve">, </w:t>
      </w:r>
      <w:r>
        <w:t>preko</w:t>
      </w:r>
      <w:r w:rsidR="00C01264" w:rsidRPr="00AF5C85">
        <w:t xml:space="preserve"> </w:t>
      </w:r>
      <w:r>
        <w:t>svojih</w:t>
      </w:r>
      <w:r w:rsidR="00C01264" w:rsidRPr="00AF5C85">
        <w:t xml:space="preserve"> </w:t>
      </w:r>
      <w:r>
        <w:t>organa</w:t>
      </w:r>
      <w:r w:rsidR="00C01264" w:rsidRPr="00AF5C85">
        <w:t xml:space="preserve">, </w:t>
      </w:r>
      <w:r>
        <w:t>prati</w:t>
      </w:r>
      <w:r w:rsidR="00C01264" w:rsidRPr="00AF5C85">
        <w:t xml:space="preserve"> </w:t>
      </w:r>
      <w:r>
        <w:t>proces</w:t>
      </w:r>
      <w:r w:rsidR="00C01264" w:rsidRPr="00AF5C85">
        <w:t xml:space="preserve"> </w:t>
      </w:r>
      <w:r>
        <w:t>evropskih</w:t>
      </w:r>
      <w:r w:rsidR="00C01264" w:rsidRPr="00AF5C85">
        <w:t xml:space="preserve"> </w:t>
      </w:r>
      <w:r>
        <w:t>integracija</w:t>
      </w:r>
      <w:r w:rsidR="00C01264" w:rsidRPr="00AF5C85">
        <w:t xml:space="preserve"> </w:t>
      </w:r>
      <w:r>
        <w:t>Republike</w:t>
      </w:r>
      <w:r w:rsidR="00C01264" w:rsidRPr="00AF5C85">
        <w:t xml:space="preserve"> </w:t>
      </w:r>
      <w:r>
        <w:t>Srbije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razvija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to</w:t>
      </w:r>
      <w:r w:rsidR="00C01264" w:rsidRPr="00AF5C85">
        <w:t xml:space="preserve"> </w:t>
      </w:r>
      <w:r>
        <w:t>potrebne</w:t>
      </w:r>
      <w:r w:rsidR="00C01264" w:rsidRPr="00AF5C85">
        <w:t xml:space="preserve"> </w:t>
      </w:r>
      <w:r>
        <w:t>administrativne</w:t>
      </w:r>
      <w:r w:rsidR="00C01264" w:rsidRPr="00AF5C85">
        <w:t xml:space="preserve"> </w:t>
      </w:r>
      <w:r>
        <w:t>kapacitete</w:t>
      </w:r>
      <w:r w:rsidR="00C01264" w:rsidRPr="00AF5C85">
        <w:t xml:space="preserve">,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utvrđenom</w:t>
      </w:r>
      <w:r w:rsidR="00C01264" w:rsidRPr="00AF5C85">
        <w:t xml:space="preserve"> </w:t>
      </w:r>
      <w:r>
        <w:t>politikom</w:t>
      </w:r>
      <w:r w:rsidR="00C01264" w:rsidRPr="00AF5C85">
        <w:t xml:space="preserve"> </w:t>
      </w:r>
      <w:r>
        <w:t>Republike</w:t>
      </w:r>
      <w:r w:rsidR="00C01264" w:rsidRPr="00AF5C85">
        <w:t xml:space="preserve"> </w:t>
      </w:r>
      <w:r>
        <w:t>Srbije</w:t>
      </w:r>
      <w:r w:rsidR="00C01264" w:rsidRPr="00AF5C85">
        <w:t>.</w:t>
      </w:r>
    </w:p>
    <w:p w:rsidR="00C01264" w:rsidRPr="00AF5C85" w:rsidRDefault="00C01264" w:rsidP="0081549C"/>
    <w:p w:rsidR="00C01264" w:rsidRPr="00AF5C85" w:rsidRDefault="00C01264" w:rsidP="0081549C"/>
    <w:p w:rsidR="00C01264" w:rsidRPr="00AF5C85" w:rsidRDefault="00C01264" w:rsidP="0081549C">
      <w:pPr>
        <w:rPr>
          <w:b/>
          <w:lang w:val="ru-RU"/>
        </w:rPr>
      </w:pPr>
      <w:r w:rsidRPr="00AF5C85">
        <w:rPr>
          <w:b/>
        </w:rPr>
        <w:t xml:space="preserve">IX.  </w:t>
      </w:r>
      <w:r w:rsidR="000F6CA5">
        <w:rPr>
          <w:b/>
          <w:lang w:val="sr-Cyrl-CS"/>
        </w:rPr>
        <w:t>ZA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ŠTI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TA</w:t>
      </w:r>
      <w:r w:rsidRPr="00AF5C85">
        <w:rPr>
          <w:b/>
          <w:lang w:val="sr-Cyrl-CS"/>
        </w:rPr>
        <w:t xml:space="preserve">  </w:t>
      </w:r>
      <w:r w:rsidR="000F6CA5">
        <w:rPr>
          <w:b/>
          <w:lang w:val="sr-Cyrl-CS"/>
        </w:rPr>
        <w:t>LO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KAL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NE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SA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MO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U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PRA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VE</w:t>
      </w:r>
      <w:r w:rsidRPr="00AF5C85">
        <w:rPr>
          <w:b/>
          <w:lang w:val="sr-Cyrl-CS"/>
        </w:rPr>
        <w:t xml:space="preserve"> </w:t>
      </w:r>
    </w:p>
    <w:p w:rsidR="00C01264" w:rsidRPr="00AF5C85" w:rsidRDefault="00C01264" w:rsidP="0081549C">
      <w:pPr>
        <w:jc w:val="center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u w:val="single"/>
          <w:lang w:val="sr-Latn-CS"/>
        </w:rPr>
      </w:pPr>
      <w:r>
        <w:rPr>
          <w:b/>
          <w:lang w:val="sr-Latn-CS"/>
        </w:rPr>
        <w:t>Zaštita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prava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29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  <w:outlineLvl w:val="0"/>
        <w:rPr>
          <w:lang w:val="ru-RU"/>
        </w:rPr>
      </w:pP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obez</w:t>
      </w:r>
      <w:r w:rsidR="00C01264" w:rsidRPr="00AF5C85">
        <w:rPr>
          <w:lang w:val="sr-Cyrl-CS"/>
        </w:rPr>
        <w:softHyphen/>
      </w:r>
      <w:r>
        <w:rPr>
          <w:lang w:val="sr-Cyrl-CS"/>
        </w:rPr>
        <w:t>be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đu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</w:t>
      </w:r>
      <w:r>
        <w:rPr>
          <w:lang w:val="sr-Latn-CS"/>
        </w:rPr>
        <w:t>o</w:t>
      </w:r>
      <w:r>
        <w:rPr>
          <w:lang w:val="sr-Cyrl-CS"/>
        </w:rPr>
        <w:t>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>.</w:t>
      </w:r>
    </w:p>
    <w:p w:rsidR="00C01264" w:rsidRDefault="00C01264" w:rsidP="0081549C">
      <w:pPr>
        <w:rPr>
          <w:lang w:val="sr-Latn-CS"/>
        </w:rPr>
      </w:pPr>
    </w:p>
    <w:p w:rsidR="00123767" w:rsidRPr="00AF5C85" w:rsidRDefault="00123767" w:rsidP="00123767">
      <w:pPr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Pokretanje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postupka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ocenu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ustavnosti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zakonitosti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0F6CA5" w:rsidP="0081549C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1B409F" w:rsidRPr="00AF5C85">
        <w:rPr>
          <w:rFonts w:ascii="Times New Roman" w:hAnsi="Times New Roman" w:cs="Times New Roman"/>
          <w:b/>
          <w:sz w:val="24"/>
          <w:szCs w:val="24"/>
        </w:rPr>
        <w:t>0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>.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</w:p>
    <w:p w:rsidR="00C01264" w:rsidRPr="00AF5C85" w:rsidRDefault="00C01264" w:rsidP="0081549C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01264" w:rsidRPr="00AF5C85" w:rsidRDefault="00C01264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F5C85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Skupština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</w:rPr>
        <w:t>grada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pokreće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postupak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za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ocenu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ustavnosti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i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zakonitosti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zakona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ili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drugog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opšteg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akta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Republike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Srbije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kojim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se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povređuje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pravo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na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lokalnu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samoupravu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01264" w:rsidRDefault="00C01264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3767" w:rsidRPr="00AF5C85" w:rsidRDefault="00123767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01264" w:rsidRPr="00AF5C85" w:rsidRDefault="000F6CA5" w:rsidP="0081549C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Pravo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žalbe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Ustavnom</w:t>
      </w:r>
      <w:r w:rsidR="00C01264" w:rsidRPr="00AF5C85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Latn-CS"/>
        </w:rPr>
        <w:t>sudu</w:t>
      </w:r>
    </w:p>
    <w:p w:rsidR="00C01264" w:rsidRPr="00AF5C85" w:rsidRDefault="000F6CA5" w:rsidP="0081549C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Član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B409F" w:rsidRPr="00AF5C85">
        <w:rPr>
          <w:rFonts w:ascii="Times New Roman" w:hAnsi="Times New Roman" w:cs="Times New Roman"/>
          <w:b/>
          <w:sz w:val="24"/>
          <w:szCs w:val="24"/>
        </w:rPr>
        <w:t>31</w:t>
      </w:r>
      <w:r w:rsidR="00C01264" w:rsidRPr="00AF5C85">
        <w:rPr>
          <w:rFonts w:ascii="Times New Roman" w:hAnsi="Times New Roman" w:cs="Times New Roman"/>
          <w:b/>
          <w:sz w:val="24"/>
          <w:szCs w:val="24"/>
        </w:rPr>
        <w:t>.</w:t>
      </w:r>
    </w:p>
    <w:p w:rsidR="00C01264" w:rsidRPr="00AF5C85" w:rsidRDefault="00C01264" w:rsidP="0081549C">
      <w:pPr>
        <w:pStyle w:val="HTMLPreformatted"/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C01264" w:rsidRPr="00AF5C85" w:rsidRDefault="00C01264" w:rsidP="0081549C">
      <w:pPr>
        <w:pStyle w:val="HTMLPreformatted"/>
        <w:tabs>
          <w:tab w:val="clear" w:pos="916"/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AF5C85">
        <w:rPr>
          <w:rFonts w:ascii="Times New Roman" w:hAnsi="Times New Roman" w:cs="Times New Roman"/>
          <w:sz w:val="24"/>
          <w:szCs w:val="24"/>
          <w:lang w:val="sr-Latn-CS"/>
        </w:rPr>
        <w:tab/>
      </w:r>
      <w:r w:rsidR="000F6CA5">
        <w:rPr>
          <w:rFonts w:ascii="Times New Roman" w:hAnsi="Times New Roman" w:cs="Times New Roman"/>
          <w:sz w:val="24"/>
          <w:szCs w:val="24"/>
        </w:rPr>
        <w:t>Gradonačelnik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ima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pravo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žalbe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Ustavnom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sudu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ako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se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pojedinačnim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aktom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ili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radnjom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državnog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organa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ili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organa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</w:rPr>
        <w:t>Grada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onemogućava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vršenje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  <w:lang w:val="sr-Latn-CS"/>
        </w:rPr>
        <w:t>nadležnosti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0F6CA5">
        <w:rPr>
          <w:rFonts w:ascii="Times New Roman" w:hAnsi="Times New Roman" w:cs="Times New Roman"/>
          <w:sz w:val="24"/>
          <w:szCs w:val="24"/>
        </w:rPr>
        <w:t>Grada</w:t>
      </w:r>
      <w:r w:rsidRPr="00AF5C85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C01264" w:rsidRDefault="00C01264" w:rsidP="0081549C">
      <w:pPr>
        <w:jc w:val="both"/>
        <w:rPr>
          <w:lang w:val="sr-Latn-CS"/>
        </w:rPr>
      </w:pPr>
    </w:p>
    <w:p w:rsidR="00123767" w:rsidRPr="00AF5C85" w:rsidRDefault="00123767" w:rsidP="0081549C">
      <w:pPr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Lokalni</w:t>
      </w:r>
      <w:r w:rsidR="00C01264" w:rsidRPr="00AF5C85">
        <w:rPr>
          <w:b/>
        </w:rPr>
        <w:t xml:space="preserve"> </w:t>
      </w:r>
      <w:r>
        <w:rPr>
          <w:b/>
        </w:rPr>
        <w:t>ombudsman</w:t>
      </w:r>
    </w:p>
    <w:p w:rsidR="00C01264" w:rsidRPr="00AF5C85" w:rsidRDefault="000F6CA5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32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t>Gradu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ustanovljava</w:t>
      </w:r>
      <w:r w:rsidR="00C01264" w:rsidRPr="00AF5C85">
        <w:rPr>
          <w:lang w:val="sr-Latn-CS"/>
        </w:rPr>
        <w:t xml:space="preserve"> </w:t>
      </w: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. 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t>Lokalni</w:t>
      </w:r>
      <w:r w:rsidR="00C01264" w:rsidRPr="00AF5C85">
        <w:t xml:space="preserve"> </w:t>
      </w:r>
      <w:r>
        <w:t>ombudsman</w:t>
      </w:r>
      <w:r w:rsidR="00C01264" w:rsidRPr="00AF5C85">
        <w:t xml:space="preserve"> </w:t>
      </w:r>
      <w:r>
        <w:t>nezavisno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samostalno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štiti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povreda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učinjenih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strane</w:t>
      </w:r>
      <w:r w:rsidR="00C01264" w:rsidRPr="00AF5C85">
        <w:rPr>
          <w:lang w:val="sr-Latn-CS"/>
        </w:rPr>
        <w:t xml:space="preserve"> </w:t>
      </w:r>
      <w:r>
        <w:t>Gradske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kao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ustanova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organa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organizacija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vrše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ovlašćenja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čiji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osnivač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Latn-CS"/>
        </w:rPr>
        <w:t xml:space="preserve"> </w:t>
      </w:r>
      <w:r>
        <w:t>Grad</w:t>
      </w:r>
      <w:r w:rsidR="007814BC" w:rsidRPr="00AF5C85">
        <w:t>;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kontroliše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</w:t>
      </w:r>
      <w:r w:rsidR="00C01264" w:rsidRPr="00AF5C85">
        <w:rPr>
          <w:lang w:val="sr-Latn-CS"/>
        </w:rPr>
        <w:t xml:space="preserve"> </w:t>
      </w:r>
      <w:r>
        <w:t>Gradske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štiti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lokalnu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samoupravu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ako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reč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povredi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propisa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opštih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akata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123767" w:rsidRDefault="00123767" w:rsidP="0081549C">
      <w:pPr>
        <w:ind w:firstLine="720"/>
        <w:jc w:val="center"/>
        <w:rPr>
          <w:lang w:val="sr-Latn-CS"/>
        </w:rPr>
      </w:pPr>
    </w:p>
    <w:p w:rsidR="00123767" w:rsidRPr="00AF5C85" w:rsidRDefault="00123767" w:rsidP="0081549C">
      <w:pPr>
        <w:ind w:firstLine="720"/>
        <w:jc w:val="center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Samostalnost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nezavisnost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33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pStyle w:val="BodyText2"/>
        <w:spacing w:after="0" w:line="240" w:lineRule="auto"/>
        <w:ind w:firstLine="720"/>
        <w:jc w:val="both"/>
      </w:pPr>
      <w:r>
        <w:t>Lokalni</w:t>
      </w:r>
      <w:r w:rsidR="00C01264" w:rsidRPr="00AF5C85">
        <w:t xml:space="preserve"> </w:t>
      </w:r>
      <w:r>
        <w:t>ombudsman</w:t>
      </w:r>
      <w:r w:rsidR="00C01264" w:rsidRPr="00AF5C85">
        <w:t xml:space="preserve"> </w:t>
      </w:r>
      <w:r>
        <w:t>postupa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deluje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osnovu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okviru</w:t>
      </w:r>
      <w:r w:rsidR="00C01264" w:rsidRPr="00AF5C85">
        <w:t xml:space="preserve"> </w:t>
      </w:r>
      <w:r>
        <w:t>Ustava</w:t>
      </w:r>
      <w:r w:rsidR="00C01264" w:rsidRPr="00AF5C85">
        <w:t xml:space="preserve">, </w:t>
      </w:r>
      <w:r>
        <w:t>zakona</w:t>
      </w:r>
      <w:r w:rsidR="00C01264" w:rsidRPr="00AF5C85">
        <w:t xml:space="preserve">, </w:t>
      </w:r>
      <w:r>
        <w:t>potvrđenih</w:t>
      </w:r>
      <w:r w:rsidR="00C01264" w:rsidRPr="00AF5C85">
        <w:t xml:space="preserve"> </w:t>
      </w:r>
      <w:r>
        <w:t>međunarodnih</w:t>
      </w:r>
      <w:r w:rsidR="00C01264" w:rsidRPr="00AF5C85">
        <w:t xml:space="preserve"> </w:t>
      </w:r>
      <w:r>
        <w:t>ugovora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opšteprihvaćenih</w:t>
      </w:r>
      <w:r w:rsidR="00C01264" w:rsidRPr="00AF5C85">
        <w:t xml:space="preserve"> </w:t>
      </w:r>
      <w:r>
        <w:t>pravila</w:t>
      </w:r>
      <w:r w:rsidR="00C01264" w:rsidRPr="00AF5C85">
        <w:t xml:space="preserve"> </w:t>
      </w:r>
      <w:r>
        <w:t>međunarodnog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kao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statuta</w:t>
      </w:r>
      <w:r w:rsidR="00C01264" w:rsidRPr="00AF5C85">
        <w:t xml:space="preserve"> </w:t>
      </w:r>
      <w:r>
        <w:t>Grada</w:t>
      </w:r>
      <w:r w:rsidR="001E565F" w:rsidRPr="00AF5C85">
        <w:t>.</w:t>
      </w:r>
      <w:r w:rsidR="00C01264" w:rsidRPr="00AF5C85">
        <w:t xml:space="preserve"> </w:t>
      </w:r>
    </w:p>
    <w:p w:rsidR="00C01264" w:rsidRPr="00AF5C85" w:rsidRDefault="000F6CA5" w:rsidP="0081549C">
      <w:pPr>
        <w:pStyle w:val="BodyText2"/>
        <w:spacing w:after="0" w:line="240" w:lineRule="auto"/>
        <w:ind w:firstLine="720"/>
        <w:jc w:val="both"/>
      </w:pPr>
      <w:r>
        <w:t>U</w:t>
      </w:r>
      <w:r w:rsidR="00C01264" w:rsidRPr="00AF5C85">
        <w:t xml:space="preserve"> </w:t>
      </w:r>
      <w:r>
        <w:t>svom</w:t>
      </w:r>
      <w:r w:rsidR="00C01264" w:rsidRPr="00AF5C85">
        <w:t xml:space="preserve"> </w:t>
      </w:r>
      <w:r>
        <w:t>delovanju</w:t>
      </w:r>
      <w:r w:rsidR="00C01264" w:rsidRPr="00AF5C85">
        <w:t xml:space="preserve"> </w:t>
      </w:r>
      <w:r>
        <w:t>lokalni</w:t>
      </w:r>
      <w:r w:rsidR="00C01264" w:rsidRPr="00AF5C85">
        <w:t xml:space="preserve"> </w:t>
      </w:r>
      <w:r>
        <w:t>ombudsman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rukovodi</w:t>
      </w:r>
      <w:r w:rsidR="00C01264" w:rsidRPr="00AF5C85">
        <w:t xml:space="preserve"> </w:t>
      </w:r>
      <w:r>
        <w:t>principima</w:t>
      </w:r>
      <w:r w:rsidR="00C01264" w:rsidRPr="00AF5C85">
        <w:t xml:space="preserve"> </w:t>
      </w:r>
      <w:r>
        <w:t>zakonitosti</w:t>
      </w:r>
      <w:r w:rsidR="00C01264" w:rsidRPr="00AF5C85">
        <w:t xml:space="preserve">, </w:t>
      </w:r>
      <w:r>
        <w:t>nepristrasnosti</w:t>
      </w:r>
      <w:r w:rsidR="00C01264" w:rsidRPr="00AF5C85">
        <w:t xml:space="preserve">, </w:t>
      </w:r>
      <w:r>
        <w:t>nezavisnosti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pravičnosti</w:t>
      </w:r>
      <w:r w:rsidR="00C01264" w:rsidRPr="00AF5C85">
        <w:t>.</w:t>
      </w:r>
    </w:p>
    <w:p w:rsidR="00C01264" w:rsidRPr="00AF5C85" w:rsidRDefault="000F6CA5" w:rsidP="0081549C">
      <w:pPr>
        <w:pStyle w:val="BodyText2"/>
        <w:spacing w:after="0" w:line="240" w:lineRule="auto"/>
        <w:ind w:firstLine="720"/>
        <w:jc w:val="both"/>
      </w:pPr>
      <w:r>
        <w:t>Odlukom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bliže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uređuju</w:t>
      </w:r>
      <w:r w:rsidR="00C01264" w:rsidRPr="00AF5C85">
        <w:t xml:space="preserve"> </w:t>
      </w:r>
      <w:r>
        <w:t>način</w:t>
      </w:r>
      <w:r w:rsidR="00C01264" w:rsidRPr="00AF5C85">
        <w:t xml:space="preserve"> </w:t>
      </w:r>
      <w:r>
        <w:t>obraćanja</w:t>
      </w:r>
      <w:r w:rsidR="00C01264" w:rsidRPr="00AF5C85">
        <w:t xml:space="preserve"> </w:t>
      </w:r>
      <w:r>
        <w:t>lokalnom</w:t>
      </w:r>
      <w:r w:rsidR="00C01264" w:rsidRPr="00AF5C85">
        <w:t xml:space="preserve"> </w:t>
      </w:r>
      <w:r>
        <w:t>ombudsmanu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pravila</w:t>
      </w:r>
      <w:r w:rsidR="00C01264" w:rsidRPr="00AF5C85">
        <w:t xml:space="preserve"> </w:t>
      </w:r>
      <w:r>
        <w:t>postupanja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rada</w:t>
      </w:r>
      <w:r w:rsidR="00C01264" w:rsidRPr="00AF5C85"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t>.</w:t>
      </w:r>
    </w:p>
    <w:p w:rsidR="00C01264" w:rsidRDefault="00C01264" w:rsidP="0081549C">
      <w:pPr>
        <w:pStyle w:val="BodyText2"/>
        <w:spacing w:after="0" w:line="240" w:lineRule="auto"/>
        <w:ind w:firstLine="720"/>
        <w:jc w:val="both"/>
      </w:pPr>
    </w:p>
    <w:p w:rsidR="00206D3E" w:rsidRPr="00AF5C85" w:rsidRDefault="00206D3E" w:rsidP="0081549C">
      <w:pPr>
        <w:pStyle w:val="BodyText2"/>
        <w:spacing w:after="0" w:line="240" w:lineRule="auto"/>
        <w:ind w:firstLine="720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Postupanje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lokalnog</w:t>
      </w:r>
      <w:r w:rsidR="00C01264" w:rsidRPr="00AF5C85">
        <w:rPr>
          <w:b/>
        </w:rPr>
        <w:t xml:space="preserve"> </w:t>
      </w:r>
      <w:r>
        <w:rPr>
          <w:b/>
        </w:rPr>
        <w:t>ombudsmana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34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20"/>
        <w:jc w:val="both"/>
        <w:rPr>
          <w:lang w:val="sr-Latn-CS"/>
        </w:rPr>
      </w:pP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pojavama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nezakonitog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nepravilnog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rada</w:t>
      </w:r>
      <w:r w:rsidR="00C01264" w:rsidRPr="00AF5C85">
        <w:rPr>
          <w:lang w:val="sr-Latn-CS"/>
        </w:rPr>
        <w:t xml:space="preserve"> </w:t>
      </w:r>
      <w:r>
        <w:t>Gradsk</w:t>
      </w:r>
      <w:r>
        <w:rPr>
          <w:lang w:val="sr-Latn-CS"/>
        </w:rPr>
        <w:t>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službi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vrše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ovlašćenja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čiji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osnivač</w:t>
      </w:r>
      <w:r w:rsidR="00C01264" w:rsidRPr="00AF5C85">
        <w:rPr>
          <w:lang w:val="sr-Latn-CS"/>
        </w:rPr>
        <w:t xml:space="preserve"> </w:t>
      </w:r>
      <w:r>
        <w:t>Grad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kojima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krše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interesi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građana</w:t>
      </w:r>
      <w:r w:rsidR="00C01264" w:rsidRPr="00AF5C85">
        <w:rPr>
          <w:lang w:val="sr-Latn-CS"/>
        </w:rPr>
        <w:t xml:space="preserve">, </w:t>
      </w: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upozorava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službe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upućuje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kritike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daje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preporuke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inicira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pokretanje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postupaka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otklanjanje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povreda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tome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obaveštava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javnost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jc w:val="both"/>
        <w:rPr>
          <w:lang w:val="sr-Latn-CS"/>
        </w:rPr>
      </w:pPr>
      <w:r w:rsidRPr="00AF5C85">
        <w:rPr>
          <w:lang w:val="sr-Latn-CS"/>
        </w:rPr>
        <w:tab/>
      </w:r>
      <w:r w:rsidR="000F6CA5">
        <w:rPr>
          <w:lang w:val="sr-Latn-CS"/>
        </w:rPr>
        <w:t>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domenu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zaštite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ljudskih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i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manjinskih</w:t>
      </w:r>
      <w:r w:rsidRPr="00AF5C85">
        <w:rPr>
          <w:lang w:val="sr-Latn-CS"/>
        </w:rPr>
        <w:t xml:space="preserve"> </w:t>
      </w:r>
      <w:r w:rsidR="000F6CA5">
        <w:rPr>
          <w:lang w:val="sr-Latn-CS"/>
        </w:rPr>
        <w:t>prava</w:t>
      </w:r>
      <w:r w:rsidRPr="00AF5C85">
        <w:rPr>
          <w:lang w:val="sr-Latn-CS"/>
        </w:rPr>
        <w:t xml:space="preserve">, </w:t>
      </w:r>
      <w:r w:rsidR="000F6CA5">
        <w:t>lokalni</w:t>
      </w:r>
      <w:r w:rsidRPr="00AF5C85">
        <w:t xml:space="preserve"> </w:t>
      </w:r>
      <w:r w:rsidR="000F6CA5">
        <w:t>ombudsman</w:t>
      </w:r>
      <w:r w:rsidRPr="00AF5C85">
        <w:rPr>
          <w:lang w:val="sr-Latn-CS"/>
        </w:rPr>
        <w:t>: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prati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ostvarivanje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preporuke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unapređenje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ostvarivanja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prikuplja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informacije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primeni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zakona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propisa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oblasti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lokalnu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samoupravu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sastavlja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godišnji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izveštaj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ostvarivanju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obaveštava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širu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javnost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kršenju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prima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ispituje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predstavke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odnose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povredu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posreduje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mirnom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rešavanju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sporova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vezanih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kršenje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inicira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pokretanje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odgovarajućih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postupaka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slučaju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kršenja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organizuje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učestvuje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organizovanju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stručnih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sastanaka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savetovanja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kampanja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informisanja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javnosti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pitanjima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značajnim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ostvarivanje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inicira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podstiče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obrazovanje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pravima</w:t>
      </w:r>
      <w:r w:rsidR="00C01264" w:rsidRPr="00AF5C85">
        <w:rPr>
          <w:lang w:val="sr-Latn-CS"/>
        </w:rPr>
        <w:t>;</w:t>
      </w:r>
    </w:p>
    <w:p w:rsidR="00C01264" w:rsidRPr="00AF5C85" w:rsidRDefault="000F6CA5" w:rsidP="0081549C">
      <w:pPr>
        <w:numPr>
          <w:ilvl w:val="0"/>
          <w:numId w:val="5"/>
        </w:numPr>
        <w:jc w:val="both"/>
        <w:rPr>
          <w:lang w:val="sr-Latn-CS"/>
        </w:rPr>
      </w:pPr>
      <w:r>
        <w:rPr>
          <w:lang w:val="sr-Latn-CS"/>
        </w:rPr>
        <w:t>obavlja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druge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utvrđene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zakonom</w:t>
      </w:r>
      <w:r w:rsidR="00C01264" w:rsidRPr="00AF5C85">
        <w:rPr>
          <w:lang w:val="sr-Latn-CS"/>
        </w:rPr>
        <w:t xml:space="preserve">, </w:t>
      </w:r>
      <w:r>
        <w:t>s</w:t>
      </w:r>
      <w:r>
        <w:rPr>
          <w:lang w:val="sr-Latn-CS"/>
        </w:rPr>
        <w:t>tatutom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odlukom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C01264" w:rsidRDefault="000F6CA5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obavljanju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svojih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 xml:space="preserve"> </w:t>
      </w: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sarađuje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t>lokalnim</w:t>
      </w:r>
      <w:r w:rsidR="00C01264" w:rsidRPr="00AF5C85">
        <w:t xml:space="preserve"> </w:t>
      </w:r>
      <w:r>
        <w:t>ombudsmanima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t xml:space="preserve"> </w:t>
      </w:r>
      <w:r>
        <w:t>drugim</w:t>
      </w:r>
      <w:r w:rsidR="00C01264" w:rsidRPr="00AF5C85">
        <w:rPr>
          <w:lang w:val="sr-Latn-CS"/>
        </w:rPr>
        <w:t xml:space="preserve"> </w:t>
      </w:r>
      <w:r>
        <w:t>jedinicama</w:t>
      </w:r>
      <w:r w:rsidR="00C01264" w:rsidRPr="00AF5C85">
        <w:t xml:space="preserve"> </w:t>
      </w:r>
      <w:r>
        <w:t>lokalne</w:t>
      </w:r>
      <w:r w:rsidR="00C01264" w:rsidRPr="00AF5C85">
        <w:t xml:space="preserve"> </w:t>
      </w:r>
      <w:r>
        <w:t>samouprave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kao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Zaštitnikom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građana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Republici</w:t>
      </w:r>
      <w:r w:rsidR="00C01264" w:rsidRPr="00AF5C85">
        <w:rPr>
          <w:lang w:val="sr-Latn-CS"/>
        </w:rPr>
        <w:t>.</w:t>
      </w:r>
    </w:p>
    <w:p w:rsidR="001C0B9E" w:rsidRDefault="001C0B9E" w:rsidP="0081549C">
      <w:pPr>
        <w:ind w:firstLine="708"/>
        <w:jc w:val="both"/>
        <w:rPr>
          <w:lang w:val="sr-Latn-CS"/>
        </w:rPr>
      </w:pPr>
    </w:p>
    <w:p w:rsidR="001C0B9E" w:rsidRPr="00AF5C85" w:rsidRDefault="001C0B9E" w:rsidP="0081549C">
      <w:pPr>
        <w:ind w:firstLine="708"/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Izbor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lokalnog</w:t>
      </w:r>
      <w:r w:rsidR="00C01264" w:rsidRPr="00AF5C85">
        <w:rPr>
          <w:b/>
        </w:rPr>
        <w:t xml:space="preserve"> </w:t>
      </w:r>
      <w:r>
        <w:rPr>
          <w:b/>
        </w:rPr>
        <w:t>ombudsmana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35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razrešava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2824EF" w:rsidRPr="00AF5C85">
        <w:t xml:space="preserve"> </w:t>
      </w:r>
      <w:r>
        <w:rPr>
          <w:lang w:val="sr-Latn-CS"/>
        </w:rPr>
        <w:t>većinom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ukupnog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broja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odbornika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t>Predlog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izbor</w:t>
      </w:r>
      <w:r w:rsidR="00C01264" w:rsidRPr="00AF5C85">
        <w:rPr>
          <w:lang w:val="sr-Latn-CS"/>
        </w:rPr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podnosi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odbornička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grupa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najmanje</w:t>
      </w:r>
      <w:r w:rsidR="00C01264" w:rsidRPr="00AF5C85">
        <w:t xml:space="preserve"> </w:t>
      </w:r>
      <w:r>
        <w:t>jedna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trećina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odbornika</w:t>
      </w:r>
      <w:r w:rsidR="00C01264" w:rsidRPr="00AF5C85">
        <w:rPr>
          <w:lang w:val="sr-Latn-CS"/>
        </w:rPr>
        <w:t xml:space="preserve">. </w:t>
      </w:r>
    </w:p>
    <w:p w:rsidR="00C01264" w:rsidRPr="00AF5C85" w:rsidRDefault="000F6CA5" w:rsidP="0081549C">
      <w:pPr>
        <w:ind w:firstLine="720"/>
        <w:jc w:val="both"/>
      </w:pP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period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pet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godina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još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jednom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biran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Latn-CS"/>
        </w:rPr>
        <w:lastRenderedPageBreak/>
        <w:t>Za</w:t>
      </w:r>
      <w:r w:rsidR="00C01264" w:rsidRPr="00AF5C85">
        <w:rPr>
          <w:lang w:val="sr-Latn-CS"/>
        </w:rPr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birano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lice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koje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pored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opštih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uslova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sticanje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biračkog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 (</w:t>
      </w:r>
      <w:r>
        <w:rPr>
          <w:lang w:val="sr-Latn-CS"/>
        </w:rPr>
        <w:t>državljanstvo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punoletstvo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poslovna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sposobnost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prebivalište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području</w:t>
      </w:r>
      <w:r w:rsidR="00C01264" w:rsidRPr="00AF5C85">
        <w:rPr>
          <w:lang w:val="sr-Latn-CS"/>
        </w:rPr>
        <w:t xml:space="preserve"> </w:t>
      </w:r>
      <w:r>
        <w:t>Grada</w:t>
      </w:r>
      <w:r w:rsidR="002824EF" w:rsidRPr="00AF5C85">
        <w:t>)</w:t>
      </w:r>
      <w:r w:rsidR="00C01264" w:rsidRPr="00AF5C85">
        <w:rPr>
          <w:lang w:val="sr-Latn-CS"/>
        </w:rPr>
        <w:t xml:space="preserve">, </w:t>
      </w:r>
      <w:r>
        <w:rPr>
          <w:lang w:val="sr-Cyrl-CS"/>
        </w:rPr>
        <w:t>ima</w:t>
      </w:r>
      <w:r w:rsidR="004715F3" w:rsidRPr="00AF5C85">
        <w:rPr>
          <w:b/>
          <w:lang w:val="sr-Cyrl-CS"/>
        </w:rPr>
        <w:t xml:space="preserve"> </w:t>
      </w:r>
      <w:r>
        <w:rPr>
          <w:lang w:val="sr-Cyrl-CS"/>
        </w:rPr>
        <w:t>stečeno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visoko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obrazovanje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naučne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oblasti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pravne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nauke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osnovnim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akademskim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obimu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4715F3" w:rsidRPr="00AF5C85">
        <w:rPr>
          <w:lang w:val="sr-Cyrl-CS"/>
        </w:rPr>
        <w:t xml:space="preserve"> 240 </w:t>
      </w:r>
      <w:r>
        <w:rPr>
          <w:lang w:val="sr-Cyrl-CS"/>
        </w:rPr>
        <w:t>ESPB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bodova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master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akademskim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specijalističkim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akademskim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specijalističkim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strukovnim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4715F3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osnovnim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trajanju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najmanje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četiri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godine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specijalističkim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studijama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4715F3" w:rsidRPr="00AF5C85">
        <w:rPr>
          <w:lang w:val="sr-Cyrl-CS"/>
        </w:rPr>
        <w:t xml:space="preserve"> </w:t>
      </w:r>
      <w:r>
        <w:rPr>
          <w:lang w:val="sr-Cyrl-CS"/>
        </w:rPr>
        <w:t>fakultetu</w:t>
      </w:r>
      <w:r w:rsidR="004715F3" w:rsidRPr="00AF5C85">
        <w:rPr>
          <w:lang w:val="sr-Cyrl-CS"/>
        </w:rPr>
        <w:t xml:space="preserve">, </w:t>
      </w:r>
      <w:r>
        <w:rPr>
          <w:lang w:val="sr-Latn-CS"/>
        </w:rPr>
        <w:t>ima</w:t>
      </w:r>
      <w:r w:rsidR="004715F3" w:rsidRPr="00AF5C85">
        <w:rPr>
          <w:lang w:val="sr-Latn-CS"/>
        </w:rPr>
        <w:t xml:space="preserve"> </w:t>
      </w:r>
      <w:r>
        <w:rPr>
          <w:lang w:val="sr-Latn-CS"/>
        </w:rPr>
        <w:t>najmanje</w:t>
      </w:r>
      <w:r w:rsidR="004715F3" w:rsidRPr="00AF5C85">
        <w:rPr>
          <w:lang w:val="sr-Latn-CS"/>
        </w:rPr>
        <w:t xml:space="preserve"> </w:t>
      </w:r>
      <w:r>
        <w:rPr>
          <w:lang w:val="sr-Latn-CS"/>
        </w:rPr>
        <w:t>pet</w:t>
      </w:r>
      <w:r w:rsidR="004715F3" w:rsidRPr="00AF5C85">
        <w:rPr>
          <w:lang w:val="sr-Latn-CS"/>
        </w:rPr>
        <w:t xml:space="preserve"> </w:t>
      </w:r>
      <w:r>
        <w:rPr>
          <w:lang w:val="sr-Latn-CS"/>
        </w:rPr>
        <w:t>godina</w:t>
      </w:r>
      <w:r w:rsidR="004715F3" w:rsidRPr="00AF5C85">
        <w:t xml:space="preserve"> </w:t>
      </w:r>
      <w:r>
        <w:t>radnog</w:t>
      </w:r>
      <w:r w:rsidR="004715F3" w:rsidRPr="00AF5C85">
        <w:t xml:space="preserve"> </w:t>
      </w:r>
      <w:r>
        <w:t>iskustva</w:t>
      </w:r>
      <w:r w:rsidR="004715F3" w:rsidRPr="00AF5C85">
        <w:t xml:space="preserve"> </w:t>
      </w:r>
      <w:r>
        <w:t>u</w:t>
      </w:r>
      <w:r w:rsidR="004715F3" w:rsidRPr="00AF5C85">
        <w:t xml:space="preserve"> </w:t>
      </w:r>
      <w:r>
        <w:t>struci</w:t>
      </w:r>
      <w:r w:rsidR="004715F3" w:rsidRPr="00AF5C85">
        <w:t>,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profesionalno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iskustv</w:t>
      </w:r>
      <w: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oblasti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zaštite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ljudskih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manjinskih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uživa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moralni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integritet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nije</w:t>
      </w:r>
      <w:r w:rsidR="00246335" w:rsidRPr="00AF5C85">
        <w:t xml:space="preserve"> </w:t>
      </w:r>
      <w:r>
        <w:t>krivično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osuđivano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Latn-CS"/>
        </w:rPr>
      </w:pP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član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političke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stranke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obavljati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nijednu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javnu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funkciju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niti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bilo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profesionalnu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delatnost</w:t>
      </w:r>
      <w:r w:rsidR="00C01264" w:rsidRPr="00AF5C85">
        <w:rPr>
          <w:lang w:val="sr-Latn-CS"/>
        </w:rPr>
        <w:t>.</w:t>
      </w:r>
    </w:p>
    <w:p w:rsidR="00C01264" w:rsidRDefault="00C01264" w:rsidP="0081549C">
      <w:pPr>
        <w:jc w:val="both"/>
      </w:pP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Razrešenje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lokalnog</w:t>
      </w:r>
      <w:r w:rsidR="00C01264" w:rsidRPr="00AF5C85">
        <w:rPr>
          <w:b/>
        </w:rPr>
        <w:t xml:space="preserve"> </w:t>
      </w:r>
      <w:r>
        <w:rPr>
          <w:b/>
        </w:rPr>
        <w:t>ombudsmana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36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  <w:outlineLvl w:val="0"/>
      </w:pPr>
    </w:p>
    <w:p w:rsidR="00C01264" w:rsidRPr="00AF5C85" w:rsidRDefault="000F6CA5" w:rsidP="0081549C">
      <w:pPr>
        <w:ind w:firstLine="720"/>
        <w:jc w:val="both"/>
        <w:rPr>
          <w:lang w:val="sr-Cyrl-CS"/>
        </w:rPr>
      </w:pP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razrešava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dužnosti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isteka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mandata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bude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osuđen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krivično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delo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kaznu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zatvora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ako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obavlja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svoje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stručan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nepristrasan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nezavisan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savestan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način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nalazi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položajima</w:t>
      </w:r>
      <w:r w:rsidR="00C01264" w:rsidRPr="00AF5C85">
        <w:rPr>
          <w:lang w:val="sr-Latn-CS"/>
        </w:rPr>
        <w:t xml:space="preserve"> (</w:t>
      </w:r>
      <w:r>
        <w:rPr>
          <w:lang w:val="sr-Latn-CS"/>
        </w:rPr>
        <w:t>funkcijama</w:t>
      </w:r>
      <w:r w:rsidR="00C01264" w:rsidRPr="00AF5C85">
        <w:rPr>
          <w:lang w:val="sr-Latn-CS"/>
        </w:rPr>
        <w:t xml:space="preserve">), </w:t>
      </w:r>
      <w:r>
        <w:rPr>
          <w:lang w:val="sr-Latn-CS"/>
        </w:rPr>
        <w:t>odnosno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obavlja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nespojivi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položajem</w:t>
      </w:r>
      <w:r w:rsidR="00C01264" w:rsidRPr="00AF5C85">
        <w:rPr>
          <w:lang w:val="sr-Latn-CS"/>
        </w:rPr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. </w:t>
      </w:r>
    </w:p>
    <w:p w:rsidR="00C01264" w:rsidRPr="00AF5C85" w:rsidRDefault="000F6CA5" w:rsidP="0081549C">
      <w:pPr>
        <w:ind w:firstLine="720"/>
        <w:jc w:val="both"/>
        <w:rPr>
          <w:lang w:val="sr-Latn-CS"/>
        </w:rPr>
      </w:pPr>
      <w:r>
        <w:t>Obrazloženi</w:t>
      </w:r>
      <w:r w:rsidR="00C01264" w:rsidRPr="00AF5C85">
        <w:t xml:space="preserve"> </w:t>
      </w:r>
      <w:r>
        <w:t>p</w:t>
      </w:r>
      <w:r>
        <w:rPr>
          <w:lang w:val="sr-Latn-CS"/>
        </w:rPr>
        <w:t>redlog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razrešenje</w:t>
      </w:r>
      <w:r w:rsidR="00C01264" w:rsidRPr="00AF5C85">
        <w:rPr>
          <w:lang w:val="sr-Latn-CS"/>
        </w:rPr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podneti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odbornička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grupa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ili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najmanje</w:t>
      </w:r>
      <w:r w:rsidR="00C01264" w:rsidRPr="00AF5C85">
        <w:t xml:space="preserve"> </w:t>
      </w:r>
      <w:r>
        <w:t>jedna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trećin</w:t>
      </w:r>
      <w:r>
        <w:t>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odbornika</w:t>
      </w:r>
      <w:r w:rsidR="00C01264" w:rsidRPr="00AF5C85">
        <w:rPr>
          <w:lang w:val="sr-Latn-CS"/>
        </w:rPr>
        <w:t xml:space="preserve">. </w:t>
      </w:r>
    </w:p>
    <w:p w:rsidR="00C01264" w:rsidRPr="00AF5C85" w:rsidRDefault="000F6CA5" w:rsidP="0081549C">
      <w:pPr>
        <w:ind w:firstLine="720"/>
        <w:jc w:val="both"/>
        <w:rPr>
          <w:lang w:val="sr-Latn-CS"/>
        </w:rPr>
      </w:pPr>
      <w:r>
        <w:rPr>
          <w:lang w:val="sr-Latn-CS"/>
        </w:rPr>
        <w:t>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razrešenju</w:t>
      </w:r>
      <w:r w:rsidR="00C01264" w:rsidRPr="00AF5C85">
        <w:rPr>
          <w:lang w:val="sr-Latn-CS"/>
        </w:rPr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odlučuje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996672" w:rsidRPr="00AF5C85">
        <w:t xml:space="preserve"> </w:t>
      </w:r>
      <w:r>
        <w:rPr>
          <w:lang w:val="sr-Latn-CS"/>
        </w:rPr>
        <w:t>većinom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ukupnog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broja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odbornika</w:t>
      </w:r>
      <w:r w:rsidR="00C01264" w:rsidRPr="00AF5C85">
        <w:rPr>
          <w:lang w:val="sr-Latn-CS"/>
        </w:rPr>
        <w:t>.</w:t>
      </w:r>
    </w:p>
    <w:p w:rsidR="004F18BA" w:rsidRPr="00AF5C85" w:rsidRDefault="004F18BA" w:rsidP="0081549C">
      <w:pPr>
        <w:rPr>
          <w:lang w:val="sr-Cyrl-CS"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Podnošenje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izveštaja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Skupštini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snapToGrid w:val="0"/>
        <w:jc w:val="center"/>
        <w:outlineLvl w:val="0"/>
        <w:rPr>
          <w:b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snapToGrid w:val="0"/>
        <w:jc w:val="center"/>
        <w:outlineLvl w:val="0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0F6CA5" w:rsidP="0081549C">
      <w:pPr>
        <w:snapToGrid w:val="0"/>
        <w:ind w:firstLine="708"/>
        <w:outlineLvl w:val="0"/>
        <w:rPr>
          <w:lang w:val="sr-Latn-CS"/>
        </w:rPr>
      </w:pP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dostavlja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godišnji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izveštaj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Skupštini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snapToGrid w:val="0"/>
        <w:ind w:firstLine="708"/>
        <w:jc w:val="both"/>
        <w:outlineLvl w:val="0"/>
        <w:rPr>
          <w:lang w:val="sr-Latn-CS"/>
        </w:rPr>
      </w:pPr>
      <w:r>
        <w:rPr>
          <w:lang w:val="sr-Latn-CS"/>
        </w:rPr>
        <w:t>Ako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proceni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potrebno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zbog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razmatranja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određenih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pitanja</w:t>
      </w:r>
      <w:r w:rsidR="00C01264" w:rsidRPr="00AF5C85">
        <w:rPr>
          <w:lang w:val="sr-Latn-CS"/>
        </w:rPr>
        <w:t xml:space="preserve">, </w:t>
      </w: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može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Skupštini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dostavljati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vanredne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izveštaje</w:t>
      </w:r>
      <w:r w:rsidR="00C01264" w:rsidRPr="00AF5C85">
        <w:rPr>
          <w:lang w:val="sr-Latn-CS"/>
        </w:rPr>
        <w:t>.</w:t>
      </w:r>
    </w:p>
    <w:p w:rsidR="00C01264" w:rsidRPr="00AF5C85" w:rsidRDefault="000F6CA5" w:rsidP="0081549C">
      <w:pPr>
        <w:snapToGrid w:val="0"/>
        <w:ind w:firstLine="708"/>
        <w:jc w:val="both"/>
        <w:outlineLvl w:val="0"/>
      </w:pPr>
      <w:r>
        <w:rPr>
          <w:lang w:val="sr-Latn-CS"/>
        </w:rPr>
        <w:t>Skupština</w:t>
      </w:r>
      <w:r w:rsidR="00C01264" w:rsidRPr="00AF5C85">
        <w:rPr>
          <w:lang w:val="sr-Latn-CS"/>
        </w:rPr>
        <w:t xml:space="preserve"> </w:t>
      </w:r>
      <w:r>
        <w:t>grada</w:t>
      </w:r>
      <w:r w:rsidR="00631803" w:rsidRPr="00AF5C85">
        <w:t xml:space="preserve"> </w:t>
      </w:r>
      <w:r>
        <w:rPr>
          <w:lang w:val="sr-Latn-CS"/>
        </w:rPr>
        <w:t>razmatra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izveštaje</w:t>
      </w:r>
      <w:r w:rsidR="00C01264" w:rsidRPr="00AF5C85">
        <w:rPr>
          <w:lang w:val="sr-Latn-CS"/>
        </w:rPr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prvoj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narednoj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sednici</w:t>
      </w:r>
      <w:r w:rsidR="00C01264" w:rsidRPr="00AF5C85">
        <w:rPr>
          <w:lang w:val="sr-Latn-CS"/>
        </w:rPr>
        <w:t>.</w:t>
      </w:r>
    </w:p>
    <w:p w:rsidR="00C01264" w:rsidRDefault="00C01264" w:rsidP="0081549C">
      <w:pPr>
        <w:snapToGrid w:val="0"/>
        <w:ind w:firstLine="708"/>
        <w:jc w:val="both"/>
        <w:outlineLvl w:val="0"/>
      </w:pPr>
    </w:p>
    <w:p w:rsidR="00206D3E" w:rsidRDefault="00206D3E" w:rsidP="0081549C">
      <w:pPr>
        <w:snapToGrid w:val="0"/>
        <w:ind w:firstLine="708"/>
        <w:jc w:val="both"/>
        <w:outlineLvl w:val="0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Pravo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prisustvovanja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sednicama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Skupštine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C01264" w:rsidP="0081549C">
      <w:pPr>
        <w:jc w:val="center"/>
        <w:rPr>
          <w:b/>
          <w:lang w:val="sr-Latn-CS"/>
        </w:rPr>
      </w:pP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i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njenih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radnih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tela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38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0F6CA5" w:rsidP="0081549C">
      <w:pPr>
        <w:ind w:firstLine="720"/>
        <w:jc w:val="both"/>
        <w:rPr>
          <w:lang w:val="sr-Latn-CS"/>
        </w:rPr>
      </w:pPr>
      <w:r>
        <w:t>Lokalni</w:t>
      </w:r>
      <w:r w:rsidR="00C01264" w:rsidRPr="00AF5C85">
        <w:t xml:space="preserve"> </w:t>
      </w:r>
      <w:r>
        <w:t>ombudsman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pravo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prisustvuje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sednicama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radnih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tela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Skupštine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kao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da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učestvuje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raspravi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kada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361062" w:rsidRPr="00AF5C85">
        <w:t xml:space="preserve"> </w:t>
      </w:r>
      <w:r>
        <w:t>razmatra</w:t>
      </w:r>
      <w:r w:rsidR="00361062" w:rsidRPr="00AF5C85">
        <w:t xml:space="preserve"> </w:t>
      </w:r>
      <w:r>
        <w:t>izveštaj</w:t>
      </w:r>
      <w:r w:rsidR="00361062" w:rsidRPr="00AF5C85">
        <w:t xml:space="preserve"> </w:t>
      </w:r>
      <w:r>
        <w:t>o</w:t>
      </w:r>
      <w:r w:rsidR="00361062" w:rsidRPr="00AF5C85">
        <w:t xml:space="preserve"> </w:t>
      </w:r>
      <w:r>
        <w:t>radu</w:t>
      </w:r>
      <w:r w:rsidR="00361062" w:rsidRPr="00AF5C85">
        <w:t xml:space="preserve"> </w:t>
      </w:r>
      <w:r>
        <w:t>Gradske</w:t>
      </w:r>
      <w:r w:rsidR="00361062" w:rsidRPr="00AF5C85">
        <w:t xml:space="preserve"> </w:t>
      </w:r>
      <w:r>
        <w:t>uprave</w:t>
      </w:r>
      <w:r w:rsidR="00361062" w:rsidRPr="00AF5C85">
        <w:t xml:space="preserve">, </w:t>
      </w:r>
      <w:r>
        <w:t>odnosno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raspravlja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o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pitanjima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njegove</w:t>
      </w:r>
      <w:r w:rsidR="00361062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361062" w:rsidRPr="00AF5C85">
        <w:rPr>
          <w:lang w:val="sr-Latn-CS"/>
        </w:rPr>
        <w:t>.</w:t>
      </w:r>
    </w:p>
    <w:p w:rsidR="00C01264" w:rsidRDefault="00C01264" w:rsidP="0081549C"/>
    <w:p w:rsidR="001C0B9E" w:rsidRPr="001C0B9E" w:rsidRDefault="001C0B9E" w:rsidP="0081549C"/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Sredstva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rad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lokalnog</w:t>
      </w:r>
      <w:r w:rsidR="00C01264" w:rsidRPr="00AF5C85">
        <w:rPr>
          <w:b/>
        </w:rPr>
        <w:t xml:space="preserve"> </w:t>
      </w:r>
      <w:r>
        <w:rPr>
          <w:b/>
        </w:rPr>
        <w:t>ombudsmana</w:t>
      </w:r>
    </w:p>
    <w:p w:rsidR="00C01264" w:rsidRPr="00AF5C85" w:rsidRDefault="000F6CA5" w:rsidP="0081549C">
      <w:pPr>
        <w:snapToGrid w:val="0"/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39</w:t>
      </w:r>
      <w:r w:rsidR="00C01264" w:rsidRPr="00AF5C85">
        <w:rPr>
          <w:b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snapToGrid w:val="0"/>
        <w:jc w:val="center"/>
        <w:outlineLvl w:val="0"/>
        <w:rPr>
          <w:lang w:val="sr-Latn-CS"/>
        </w:rPr>
      </w:pPr>
    </w:p>
    <w:p w:rsidR="00C01264" w:rsidRDefault="000F6CA5" w:rsidP="0081549C">
      <w:pPr>
        <w:ind w:firstLine="720"/>
        <w:jc w:val="both"/>
      </w:pPr>
      <w:r>
        <w:rPr>
          <w:lang w:val="sr-Latn-CS"/>
        </w:rPr>
        <w:t>Sredstva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</w:t>
      </w:r>
      <w:r w:rsidR="00C01264" w:rsidRPr="00AF5C85">
        <w:rPr>
          <w:lang w:val="sr-Latn-CS"/>
        </w:rPr>
        <w:t xml:space="preserve"> </w:t>
      </w:r>
      <w:r>
        <w:t>lokalnog</w:t>
      </w:r>
      <w:r w:rsidR="00C01264" w:rsidRPr="00AF5C85">
        <w:t xml:space="preserve"> </w:t>
      </w:r>
      <w:r>
        <w:t>ombudsmana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obezbeđuju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</w:t>
      </w:r>
      <w:r>
        <w:rPr>
          <w:lang w:val="sr-Latn-CS"/>
        </w:rPr>
        <w:t>u</w:t>
      </w:r>
      <w:r w:rsidR="00C01264" w:rsidRPr="00AF5C85">
        <w:rPr>
          <w:lang w:val="sr-Cyrl-CS"/>
        </w:rPr>
        <w:t xml:space="preserve"> </w:t>
      </w:r>
      <w:r>
        <w:t>Grada</w:t>
      </w:r>
      <w:r w:rsidR="006272F4" w:rsidRPr="00AF5C85"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obezbeđivati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drugih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izvora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skladu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zakonom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lastRenderedPageBreak/>
        <w:t>Savet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međunacionalne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odnose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14</w:t>
      </w:r>
      <w:r w:rsidR="001B409F" w:rsidRPr="00AF5C85">
        <w:rPr>
          <w:b/>
        </w:rPr>
        <w:t>0</w:t>
      </w:r>
      <w:r w:rsidR="00C01264" w:rsidRPr="00AF5C85">
        <w:rPr>
          <w:b/>
          <w:lang w:val="sr-Cyrl-CS"/>
        </w:rPr>
        <w:t>.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C01264" w:rsidP="0081549C">
      <w:pPr>
        <w:jc w:val="center"/>
      </w:pPr>
    </w:p>
    <w:p w:rsidR="00C01264" w:rsidRPr="00AF5C85" w:rsidRDefault="000F6CA5" w:rsidP="0081549C">
      <w:pPr>
        <w:ind w:firstLine="708"/>
        <w:jc w:val="both"/>
      </w:pPr>
      <w:r>
        <w:t>Savet</w:t>
      </w:r>
      <w:r w:rsidR="000076AB" w:rsidRPr="00AF5C85">
        <w:t xml:space="preserve"> </w:t>
      </w:r>
      <w:r>
        <w:t>za</w:t>
      </w:r>
      <w:r w:rsidR="000076AB" w:rsidRPr="00AF5C85">
        <w:t xml:space="preserve"> </w:t>
      </w:r>
      <w:r>
        <w:t>međunacionalne</w:t>
      </w:r>
      <w:r w:rsidR="000076AB" w:rsidRPr="00AF5C85">
        <w:t xml:space="preserve"> </w:t>
      </w:r>
      <w:r>
        <w:t>odnose</w:t>
      </w:r>
      <w:r w:rsidR="000076AB" w:rsidRPr="00AF5C85">
        <w:t xml:space="preserve"> </w:t>
      </w:r>
      <w:r>
        <w:t>je</w:t>
      </w:r>
      <w:r w:rsidR="000076AB" w:rsidRPr="00AF5C85">
        <w:t xml:space="preserve"> </w:t>
      </w:r>
      <w:r>
        <w:t>samostalno</w:t>
      </w:r>
      <w:r w:rsidR="000076AB" w:rsidRPr="00AF5C85">
        <w:t xml:space="preserve"> </w:t>
      </w:r>
      <w:r>
        <w:t>radno</w:t>
      </w:r>
      <w:r w:rsidR="000076AB" w:rsidRPr="00AF5C85">
        <w:t xml:space="preserve"> </w:t>
      </w:r>
      <w:r>
        <w:t>telo</w:t>
      </w:r>
      <w:r w:rsidR="000076AB" w:rsidRPr="00AF5C85">
        <w:t xml:space="preserve"> </w:t>
      </w:r>
      <w:r>
        <w:t>koje</w:t>
      </w:r>
      <w:r w:rsidR="000076AB" w:rsidRPr="00AF5C85">
        <w:t xml:space="preserve"> </w:t>
      </w:r>
      <w:r>
        <w:t>čine</w:t>
      </w:r>
      <w:r w:rsidR="000076AB" w:rsidRPr="00AF5C85">
        <w:t xml:space="preserve"> </w:t>
      </w:r>
      <w:r>
        <w:t>predstavnici</w:t>
      </w:r>
      <w:r w:rsidR="000076AB" w:rsidRPr="00AF5C85">
        <w:t xml:space="preserve"> </w:t>
      </w:r>
      <w:r>
        <w:t>srpskog</w:t>
      </w:r>
      <w:r w:rsidR="000076AB" w:rsidRPr="00AF5C85">
        <w:t xml:space="preserve"> </w:t>
      </w:r>
      <w:r>
        <w:t>naroda</w:t>
      </w:r>
      <w:r w:rsidR="000076AB" w:rsidRPr="00AF5C85">
        <w:t xml:space="preserve"> </w:t>
      </w:r>
      <w:r>
        <w:t>i</w:t>
      </w:r>
      <w:r w:rsidR="000076AB" w:rsidRPr="00AF5C85">
        <w:t xml:space="preserve"> </w:t>
      </w:r>
      <w:r>
        <w:t>nacionalnih</w:t>
      </w:r>
      <w:r w:rsidR="000076AB" w:rsidRPr="00AF5C85">
        <w:t xml:space="preserve"> </w:t>
      </w:r>
      <w:r>
        <w:t>manjina</w:t>
      </w:r>
      <w:r w:rsidR="000076AB" w:rsidRPr="00AF5C85">
        <w:t xml:space="preserve">, </w:t>
      </w:r>
      <w:r>
        <w:t>u</w:t>
      </w:r>
      <w:r w:rsidR="000076AB" w:rsidRPr="00AF5C85">
        <w:t xml:space="preserve"> </w:t>
      </w:r>
      <w:r>
        <w:t>skladu</w:t>
      </w:r>
      <w:r w:rsidR="000076AB" w:rsidRPr="00AF5C85">
        <w:t xml:space="preserve"> </w:t>
      </w:r>
      <w:r>
        <w:t>sa</w:t>
      </w:r>
      <w:r w:rsidR="000076AB" w:rsidRPr="00AF5C85">
        <w:t xml:space="preserve"> </w:t>
      </w:r>
      <w:r>
        <w:t>zakonom</w:t>
      </w:r>
      <w:r w:rsidR="000076AB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ind w:firstLine="720"/>
        <w:jc w:val="both"/>
        <w:rPr>
          <w:iCs/>
          <w:lang w:val="sr-Latn-CS"/>
        </w:rPr>
      </w:pPr>
      <w:r>
        <w:t>Savet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međunacionalne</w:t>
      </w:r>
      <w:r w:rsidR="00C01264" w:rsidRPr="00AF5C85">
        <w:t xml:space="preserve"> </w:t>
      </w:r>
      <w:r>
        <w:t>odnose</w:t>
      </w:r>
      <w:r w:rsidR="00C01264" w:rsidRPr="00AF5C85">
        <w:t xml:space="preserve"> (</w:t>
      </w:r>
      <w:r>
        <w:t>u</w:t>
      </w:r>
      <w:r w:rsidR="00C01264" w:rsidRPr="00AF5C85">
        <w:t xml:space="preserve"> </w:t>
      </w:r>
      <w:r>
        <w:t>daljem</w:t>
      </w:r>
      <w:r w:rsidR="00C01264" w:rsidRPr="00AF5C85">
        <w:t xml:space="preserve"> </w:t>
      </w:r>
      <w:r>
        <w:t>tekstu</w:t>
      </w:r>
      <w:r w:rsidR="00C01264" w:rsidRPr="00AF5C85">
        <w:t xml:space="preserve">: </w:t>
      </w:r>
      <w:r>
        <w:t>Savet</w:t>
      </w:r>
      <w:r w:rsidR="00C01264" w:rsidRPr="00AF5C85">
        <w:t xml:space="preserve">) </w:t>
      </w:r>
      <w:r>
        <w:t>razmatra</w:t>
      </w:r>
      <w:r w:rsidR="00C01264" w:rsidRPr="00AF5C85">
        <w:t xml:space="preserve"> </w:t>
      </w:r>
      <w:r>
        <w:t>pitanja</w:t>
      </w:r>
      <w:r w:rsidR="00C01264" w:rsidRPr="00AF5C85">
        <w:t xml:space="preserve"> </w:t>
      </w:r>
      <w:r>
        <w:t>ostvarivanja</w:t>
      </w:r>
      <w:r w:rsidR="00C01264" w:rsidRPr="00AF5C85">
        <w:t xml:space="preserve">, </w:t>
      </w:r>
      <w:r>
        <w:t>zaštite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unapređivanja</w:t>
      </w:r>
      <w:r w:rsidR="00C01264" w:rsidRPr="00AF5C85">
        <w:t xml:space="preserve"> </w:t>
      </w:r>
      <w:r>
        <w:t>nacionalne</w:t>
      </w:r>
      <w:r w:rsidR="00C01264" w:rsidRPr="00AF5C85">
        <w:t xml:space="preserve"> </w:t>
      </w:r>
      <w:r>
        <w:t>ravnopravnosti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u</w:t>
      </w:r>
      <w:r w:rsidR="00C01264" w:rsidRPr="00AF5C85">
        <w:rPr>
          <w:iCs/>
          <w:lang w:val="sr-Latn-CS"/>
        </w:rPr>
        <w:t xml:space="preserve"> </w:t>
      </w:r>
      <w:r>
        <w:rPr>
          <w:iCs/>
        </w:rPr>
        <w:t>Gradu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posebno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u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oblastima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kulture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obrazovanja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informisanja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službene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upotrebe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jezika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pisma</w:t>
      </w:r>
      <w:r w:rsidR="00C01264" w:rsidRPr="00AF5C85">
        <w:rPr>
          <w:iCs/>
          <w:lang w:val="sr-Latn-CS"/>
        </w:rPr>
        <w:t xml:space="preserve">; </w:t>
      </w:r>
      <w:r>
        <w:rPr>
          <w:iCs/>
          <w:lang w:val="sr-Latn-CS"/>
        </w:rPr>
        <w:t>učestvuje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u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utvrđivanju</w:t>
      </w:r>
      <w:r w:rsidR="00C01264" w:rsidRPr="00AF5C85">
        <w:rPr>
          <w:iCs/>
          <w:lang w:val="sr-Latn-CS"/>
        </w:rPr>
        <w:t xml:space="preserve"> </w:t>
      </w:r>
      <w:r>
        <w:rPr>
          <w:iCs/>
        </w:rPr>
        <w:t>gradskih</w:t>
      </w:r>
      <w:r w:rsidR="00F052FF" w:rsidRPr="00AF5C85">
        <w:rPr>
          <w:iCs/>
        </w:rPr>
        <w:t xml:space="preserve"> </w:t>
      </w:r>
      <w:r>
        <w:rPr>
          <w:iCs/>
          <w:lang w:val="sr-Latn-CS"/>
        </w:rPr>
        <w:t>planova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programa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koji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su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od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značaja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za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ostvarivanje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nacionalne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ravnopravnosti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predlaže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mere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za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postizanje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nacionalne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ravnopravnosti</w:t>
      </w:r>
      <w:r w:rsidR="00C01264" w:rsidRPr="00AF5C85">
        <w:rPr>
          <w:iCs/>
          <w:lang w:val="sr-Latn-CS"/>
        </w:rPr>
        <w:t xml:space="preserve">; </w:t>
      </w:r>
      <w:r>
        <w:rPr>
          <w:iCs/>
          <w:lang w:val="sr-Latn-CS"/>
        </w:rPr>
        <w:t>predlaže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izvore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obim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namenu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budžetskih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sredstava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za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ostvarivanje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nacionalne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ravnopravnosti</w:t>
      </w:r>
      <w:r w:rsidR="00C01264" w:rsidRPr="00AF5C85">
        <w:rPr>
          <w:iCs/>
          <w:lang w:val="sr-Latn-CS"/>
        </w:rPr>
        <w:t>.</w:t>
      </w:r>
    </w:p>
    <w:p w:rsidR="00C01264" w:rsidRPr="00AF5C85" w:rsidRDefault="000F6CA5" w:rsidP="0081549C">
      <w:pPr>
        <w:ind w:firstLine="708"/>
        <w:jc w:val="both"/>
        <w:rPr>
          <w:b/>
          <w:lang w:val="sr-Latn-CS"/>
        </w:rPr>
      </w:pPr>
      <w:r>
        <w:t>Savet</w:t>
      </w:r>
      <w:r w:rsidR="00C01264" w:rsidRPr="00AF5C85">
        <w:t xml:space="preserve"> </w:t>
      </w:r>
      <w:r>
        <w:t>promoviše</w:t>
      </w:r>
      <w:r w:rsidR="00C01264" w:rsidRPr="00AF5C85">
        <w:t xml:space="preserve"> </w:t>
      </w:r>
      <w:r>
        <w:t>međusobno</w:t>
      </w:r>
      <w:r w:rsidR="00C01264" w:rsidRPr="00AF5C85">
        <w:t xml:space="preserve"> </w:t>
      </w:r>
      <w:r>
        <w:t>razumevanje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dobre</w:t>
      </w:r>
      <w:r w:rsidR="00C01264" w:rsidRPr="00AF5C85">
        <w:t xml:space="preserve"> </w:t>
      </w:r>
      <w:r>
        <w:t>odnose</w:t>
      </w:r>
      <w:r w:rsidR="00C01264" w:rsidRPr="00AF5C85">
        <w:t xml:space="preserve"> </w:t>
      </w:r>
      <w:r>
        <w:t>među</w:t>
      </w:r>
      <w:r w:rsidR="00C01264" w:rsidRPr="00AF5C85">
        <w:t xml:space="preserve"> </w:t>
      </w:r>
      <w:r>
        <w:t>svim</w:t>
      </w:r>
      <w:r w:rsidR="00C01264" w:rsidRPr="00AF5C85">
        <w:t xml:space="preserve"> </w:t>
      </w:r>
      <w:r>
        <w:t>zajednicama</w:t>
      </w:r>
      <w:r w:rsidR="00C01264" w:rsidRPr="00AF5C85">
        <w:t xml:space="preserve"> </w:t>
      </w:r>
      <w:r>
        <w:t>koje</w:t>
      </w:r>
      <w:r w:rsidR="00C01264" w:rsidRPr="00AF5C85">
        <w:t xml:space="preserve"> </w:t>
      </w:r>
      <w:r>
        <w:t>žive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gradu</w:t>
      </w:r>
      <w:r w:rsidR="00C01264" w:rsidRPr="00AF5C85">
        <w:t>.</w:t>
      </w:r>
      <w:r w:rsidR="00C01264" w:rsidRPr="00AF5C85">
        <w:rPr>
          <w:rStyle w:val="CommentReference"/>
          <w:vanish/>
          <w:sz w:val="24"/>
          <w:szCs w:val="24"/>
        </w:rPr>
        <w:t xml:space="preserve"> 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Izbor</w:t>
      </w:r>
      <w:r w:rsidR="00C01264" w:rsidRPr="00AF5C85">
        <w:rPr>
          <w:b/>
        </w:rPr>
        <w:t xml:space="preserve"> </w:t>
      </w:r>
      <w:r>
        <w:rPr>
          <w:b/>
        </w:rPr>
        <w:t>i</w:t>
      </w:r>
      <w:r w:rsidR="00C01264" w:rsidRPr="00AF5C85">
        <w:rPr>
          <w:b/>
        </w:rPr>
        <w:t xml:space="preserve"> </w:t>
      </w:r>
      <w:r>
        <w:rPr>
          <w:b/>
        </w:rPr>
        <w:t>sastav</w:t>
      </w:r>
      <w:r w:rsidR="00C01264" w:rsidRPr="00AF5C85">
        <w:rPr>
          <w:b/>
        </w:rPr>
        <w:t xml:space="preserve"> </w:t>
      </w:r>
      <w:r>
        <w:rPr>
          <w:b/>
        </w:rPr>
        <w:t>Saveta</w:t>
      </w:r>
      <w:r w:rsidR="00C01264" w:rsidRPr="00AF5C85">
        <w:rPr>
          <w:b/>
        </w:rPr>
        <w:t xml:space="preserve">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41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pStyle w:val="BodyTextIndent"/>
        <w:ind w:left="0" w:firstLine="720"/>
      </w:pPr>
      <w:r>
        <w:rPr>
          <w:iCs/>
        </w:rPr>
        <w:t>Skupština</w:t>
      </w:r>
      <w:r w:rsidR="00C01264" w:rsidRPr="00AF5C85">
        <w:rPr>
          <w:iCs/>
        </w:rPr>
        <w:t xml:space="preserve"> </w:t>
      </w:r>
      <w:r>
        <w:rPr>
          <w:iCs/>
        </w:rPr>
        <w:t>grada</w:t>
      </w:r>
      <w:r w:rsidR="00C01264" w:rsidRPr="00AF5C85">
        <w:rPr>
          <w:iCs/>
        </w:rPr>
        <w:t xml:space="preserve"> </w:t>
      </w:r>
      <w:r>
        <w:rPr>
          <w:iCs/>
        </w:rPr>
        <w:t>bira</w:t>
      </w:r>
      <w:r w:rsidR="00C01264" w:rsidRPr="00AF5C85">
        <w:rPr>
          <w:iCs/>
        </w:rPr>
        <w:t xml:space="preserve"> </w:t>
      </w:r>
      <w:r>
        <w:rPr>
          <w:iCs/>
        </w:rPr>
        <w:t>članove</w:t>
      </w:r>
      <w:r w:rsidR="00C01264" w:rsidRPr="00AF5C85">
        <w:rPr>
          <w:iCs/>
        </w:rPr>
        <w:t xml:space="preserve"> </w:t>
      </w:r>
      <w:r>
        <w:rPr>
          <w:iCs/>
        </w:rPr>
        <w:t>Saveta</w:t>
      </w:r>
      <w:r w:rsidR="00C01264" w:rsidRPr="00AF5C85">
        <w:rPr>
          <w:iCs/>
        </w:rPr>
        <w:t xml:space="preserve"> </w:t>
      </w:r>
      <w:r>
        <w:rPr>
          <w:iCs/>
        </w:rPr>
        <w:t>među</w:t>
      </w:r>
      <w:r w:rsidR="00C01264" w:rsidRPr="00AF5C85">
        <w:t xml:space="preserve"> </w:t>
      </w:r>
      <w:r>
        <w:t>istaknutim</w:t>
      </w:r>
      <w:r w:rsidR="00C01264" w:rsidRPr="00AF5C85">
        <w:t xml:space="preserve"> </w:t>
      </w:r>
      <w:r>
        <w:t>pripadnicima</w:t>
      </w:r>
      <w:r w:rsidR="00C01264" w:rsidRPr="00AF5C85">
        <w:t xml:space="preserve"> </w:t>
      </w:r>
      <w:r>
        <w:t>srpskog</w:t>
      </w:r>
      <w:r w:rsidR="00C01264" w:rsidRPr="00AF5C85">
        <w:t xml:space="preserve"> </w:t>
      </w:r>
      <w:r>
        <w:t>naroda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nacionalnih</w:t>
      </w:r>
      <w:r w:rsidR="00C01264" w:rsidRPr="00AF5C85">
        <w:t xml:space="preserve"> </w:t>
      </w:r>
      <w:r>
        <w:t>manjina</w:t>
      </w:r>
      <w:r w:rsidR="00C01264" w:rsidRPr="00AF5C85">
        <w:t xml:space="preserve">. </w:t>
      </w:r>
    </w:p>
    <w:p w:rsidR="00C01264" w:rsidRPr="00AF5C85" w:rsidRDefault="000F6CA5" w:rsidP="0081549C">
      <w:pPr>
        <w:pStyle w:val="BodyTextIndent"/>
        <w:ind w:left="0" w:firstLine="720"/>
      </w:pPr>
      <w:r>
        <w:t>Član</w:t>
      </w:r>
      <w:r w:rsidR="00C01264" w:rsidRPr="00AF5C85">
        <w:t xml:space="preserve"> </w:t>
      </w:r>
      <w:r>
        <w:t>Saveta</w:t>
      </w:r>
      <w:r w:rsidR="00C01264" w:rsidRPr="00AF5C85">
        <w:t xml:space="preserve"> </w:t>
      </w:r>
      <w:r>
        <w:t>ne</w:t>
      </w:r>
      <w:r w:rsidR="00C01264" w:rsidRPr="00AF5C85">
        <w:t xml:space="preserve"> </w:t>
      </w:r>
      <w:r>
        <w:t>može</w:t>
      </w:r>
      <w:r w:rsidR="00C01264" w:rsidRPr="00AF5C85">
        <w:t xml:space="preserve"> </w:t>
      </w:r>
      <w:r>
        <w:t>biti</w:t>
      </w:r>
      <w:r w:rsidR="00C01264" w:rsidRPr="00AF5C85">
        <w:t xml:space="preserve"> </w:t>
      </w:r>
      <w:r>
        <w:t>odbornik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>.</w:t>
      </w:r>
    </w:p>
    <w:p w:rsidR="00246335" w:rsidRPr="00AF5C85" w:rsidRDefault="000F6CA5" w:rsidP="0081549C">
      <w:pPr>
        <w:pStyle w:val="BodyTextIndent"/>
        <w:ind w:left="0" w:firstLine="720"/>
      </w:pPr>
      <w:r>
        <w:t>Predstavnike</w:t>
      </w:r>
      <w:r w:rsidR="00246335" w:rsidRPr="00AF5C85">
        <w:t xml:space="preserve"> </w:t>
      </w:r>
      <w:r>
        <w:t>u</w:t>
      </w:r>
      <w:r w:rsidR="00246335" w:rsidRPr="00AF5C85">
        <w:t xml:space="preserve"> </w:t>
      </w:r>
      <w:r>
        <w:t>Savetu</w:t>
      </w:r>
      <w:r w:rsidR="00246335" w:rsidRPr="00AF5C85">
        <w:t xml:space="preserve"> </w:t>
      </w:r>
      <w:r>
        <w:t>mogu</w:t>
      </w:r>
      <w:r w:rsidR="00246335" w:rsidRPr="00AF5C85">
        <w:t xml:space="preserve"> </w:t>
      </w:r>
      <w:r>
        <w:t>imati</w:t>
      </w:r>
      <w:r w:rsidR="00246335" w:rsidRPr="00AF5C85">
        <w:t xml:space="preserve"> </w:t>
      </w:r>
      <w:r>
        <w:t>pripadnici</w:t>
      </w:r>
      <w:r w:rsidR="00246335" w:rsidRPr="00AF5C85">
        <w:t xml:space="preserve"> </w:t>
      </w:r>
      <w:r>
        <w:t>srpskog</w:t>
      </w:r>
      <w:r w:rsidR="00246335" w:rsidRPr="00AF5C85">
        <w:t xml:space="preserve"> </w:t>
      </w:r>
      <w:r>
        <w:t>naroda</w:t>
      </w:r>
      <w:r w:rsidR="00246335" w:rsidRPr="00AF5C85">
        <w:t xml:space="preserve"> </w:t>
      </w:r>
      <w:r>
        <w:t>i</w:t>
      </w:r>
      <w:r w:rsidR="00246335" w:rsidRPr="00AF5C85">
        <w:t xml:space="preserve"> </w:t>
      </w:r>
      <w:r>
        <w:t>nacionalnih</w:t>
      </w:r>
      <w:r w:rsidR="00246335" w:rsidRPr="00AF5C85">
        <w:t xml:space="preserve"> </w:t>
      </w:r>
      <w:r>
        <w:t>manjina</w:t>
      </w:r>
      <w:r w:rsidR="00246335" w:rsidRPr="00AF5C85">
        <w:t xml:space="preserve"> </w:t>
      </w:r>
      <w:r>
        <w:t>sa</w:t>
      </w:r>
      <w:r w:rsidR="00246335" w:rsidRPr="00AF5C85">
        <w:t xml:space="preserve"> </w:t>
      </w:r>
      <w:r>
        <w:t>više</w:t>
      </w:r>
      <w:r w:rsidR="00246335" w:rsidRPr="00AF5C85">
        <w:t xml:space="preserve"> </w:t>
      </w:r>
      <w:r>
        <w:t>od</w:t>
      </w:r>
      <w:r w:rsidR="00246335" w:rsidRPr="00AF5C85">
        <w:t xml:space="preserve"> 1% </w:t>
      </w:r>
      <w:r>
        <w:t>učešća</w:t>
      </w:r>
      <w:r w:rsidR="00246335" w:rsidRPr="00AF5C85">
        <w:t xml:space="preserve"> </w:t>
      </w:r>
      <w:r>
        <w:t>u</w:t>
      </w:r>
      <w:r w:rsidR="00246335" w:rsidRPr="00AF5C85">
        <w:t xml:space="preserve"> </w:t>
      </w:r>
      <w:r>
        <w:t>ukupnom</w:t>
      </w:r>
      <w:r w:rsidR="00246335" w:rsidRPr="00AF5C85">
        <w:t xml:space="preserve"> </w:t>
      </w:r>
      <w:r>
        <w:t>broju</w:t>
      </w:r>
      <w:r w:rsidR="00246335" w:rsidRPr="00AF5C85">
        <w:t xml:space="preserve"> </w:t>
      </w:r>
      <w:r>
        <w:t>stanovnika</w:t>
      </w:r>
      <w:r w:rsidR="00246335" w:rsidRPr="00AF5C85">
        <w:t xml:space="preserve"> </w:t>
      </w:r>
      <w:r>
        <w:t>u</w:t>
      </w:r>
      <w:r w:rsidR="00246335" w:rsidRPr="00AF5C85">
        <w:t xml:space="preserve"> </w:t>
      </w:r>
      <w:r>
        <w:t>Gradu</w:t>
      </w:r>
      <w:r w:rsidR="00246335" w:rsidRPr="00AF5C85">
        <w:t xml:space="preserve">. </w:t>
      </w:r>
    </w:p>
    <w:p w:rsidR="00C01264" w:rsidRPr="00AF5C85" w:rsidRDefault="000F6CA5" w:rsidP="0081549C">
      <w:pPr>
        <w:pStyle w:val="BodyTextIndent"/>
        <w:ind w:left="0" w:firstLine="708"/>
      </w:pPr>
      <w:r>
        <w:t>Članove</w:t>
      </w:r>
      <w:r w:rsidR="00C01264" w:rsidRPr="00AF5C85">
        <w:t xml:space="preserve"> </w:t>
      </w:r>
      <w:r>
        <w:t>Saveta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su</w:t>
      </w:r>
      <w:r w:rsidR="00C01264" w:rsidRPr="00AF5C85">
        <w:t xml:space="preserve"> </w:t>
      </w:r>
      <w:r>
        <w:t>pripadnici</w:t>
      </w:r>
      <w:r w:rsidR="00C01264" w:rsidRPr="00AF5C85">
        <w:t xml:space="preserve"> </w:t>
      </w:r>
      <w:r>
        <w:t>nacionalnih</w:t>
      </w:r>
      <w:r w:rsidR="00C01264" w:rsidRPr="00AF5C85">
        <w:t xml:space="preserve"> </w:t>
      </w:r>
      <w:r>
        <w:t>manjina</w:t>
      </w:r>
      <w:r w:rsidR="00C01264" w:rsidRPr="00AF5C85">
        <w:t xml:space="preserve"> </w:t>
      </w:r>
      <w:r>
        <w:t>predlažu</w:t>
      </w:r>
      <w:r w:rsidR="00C01264" w:rsidRPr="00AF5C85">
        <w:t xml:space="preserve"> </w:t>
      </w:r>
      <w:r>
        <w:t>nacionalni</w:t>
      </w:r>
      <w:r w:rsidR="00C01264" w:rsidRPr="00AF5C85">
        <w:t xml:space="preserve"> </w:t>
      </w:r>
      <w:r>
        <w:t>saveti</w:t>
      </w:r>
      <w:r w:rsidR="00C01264" w:rsidRPr="00AF5C85">
        <w:t xml:space="preserve"> </w:t>
      </w:r>
      <w:r>
        <w:t>nacionalne</w:t>
      </w:r>
      <w:r w:rsidR="00C01264" w:rsidRPr="00AF5C85">
        <w:t xml:space="preserve"> </w:t>
      </w:r>
      <w:r>
        <w:t>manjine</w:t>
      </w:r>
      <w:r w:rsidR="00C01264" w:rsidRPr="00AF5C85">
        <w:t xml:space="preserve">, </w:t>
      </w:r>
      <w:r>
        <w:t>a</w:t>
      </w:r>
      <w:r w:rsidR="00C01264" w:rsidRPr="00AF5C85">
        <w:t xml:space="preserve"> </w:t>
      </w:r>
      <w:r>
        <w:t>članove</w:t>
      </w:r>
      <w:r w:rsidR="00C01264" w:rsidRPr="00AF5C85">
        <w:t xml:space="preserve"> </w:t>
      </w:r>
      <w:r>
        <w:t>Saveta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su</w:t>
      </w:r>
      <w:r w:rsidR="00C01264" w:rsidRPr="00AF5C85">
        <w:t xml:space="preserve"> </w:t>
      </w:r>
      <w:r>
        <w:t>pripadnici</w:t>
      </w:r>
      <w:r w:rsidR="00C01264" w:rsidRPr="00AF5C85">
        <w:t xml:space="preserve"> </w:t>
      </w:r>
      <w:r>
        <w:t>nacionalnih</w:t>
      </w:r>
      <w:r w:rsidR="00C01264" w:rsidRPr="00AF5C85">
        <w:t xml:space="preserve"> </w:t>
      </w:r>
      <w:r>
        <w:t>manjina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nemaju</w:t>
      </w:r>
      <w:r w:rsidR="00C01264" w:rsidRPr="00AF5C85">
        <w:t xml:space="preserve"> </w:t>
      </w:r>
      <w:r>
        <w:t>nacionalni</w:t>
      </w:r>
      <w:r w:rsidR="00C01264" w:rsidRPr="00AF5C85">
        <w:t xml:space="preserve"> </w:t>
      </w:r>
      <w:r>
        <w:t>savet</w:t>
      </w:r>
      <w:r w:rsidR="00C01264" w:rsidRPr="00AF5C85">
        <w:t xml:space="preserve"> </w:t>
      </w:r>
      <w:r>
        <w:t>nacionalne</w:t>
      </w:r>
      <w:r w:rsidR="00C01264" w:rsidRPr="00AF5C85">
        <w:t xml:space="preserve"> </w:t>
      </w:r>
      <w:r>
        <w:t>manjine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članove</w:t>
      </w:r>
      <w:r w:rsidR="00C01264" w:rsidRPr="00AF5C85">
        <w:t xml:space="preserve"> </w:t>
      </w:r>
      <w:r>
        <w:t>srpske</w:t>
      </w:r>
      <w:r w:rsidR="00C01264" w:rsidRPr="00AF5C85">
        <w:t xml:space="preserve"> </w:t>
      </w:r>
      <w:r>
        <w:t>nacionalnosti</w:t>
      </w:r>
      <w:r w:rsidR="00C01264" w:rsidRPr="00AF5C85">
        <w:t xml:space="preserve">, </w:t>
      </w:r>
      <w:r>
        <w:t>predlaže</w:t>
      </w:r>
      <w:r w:rsidR="00C01264" w:rsidRPr="00AF5C85">
        <w:t xml:space="preserve"> </w:t>
      </w:r>
      <w:r>
        <w:t>Administrativno</w:t>
      </w:r>
      <w:r w:rsidR="00182BD1" w:rsidRPr="00AF5C85">
        <w:t>-</w:t>
      </w:r>
      <w:r>
        <w:t>mandatna</w:t>
      </w:r>
      <w:r w:rsidR="00182BD1" w:rsidRPr="00AF5C85">
        <w:t xml:space="preserve"> </w:t>
      </w:r>
      <w:r>
        <w:t>komisija</w:t>
      </w:r>
      <w:r w:rsidR="00182BD1" w:rsidRPr="00AF5C85">
        <w:t xml:space="preserve"> </w:t>
      </w:r>
      <w:r>
        <w:t>Skupštine</w:t>
      </w:r>
      <w:r w:rsidR="00182BD1" w:rsidRPr="00AF5C85">
        <w:t xml:space="preserve"> </w:t>
      </w:r>
      <w:r>
        <w:t>grada</w:t>
      </w:r>
      <w:r w:rsidR="00182BD1" w:rsidRPr="00AF5C85">
        <w:t xml:space="preserve"> </w:t>
      </w:r>
      <w:r>
        <w:t>Novog</w:t>
      </w:r>
      <w:r w:rsidR="00182BD1" w:rsidRPr="00AF5C85">
        <w:t xml:space="preserve"> </w:t>
      </w:r>
      <w:r>
        <w:t>Pazara</w:t>
      </w:r>
      <w:r w:rsidR="00C01264" w:rsidRPr="00AF5C85">
        <w:t>.</w:t>
      </w:r>
    </w:p>
    <w:p w:rsidR="00C01264" w:rsidRPr="00AF5C85" w:rsidRDefault="000F6CA5" w:rsidP="0081549C">
      <w:pPr>
        <w:pStyle w:val="BodyTextIndent"/>
        <w:ind w:left="0" w:firstLine="708"/>
      </w:pPr>
      <w:r>
        <w:t>Način</w:t>
      </w:r>
      <w:r w:rsidR="00C01264" w:rsidRPr="00AF5C85">
        <w:t xml:space="preserve"> </w:t>
      </w:r>
      <w:r>
        <w:t>predlaganja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izbora</w:t>
      </w:r>
      <w:r w:rsidR="00C01264" w:rsidRPr="00AF5C85">
        <w:t xml:space="preserve"> </w:t>
      </w:r>
      <w:r>
        <w:t>članova</w:t>
      </w:r>
      <w:r w:rsidR="00C01264" w:rsidRPr="00AF5C85">
        <w:t xml:space="preserve"> </w:t>
      </w:r>
      <w:r>
        <w:t>Saveta</w:t>
      </w:r>
      <w:r w:rsidR="00C01264" w:rsidRPr="00AF5C85">
        <w:t xml:space="preserve"> </w:t>
      </w:r>
      <w:r>
        <w:t>treba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obezbedi</w:t>
      </w:r>
      <w:r w:rsidR="00C01264" w:rsidRPr="00AF5C85">
        <w:t xml:space="preserve"> </w:t>
      </w:r>
      <w:r>
        <w:t>ravnomernu</w:t>
      </w:r>
      <w:r w:rsidR="00C01264" w:rsidRPr="00AF5C85">
        <w:t xml:space="preserve"> </w:t>
      </w:r>
      <w:r>
        <w:t>zastupljenost</w:t>
      </w:r>
      <w:r w:rsidR="00C01264" w:rsidRPr="00AF5C85">
        <w:t xml:space="preserve"> </w:t>
      </w:r>
      <w:r>
        <w:t>pripadnika</w:t>
      </w:r>
      <w:r w:rsidR="00C01264" w:rsidRPr="00AF5C85">
        <w:t xml:space="preserve"> </w:t>
      </w:r>
      <w:r>
        <w:t>srpskog</w:t>
      </w:r>
      <w:r w:rsidR="00C01264" w:rsidRPr="00AF5C85">
        <w:t xml:space="preserve"> </w:t>
      </w:r>
      <w:r>
        <w:t>naroda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nacionalnih</w:t>
      </w:r>
      <w:r w:rsidR="00C01264" w:rsidRPr="00AF5C85">
        <w:t xml:space="preserve"> </w:t>
      </w:r>
      <w:r>
        <w:t>manjina</w:t>
      </w:r>
      <w:r w:rsidR="00C01264" w:rsidRPr="00AF5C85">
        <w:t xml:space="preserve">, </w:t>
      </w:r>
      <w:r>
        <w:t>s</w:t>
      </w:r>
      <w:r w:rsidR="00C01264" w:rsidRPr="00AF5C85">
        <w:t xml:space="preserve"> </w:t>
      </w:r>
      <w:r>
        <w:t>tim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ni</w:t>
      </w:r>
      <w:r w:rsidR="00C01264" w:rsidRPr="00AF5C85">
        <w:t xml:space="preserve"> </w:t>
      </w:r>
      <w:r>
        <w:t>srpski</w:t>
      </w:r>
      <w:r w:rsidR="00C01264" w:rsidRPr="00AF5C85">
        <w:t xml:space="preserve"> </w:t>
      </w:r>
      <w:r>
        <w:t>narod</w:t>
      </w:r>
      <w:r w:rsidR="00C01264" w:rsidRPr="00AF5C85">
        <w:t xml:space="preserve">, </w:t>
      </w:r>
      <w:r>
        <w:t>niti</w:t>
      </w:r>
      <w:r w:rsidR="00C01264" w:rsidRPr="00AF5C85">
        <w:t xml:space="preserve"> </w:t>
      </w:r>
      <w:r>
        <w:t>jedna</w:t>
      </w:r>
      <w:r w:rsidR="00C01264" w:rsidRPr="00AF5C85">
        <w:t xml:space="preserve"> </w:t>
      </w:r>
      <w:r>
        <w:t>nacionalna</w:t>
      </w:r>
      <w:r w:rsidR="00C01264" w:rsidRPr="00AF5C85">
        <w:t xml:space="preserve"> </w:t>
      </w:r>
      <w:r>
        <w:t>manjina</w:t>
      </w:r>
      <w:r w:rsidR="00C01264" w:rsidRPr="00AF5C85">
        <w:t xml:space="preserve"> </w:t>
      </w:r>
      <w:r>
        <w:t>ne</w:t>
      </w:r>
      <w:r w:rsidR="00C01264" w:rsidRPr="00AF5C85">
        <w:t xml:space="preserve"> </w:t>
      </w:r>
      <w:r>
        <w:t>može</w:t>
      </w:r>
      <w:r w:rsidR="00C01264" w:rsidRPr="00AF5C85">
        <w:t xml:space="preserve"> </w:t>
      </w:r>
      <w:r>
        <w:t>imati</w:t>
      </w:r>
      <w:r w:rsidR="00C01264" w:rsidRPr="00AF5C85">
        <w:t xml:space="preserve"> </w:t>
      </w:r>
      <w:r>
        <w:t>većinu</w:t>
      </w:r>
      <w:r w:rsidR="00C01264" w:rsidRPr="00AF5C85">
        <w:t xml:space="preserve"> </w:t>
      </w:r>
      <w:r>
        <w:t>članova</w:t>
      </w:r>
      <w:r w:rsidR="00C01264" w:rsidRPr="00AF5C85">
        <w:t xml:space="preserve"> </w:t>
      </w:r>
      <w:r>
        <w:t>Saveta</w:t>
      </w:r>
      <w:r w:rsidR="00C01264" w:rsidRPr="00AF5C85">
        <w:t>.</w:t>
      </w:r>
    </w:p>
    <w:p w:rsidR="00C01264" w:rsidRPr="00AF5C85" w:rsidRDefault="000F6CA5" w:rsidP="0081549C">
      <w:pPr>
        <w:pStyle w:val="BodyTextIndent"/>
        <w:ind w:left="0" w:firstLine="708"/>
      </w:pPr>
      <w:r>
        <w:t>Lista</w:t>
      </w:r>
      <w:r w:rsidR="00C01264" w:rsidRPr="00AF5C85">
        <w:t xml:space="preserve"> </w:t>
      </w:r>
      <w:r>
        <w:t>kandidata</w:t>
      </w:r>
      <w:r w:rsidR="00C01264" w:rsidRPr="00AF5C85">
        <w:t xml:space="preserve"> </w:t>
      </w:r>
      <w:r>
        <w:t>sadrži</w:t>
      </w:r>
      <w:r w:rsidR="00C01264" w:rsidRPr="00AF5C85">
        <w:t xml:space="preserve"> </w:t>
      </w:r>
      <w:r>
        <w:t>najmanje</w:t>
      </w:r>
      <w:r w:rsidR="00C01264" w:rsidRPr="00AF5C85">
        <w:t xml:space="preserve"> </w:t>
      </w:r>
      <w:r>
        <w:t>dvostruko</w:t>
      </w:r>
      <w:r w:rsidR="00C01264" w:rsidRPr="00AF5C85">
        <w:t xml:space="preserve"> </w:t>
      </w:r>
      <w:r>
        <w:t>više</w:t>
      </w:r>
      <w:r w:rsidR="00C01264" w:rsidRPr="00AF5C85">
        <w:t xml:space="preserve"> </w:t>
      </w:r>
      <w:r>
        <w:t>kandidata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broja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bira</w:t>
      </w:r>
      <w:r w:rsidR="00C01264" w:rsidRPr="00AF5C85">
        <w:t xml:space="preserve">. </w:t>
      </w:r>
    </w:p>
    <w:p w:rsidR="00C01264" w:rsidRPr="00AF5C85" w:rsidRDefault="000F6CA5" w:rsidP="0081549C">
      <w:pPr>
        <w:pStyle w:val="BodyTextIndent"/>
        <w:ind w:left="0" w:firstLine="720"/>
      </w:pPr>
      <w:r>
        <w:t>Mandat</w:t>
      </w:r>
      <w:r w:rsidR="00C01264" w:rsidRPr="00AF5C85">
        <w:t xml:space="preserve"> </w:t>
      </w:r>
      <w:r>
        <w:t>članova</w:t>
      </w:r>
      <w:r w:rsidR="00C01264" w:rsidRPr="00AF5C85">
        <w:t xml:space="preserve"> </w:t>
      </w:r>
      <w:r>
        <w:t>Saveta</w:t>
      </w:r>
      <w:r w:rsidR="00C01264" w:rsidRPr="00AF5C85">
        <w:t xml:space="preserve"> </w:t>
      </w:r>
      <w:r>
        <w:t>traje</w:t>
      </w:r>
      <w:r w:rsidR="00C01264" w:rsidRPr="00AF5C85">
        <w:t xml:space="preserve"> </w:t>
      </w:r>
      <w:r>
        <w:t>tri</w:t>
      </w:r>
      <w:r w:rsidR="00C01264" w:rsidRPr="00AF5C85">
        <w:t xml:space="preserve"> </w:t>
      </w:r>
      <w:r>
        <w:t>godine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teče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trenutka</w:t>
      </w:r>
      <w:r w:rsidR="00C01264" w:rsidRPr="00AF5C85">
        <w:t xml:space="preserve"> </w:t>
      </w:r>
      <w:r>
        <w:t>izbora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Skupštini</w:t>
      </w:r>
      <w:r w:rsidR="00C01264" w:rsidRPr="00AF5C85">
        <w:t xml:space="preserve"> </w:t>
      </w:r>
      <w:r>
        <w:t>grada</w:t>
      </w:r>
      <w:r w:rsidR="00C01264" w:rsidRPr="00AF5C85">
        <w:t>.</w:t>
      </w:r>
    </w:p>
    <w:p w:rsidR="00C01264" w:rsidRPr="00AF5C85" w:rsidRDefault="000F6CA5" w:rsidP="0081549C">
      <w:pPr>
        <w:pStyle w:val="BodyTextIndent"/>
        <w:ind w:left="0" w:firstLine="720"/>
      </w:pPr>
      <w:r>
        <w:t>Delokrug</w:t>
      </w:r>
      <w:r w:rsidR="00C01264" w:rsidRPr="00AF5C85">
        <w:t xml:space="preserve">, </w:t>
      </w:r>
      <w:r>
        <w:t>sastav</w:t>
      </w:r>
      <w:r w:rsidR="00C01264" w:rsidRPr="00AF5C85">
        <w:t xml:space="preserve">, </w:t>
      </w:r>
      <w:r>
        <w:t>izbor</w:t>
      </w:r>
      <w:r w:rsidR="00C01264" w:rsidRPr="00AF5C85">
        <w:t xml:space="preserve"> </w:t>
      </w:r>
      <w:r>
        <w:t>članova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način</w:t>
      </w:r>
      <w:r w:rsidR="00C01264" w:rsidRPr="00AF5C85">
        <w:t xml:space="preserve"> </w:t>
      </w:r>
      <w:r>
        <w:t>rada</w:t>
      </w:r>
      <w:r w:rsidR="00C01264" w:rsidRPr="00AF5C85">
        <w:t xml:space="preserve"> </w:t>
      </w:r>
      <w:r>
        <w:t>Saveta</w:t>
      </w:r>
      <w:r w:rsidR="00C01264" w:rsidRPr="00AF5C85">
        <w:t xml:space="preserve"> </w:t>
      </w:r>
      <w:r>
        <w:t>uređuju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odlukom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, </w:t>
      </w:r>
      <w:r>
        <w:t>koja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donosi</w:t>
      </w:r>
      <w:r w:rsidR="00C01264" w:rsidRPr="00AF5C85">
        <w:t xml:space="preserve"> </w:t>
      </w:r>
      <w:r>
        <w:t>većinom</w:t>
      </w:r>
      <w:r w:rsidR="00C01264" w:rsidRPr="00AF5C85">
        <w:t xml:space="preserve"> </w:t>
      </w:r>
      <w:r>
        <w:t>glasova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ukupnog</w:t>
      </w:r>
      <w:r w:rsidR="00C01264" w:rsidRPr="00AF5C85">
        <w:t xml:space="preserve"> </w:t>
      </w:r>
      <w:r>
        <w:t>broja</w:t>
      </w:r>
      <w:r w:rsidR="00C01264" w:rsidRPr="00AF5C85">
        <w:t xml:space="preserve"> </w:t>
      </w:r>
      <w:r>
        <w:t>odbornika</w:t>
      </w:r>
      <w:r w:rsidR="00C01264" w:rsidRPr="00AF5C85">
        <w:t>.</w:t>
      </w:r>
      <w:r w:rsidR="00C01264" w:rsidRPr="00AF5C85">
        <w:tab/>
      </w:r>
    </w:p>
    <w:p w:rsidR="00C01264" w:rsidRDefault="00C01264" w:rsidP="0081549C">
      <w:pPr>
        <w:jc w:val="both"/>
      </w:pPr>
    </w:p>
    <w:p w:rsidR="00123767" w:rsidRPr="00123767" w:rsidRDefault="00123767" w:rsidP="0081549C">
      <w:pPr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Način</w:t>
      </w:r>
      <w:r w:rsidR="00C01264" w:rsidRPr="00AF5C85">
        <w:rPr>
          <w:b/>
        </w:rPr>
        <w:t xml:space="preserve"> </w:t>
      </w:r>
      <w:r>
        <w:rPr>
          <w:b/>
        </w:rPr>
        <w:t>odlučivanja</w:t>
      </w:r>
      <w:r w:rsidR="00C01264" w:rsidRPr="00AF5C85">
        <w:rPr>
          <w:b/>
        </w:rPr>
        <w:t xml:space="preserve"> </w:t>
      </w:r>
      <w:r>
        <w:rPr>
          <w:b/>
        </w:rPr>
        <w:t>Saveta</w:t>
      </w:r>
      <w:r w:rsidR="00C01264" w:rsidRPr="00AF5C85">
        <w:rPr>
          <w:b/>
        </w:rPr>
        <w:t xml:space="preserve">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42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Odluke</w:t>
      </w:r>
      <w:r w:rsidR="00C01264" w:rsidRPr="00AF5C85">
        <w:t xml:space="preserve"> </w:t>
      </w:r>
      <w:r>
        <w:t>Saveta</w:t>
      </w:r>
      <w:r w:rsidR="00C01264" w:rsidRPr="00AF5C85">
        <w:t xml:space="preserve"> </w:t>
      </w:r>
      <w:r>
        <w:t>donose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konsenzusom</w:t>
      </w:r>
      <w:r w:rsidR="00C01264" w:rsidRPr="00AF5C85">
        <w:t xml:space="preserve"> </w:t>
      </w:r>
      <w:r>
        <w:t>članova</w:t>
      </w:r>
      <w:r w:rsidR="00C01264" w:rsidRPr="00AF5C85">
        <w:t xml:space="preserve"> </w:t>
      </w:r>
      <w:r>
        <w:t>Saveta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Savet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svojim</w:t>
      </w:r>
      <w:r w:rsidR="00C01264" w:rsidRPr="00AF5C85">
        <w:t xml:space="preserve"> </w:t>
      </w:r>
      <w:r>
        <w:t>stavovima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predlozima</w:t>
      </w:r>
      <w:r w:rsidR="00C01264" w:rsidRPr="00AF5C85">
        <w:t xml:space="preserve"> </w:t>
      </w:r>
      <w:r>
        <w:t>obaveštava</w:t>
      </w:r>
      <w:r w:rsidR="00C01264" w:rsidRPr="00AF5C85">
        <w:t xml:space="preserve"> </w:t>
      </w:r>
      <w:r>
        <w:t>Skupštinu</w:t>
      </w:r>
      <w:r w:rsidR="00C01264" w:rsidRPr="00AF5C85">
        <w:t xml:space="preserve"> </w:t>
      </w:r>
      <w:r>
        <w:t>grada</w:t>
      </w:r>
      <w:r w:rsidR="00432DF7" w:rsidRPr="00AF5C85">
        <w:t>,</w:t>
      </w:r>
      <w:r w:rsidR="00C01264" w:rsidRPr="00AF5C85">
        <w:t xml:space="preserve"> </w:t>
      </w:r>
      <w:r>
        <w:t>koja</w:t>
      </w:r>
      <w:r w:rsidR="00C01264" w:rsidRPr="00AF5C85">
        <w:t xml:space="preserve"> </w:t>
      </w:r>
      <w:r>
        <w:t>je</w:t>
      </w:r>
      <w:r w:rsidR="00C01264" w:rsidRPr="00AF5C85">
        <w:t xml:space="preserve"> </w:t>
      </w:r>
      <w:r>
        <w:t>dužna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njima</w:t>
      </w:r>
      <w:r w:rsidR="00C01264" w:rsidRPr="00AF5C85">
        <w:t xml:space="preserve"> </w:t>
      </w:r>
      <w:r>
        <w:t>izjasni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prvoj</w:t>
      </w:r>
      <w:r w:rsidR="00C01264" w:rsidRPr="00AF5C85">
        <w:t xml:space="preserve"> </w:t>
      </w:r>
      <w:r>
        <w:t>narednoj</w:t>
      </w:r>
      <w:r w:rsidR="00C01264" w:rsidRPr="00AF5C85">
        <w:t xml:space="preserve"> </w:t>
      </w:r>
      <w:r>
        <w:t>sednici</w:t>
      </w:r>
      <w:r w:rsidR="00C01264" w:rsidRPr="00AF5C85">
        <w:t xml:space="preserve">, </w:t>
      </w:r>
      <w:r>
        <w:t>a</w:t>
      </w:r>
      <w:r w:rsidR="00C01264" w:rsidRPr="00AF5C85">
        <w:t xml:space="preserve"> </w:t>
      </w:r>
      <w:r>
        <w:t>najkasnije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roku</w:t>
      </w:r>
      <w:r w:rsidR="00C01264" w:rsidRPr="00AF5C85">
        <w:t xml:space="preserve"> </w:t>
      </w:r>
      <w:r>
        <w:t>od</w:t>
      </w:r>
      <w:r w:rsidR="00C01264" w:rsidRPr="00AF5C85">
        <w:t xml:space="preserve"> 30 </w:t>
      </w:r>
      <w:r>
        <w:t>dana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Skupština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izvršni</w:t>
      </w:r>
      <w:r w:rsidR="00C01264" w:rsidRPr="00AF5C85">
        <w:t xml:space="preserve"> </w:t>
      </w:r>
      <w:r>
        <w:t>organi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dužni</w:t>
      </w:r>
      <w:r w:rsidR="00C01264" w:rsidRPr="00AF5C85">
        <w:t xml:space="preserve"> </w:t>
      </w:r>
      <w:r>
        <w:t>su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predloge</w:t>
      </w:r>
      <w:r w:rsidR="00C01264" w:rsidRPr="00AF5C85">
        <w:t xml:space="preserve"> </w:t>
      </w:r>
      <w:r>
        <w:t>svih</w:t>
      </w:r>
      <w:r w:rsidR="00C01264" w:rsidRPr="00AF5C85">
        <w:t xml:space="preserve"> </w:t>
      </w:r>
      <w:r>
        <w:t>odluka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tiču</w:t>
      </w:r>
      <w:r w:rsidR="00C01264" w:rsidRPr="00AF5C85">
        <w:t xml:space="preserve"> </w:t>
      </w:r>
      <w:r>
        <w:t>nacionalne</w:t>
      </w:r>
      <w:r w:rsidR="00C01264" w:rsidRPr="00AF5C85">
        <w:t xml:space="preserve"> </w:t>
      </w:r>
      <w:r>
        <w:t>ravnopravnosti</w:t>
      </w:r>
      <w:r w:rsidR="00C01264" w:rsidRPr="00AF5C85">
        <w:t xml:space="preserve"> </w:t>
      </w:r>
      <w:r>
        <w:t>prethodno</w:t>
      </w:r>
      <w:r w:rsidR="00C01264" w:rsidRPr="00AF5C85">
        <w:t xml:space="preserve"> </w:t>
      </w:r>
      <w:r>
        <w:t>dostave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mišljenje</w:t>
      </w:r>
      <w:r w:rsidR="00C01264" w:rsidRPr="00AF5C85">
        <w:t xml:space="preserve"> </w:t>
      </w:r>
      <w:r>
        <w:t>Savetu</w:t>
      </w:r>
      <w:r w:rsidR="00C01264" w:rsidRPr="00AF5C85">
        <w:t xml:space="preserve">. </w:t>
      </w:r>
    </w:p>
    <w:p w:rsidR="00C01264" w:rsidRPr="00AF5C85" w:rsidRDefault="000F6CA5" w:rsidP="0081549C">
      <w:pPr>
        <w:pStyle w:val="BodyText2"/>
        <w:spacing w:after="0" w:line="240" w:lineRule="auto"/>
        <w:ind w:firstLine="708"/>
        <w:jc w:val="both"/>
        <w:rPr>
          <w:iCs/>
          <w:lang w:val="sr-Latn-CS"/>
        </w:rPr>
      </w:pPr>
      <w:r>
        <w:rPr>
          <w:iCs/>
          <w:lang w:val="sr-Latn-CS"/>
        </w:rPr>
        <w:t>Nadležni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organ</w:t>
      </w:r>
      <w:r w:rsidR="00C01264" w:rsidRPr="00AF5C85">
        <w:rPr>
          <w:iCs/>
          <w:lang w:val="sr-Latn-CS"/>
        </w:rPr>
        <w:t xml:space="preserve"> </w:t>
      </w:r>
      <w:r>
        <w:rPr>
          <w:iCs/>
        </w:rPr>
        <w:t>Grada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dužan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je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da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obezbedi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da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stavovi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mišljenja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Saveta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budu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dostupni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javnosti</w:t>
      </w:r>
      <w:r w:rsidR="00C01264" w:rsidRPr="00AF5C85">
        <w:rPr>
          <w:iCs/>
          <w:lang w:val="sr-Latn-CS"/>
        </w:rPr>
        <w:t xml:space="preserve">, </w:t>
      </w:r>
      <w:r>
        <w:rPr>
          <w:iCs/>
          <w:lang w:val="sr-Latn-CS"/>
        </w:rPr>
        <w:t>najkasnije</w:t>
      </w:r>
      <w:r w:rsidR="00C01264" w:rsidRPr="00AF5C85">
        <w:rPr>
          <w:iCs/>
          <w:lang w:val="sr-Latn-CS"/>
        </w:rPr>
        <w:t xml:space="preserve"> 30 </w:t>
      </w:r>
      <w:r>
        <w:rPr>
          <w:iCs/>
          <w:lang w:val="sr-Latn-CS"/>
        </w:rPr>
        <w:t>dana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od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dana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zauzimanja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stava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ili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davanja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mišljenja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od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strane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Saveta</w:t>
      </w:r>
      <w:r w:rsidR="00C01264" w:rsidRPr="00AF5C85">
        <w:rPr>
          <w:iCs/>
          <w:lang w:val="sr-Latn-CS"/>
        </w:rPr>
        <w:t>.</w:t>
      </w:r>
    </w:p>
    <w:p w:rsidR="00C01264" w:rsidRPr="00AF5C85" w:rsidRDefault="000F6CA5" w:rsidP="0081549C">
      <w:pPr>
        <w:pStyle w:val="BodyText2"/>
        <w:spacing w:after="0" w:line="240" w:lineRule="auto"/>
        <w:ind w:firstLine="708"/>
        <w:jc w:val="both"/>
        <w:rPr>
          <w:iCs/>
        </w:rPr>
      </w:pPr>
      <w:r>
        <w:rPr>
          <w:iCs/>
        </w:rPr>
        <w:lastRenderedPageBreak/>
        <w:t>Poslovnikom</w:t>
      </w:r>
      <w:r w:rsidR="00C01264" w:rsidRPr="00AF5C85">
        <w:rPr>
          <w:iCs/>
        </w:rPr>
        <w:t xml:space="preserve"> </w:t>
      </w:r>
      <w:r>
        <w:rPr>
          <w:iCs/>
        </w:rPr>
        <w:t>Skupštine</w:t>
      </w:r>
      <w:r w:rsidR="00C01264" w:rsidRPr="00AF5C85">
        <w:rPr>
          <w:iCs/>
        </w:rPr>
        <w:t xml:space="preserve"> </w:t>
      </w:r>
      <w:r>
        <w:rPr>
          <w:iCs/>
        </w:rPr>
        <w:t>grada</w:t>
      </w:r>
      <w:r w:rsidR="002712AB" w:rsidRPr="00AF5C85">
        <w:rPr>
          <w:iCs/>
        </w:rPr>
        <w:t xml:space="preserve"> </w:t>
      </w:r>
      <w:r>
        <w:rPr>
          <w:iCs/>
        </w:rPr>
        <w:t>bliže</w:t>
      </w:r>
      <w:r w:rsidR="00C01264" w:rsidRPr="00AF5C85">
        <w:rPr>
          <w:iCs/>
        </w:rPr>
        <w:t xml:space="preserve"> </w:t>
      </w:r>
      <w:r>
        <w:rPr>
          <w:iCs/>
        </w:rPr>
        <w:t>se</w:t>
      </w:r>
      <w:r w:rsidR="00C01264" w:rsidRPr="00AF5C85">
        <w:rPr>
          <w:iCs/>
        </w:rPr>
        <w:t xml:space="preserve"> </w:t>
      </w:r>
      <w:r>
        <w:rPr>
          <w:iCs/>
        </w:rPr>
        <w:t>uređuje</w:t>
      </w:r>
      <w:r w:rsidR="00C01264" w:rsidRPr="00AF5C85">
        <w:rPr>
          <w:iCs/>
        </w:rPr>
        <w:t xml:space="preserve"> </w:t>
      </w:r>
      <w:r>
        <w:rPr>
          <w:iCs/>
        </w:rPr>
        <w:t>položaj</w:t>
      </w:r>
      <w:r w:rsidR="00C01264" w:rsidRPr="00AF5C85">
        <w:rPr>
          <w:iCs/>
        </w:rPr>
        <w:t xml:space="preserve"> </w:t>
      </w:r>
      <w:r>
        <w:rPr>
          <w:iCs/>
        </w:rPr>
        <w:t>Saveta</w:t>
      </w:r>
      <w:r w:rsidR="00C01264" w:rsidRPr="00AF5C85">
        <w:rPr>
          <w:iCs/>
        </w:rPr>
        <w:t xml:space="preserve"> </w:t>
      </w:r>
      <w:r>
        <w:rPr>
          <w:iCs/>
        </w:rPr>
        <w:t>u</w:t>
      </w:r>
      <w:r w:rsidR="00C01264" w:rsidRPr="00AF5C85">
        <w:rPr>
          <w:iCs/>
        </w:rPr>
        <w:t xml:space="preserve"> </w:t>
      </w:r>
      <w:r>
        <w:rPr>
          <w:iCs/>
        </w:rPr>
        <w:t>postupku</w:t>
      </w:r>
      <w:r w:rsidR="00C01264" w:rsidRPr="00AF5C85">
        <w:rPr>
          <w:iCs/>
        </w:rPr>
        <w:t xml:space="preserve"> </w:t>
      </w:r>
      <w:r>
        <w:rPr>
          <w:iCs/>
        </w:rPr>
        <w:t>donošenja</w:t>
      </w:r>
      <w:r w:rsidR="00C01264" w:rsidRPr="00AF5C85">
        <w:rPr>
          <w:iCs/>
        </w:rPr>
        <w:t xml:space="preserve"> </w:t>
      </w:r>
      <w:r>
        <w:rPr>
          <w:iCs/>
        </w:rPr>
        <w:t>odluka</w:t>
      </w:r>
      <w:r w:rsidR="00C01264" w:rsidRPr="00AF5C85">
        <w:rPr>
          <w:iCs/>
        </w:rPr>
        <w:t xml:space="preserve"> </w:t>
      </w:r>
      <w:r>
        <w:rPr>
          <w:iCs/>
        </w:rPr>
        <w:t>i</w:t>
      </w:r>
      <w:r w:rsidR="00C01264" w:rsidRPr="00AF5C85">
        <w:rPr>
          <w:iCs/>
        </w:rPr>
        <w:t xml:space="preserve"> </w:t>
      </w:r>
      <w:r>
        <w:rPr>
          <w:iCs/>
        </w:rPr>
        <w:t>drugih</w:t>
      </w:r>
      <w:r w:rsidR="00C01264" w:rsidRPr="00AF5C85">
        <w:rPr>
          <w:iCs/>
        </w:rPr>
        <w:t xml:space="preserve"> </w:t>
      </w:r>
      <w:r>
        <w:rPr>
          <w:iCs/>
        </w:rPr>
        <w:t>pravnih</w:t>
      </w:r>
      <w:r w:rsidR="00C01264" w:rsidRPr="00AF5C85">
        <w:rPr>
          <w:iCs/>
        </w:rPr>
        <w:t xml:space="preserve"> </w:t>
      </w:r>
      <w:r>
        <w:rPr>
          <w:iCs/>
        </w:rPr>
        <w:t>akata</w:t>
      </w:r>
      <w:r w:rsidR="00C01264" w:rsidRPr="00AF5C85">
        <w:rPr>
          <w:iCs/>
        </w:rPr>
        <w:t>.</w:t>
      </w:r>
    </w:p>
    <w:p w:rsidR="00C01264" w:rsidRDefault="00C01264" w:rsidP="0081549C">
      <w:pPr>
        <w:pStyle w:val="BodyText2"/>
        <w:spacing w:after="0" w:line="240" w:lineRule="auto"/>
        <w:rPr>
          <w:b/>
          <w:iCs/>
        </w:rPr>
      </w:pPr>
    </w:p>
    <w:p w:rsidR="00123767" w:rsidRPr="00123767" w:rsidRDefault="00123767" w:rsidP="0081549C">
      <w:pPr>
        <w:pStyle w:val="BodyText2"/>
        <w:spacing w:after="0" w:line="240" w:lineRule="auto"/>
        <w:rPr>
          <w:b/>
          <w:iCs/>
        </w:rPr>
      </w:pPr>
    </w:p>
    <w:p w:rsidR="00C01264" w:rsidRPr="00AF5C85" w:rsidRDefault="000F6CA5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Podnošenje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izveštaja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Skupštini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grada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43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Savet</w:t>
      </w:r>
      <w:r w:rsidR="00C01264" w:rsidRPr="00AF5C85">
        <w:t xml:space="preserve"> </w:t>
      </w:r>
      <w:r>
        <w:t>podnosi</w:t>
      </w:r>
      <w:r w:rsidR="00C01264" w:rsidRPr="00AF5C85">
        <w:t xml:space="preserve"> </w:t>
      </w:r>
      <w:r>
        <w:t>Skupštini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šestomesčni</w:t>
      </w:r>
      <w:r w:rsidR="00C01264" w:rsidRPr="00AF5C85">
        <w:t xml:space="preserve"> </w:t>
      </w:r>
      <w:r>
        <w:t>izveštaj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svom</w:t>
      </w:r>
      <w:r w:rsidR="00C01264" w:rsidRPr="00AF5C85">
        <w:t xml:space="preserve"> </w:t>
      </w:r>
      <w:r>
        <w:t>radu</w:t>
      </w:r>
      <w:r w:rsidR="00C01264" w:rsidRPr="00AF5C85">
        <w:t>.</w:t>
      </w:r>
    </w:p>
    <w:p w:rsidR="00C01264" w:rsidRPr="00AF5C85" w:rsidRDefault="000F6CA5" w:rsidP="0081549C">
      <w:pPr>
        <w:pStyle w:val="BodyText2"/>
        <w:spacing w:after="0" w:line="240" w:lineRule="auto"/>
        <w:ind w:firstLine="708"/>
        <w:jc w:val="both"/>
      </w:pPr>
      <w:r>
        <w:t>Savet</w:t>
      </w:r>
      <w:r w:rsidR="00C01264" w:rsidRPr="00AF5C85">
        <w:t xml:space="preserve"> </w:t>
      </w:r>
      <w:r>
        <w:t>podnosi</w:t>
      </w:r>
      <w:r w:rsidR="00C01264" w:rsidRPr="00AF5C85">
        <w:t xml:space="preserve"> </w:t>
      </w:r>
      <w:r>
        <w:t>Skupštini</w:t>
      </w:r>
      <w:r w:rsidR="00C01264" w:rsidRPr="00AF5C85">
        <w:t xml:space="preserve"> </w:t>
      </w:r>
      <w:r>
        <w:t>grada</w:t>
      </w:r>
      <w:r w:rsidR="00D03457" w:rsidRPr="00AF5C85">
        <w:t xml:space="preserve"> </w:t>
      </w:r>
      <w:r>
        <w:t>godišnji</w:t>
      </w:r>
      <w:r w:rsidR="00C01264" w:rsidRPr="00AF5C85">
        <w:t xml:space="preserve"> </w:t>
      </w:r>
      <w:r>
        <w:t>izveštaj</w:t>
      </w:r>
      <w:r w:rsidR="00C01264" w:rsidRPr="00AF5C85">
        <w:t xml:space="preserve"> </w:t>
      </w:r>
      <w:r>
        <w:t>o</w:t>
      </w:r>
      <w:r w:rsidR="00C01264" w:rsidRPr="00AF5C85">
        <w:t xml:space="preserve"> </w:t>
      </w:r>
      <w:r>
        <w:t>stanju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oblasti</w:t>
      </w:r>
      <w:r w:rsidR="00C01264" w:rsidRPr="00AF5C85">
        <w:t xml:space="preserve"> </w:t>
      </w:r>
      <w:r>
        <w:t>nacionalne</w:t>
      </w:r>
      <w:r w:rsidR="00C01264" w:rsidRPr="00AF5C85">
        <w:t xml:space="preserve"> </w:t>
      </w:r>
      <w:r>
        <w:t>ravnopravnosti</w:t>
      </w:r>
      <w:r w:rsidR="00C01264" w:rsidRPr="00AF5C85">
        <w:t xml:space="preserve">, </w:t>
      </w:r>
      <w:r>
        <w:t>međunacionalnih</w:t>
      </w:r>
      <w:r w:rsidR="00C01264" w:rsidRPr="00AF5C85">
        <w:t xml:space="preserve"> </w:t>
      </w:r>
      <w:r>
        <w:t>odnosa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ostvarivanju</w:t>
      </w:r>
      <w:r w:rsidR="00C01264" w:rsidRPr="00AF5C85">
        <w:t xml:space="preserve"> </w:t>
      </w:r>
      <w:r>
        <w:t>manjinskih</w:t>
      </w:r>
      <w:r w:rsidR="00C01264" w:rsidRPr="00AF5C85">
        <w:t xml:space="preserve"> </w:t>
      </w:r>
      <w:r>
        <w:t>prava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teritoriji</w:t>
      </w:r>
      <w:r w:rsidR="00C01264" w:rsidRPr="00AF5C85">
        <w:t xml:space="preserve"> </w:t>
      </w:r>
      <w:r>
        <w:t>Grada</w:t>
      </w:r>
      <w:r w:rsidR="00C01264" w:rsidRPr="00AF5C85">
        <w:t xml:space="preserve">. </w:t>
      </w:r>
      <w:r>
        <w:t>Sastavni</w:t>
      </w:r>
      <w:r w:rsidR="00C01264" w:rsidRPr="00AF5C85">
        <w:t xml:space="preserve"> </w:t>
      </w:r>
      <w:r>
        <w:t>deo</w:t>
      </w:r>
      <w:r w:rsidR="00C01264" w:rsidRPr="00AF5C85">
        <w:t xml:space="preserve"> </w:t>
      </w:r>
      <w:r>
        <w:t>izveštaja</w:t>
      </w:r>
      <w:r w:rsidR="00C01264" w:rsidRPr="00AF5C85">
        <w:t xml:space="preserve"> </w:t>
      </w:r>
      <w:r>
        <w:t>su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predlozi</w:t>
      </w:r>
      <w:r w:rsidR="00C01264" w:rsidRPr="00AF5C85">
        <w:t xml:space="preserve"> </w:t>
      </w:r>
      <w:r>
        <w:t>mera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odluka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ostvarivanje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unapređenje</w:t>
      </w:r>
      <w:r w:rsidR="00C01264" w:rsidRPr="00AF5C85">
        <w:t xml:space="preserve"> </w:t>
      </w:r>
      <w:r>
        <w:t>nacionalne</w:t>
      </w:r>
      <w:r w:rsidR="00C01264" w:rsidRPr="00AF5C85">
        <w:t xml:space="preserve"> </w:t>
      </w:r>
      <w:r>
        <w:t>ravnopravnosti</w:t>
      </w:r>
      <w:r w:rsidR="00C01264" w:rsidRPr="00AF5C85">
        <w:t>.</w:t>
      </w:r>
    </w:p>
    <w:p w:rsidR="00C01264" w:rsidRPr="00AF5C85" w:rsidRDefault="000F6CA5" w:rsidP="0081549C">
      <w:pPr>
        <w:pStyle w:val="BodyText2"/>
        <w:spacing w:after="0" w:line="240" w:lineRule="auto"/>
        <w:ind w:firstLine="720"/>
        <w:jc w:val="both"/>
      </w:pPr>
      <w:r>
        <w:t>Savet</w:t>
      </w:r>
      <w:r w:rsidR="00C01264" w:rsidRPr="00AF5C85">
        <w:t xml:space="preserve"> </w:t>
      </w:r>
      <w:r>
        <w:t>može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podnese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poseban</w:t>
      </w:r>
      <w:r w:rsidR="00C01264" w:rsidRPr="00AF5C85">
        <w:t xml:space="preserve"> </w:t>
      </w:r>
      <w:r>
        <w:t>izveštaj</w:t>
      </w:r>
      <w:r w:rsidR="00C01264" w:rsidRPr="00AF5C85">
        <w:t xml:space="preserve"> </w:t>
      </w:r>
      <w:r>
        <w:t>Skupštini</w:t>
      </w:r>
      <w:r w:rsidR="00C01264" w:rsidRPr="00AF5C85">
        <w:t xml:space="preserve"> </w:t>
      </w:r>
      <w:r>
        <w:t>grada</w:t>
      </w:r>
      <w:r w:rsidR="00D03457" w:rsidRPr="00AF5C85">
        <w:t xml:space="preserve"> </w:t>
      </w:r>
      <w:r>
        <w:t>ako</w:t>
      </w:r>
      <w:r w:rsidR="00C01264" w:rsidRPr="00AF5C85">
        <w:t xml:space="preserve"> </w:t>
      </w:r>
      <w:r>
        <w:t>oceni</w:t>
      </w:r>
      <w:r w:rsidR="00C01264" w:rsidRPr="00AF5C85">
        <w:t xml:space="preserve"> </w:t>
      </w:r>
      <w:r>
        <w:t>da</w:t>
      </w:r>
      <w:r w:rsidR="00C01264" w:rsidRPr="00AF5C85">
        <w:t xml:space="preserve"> </w:t>
      </w:r>
      <w:r>
        <w:t>to</w:t>
      </w:r>
      <w:r w:rsidR="00C01264" w:rsidRPr="00AF5C85">
        <w:t xml:space="preserve"> </w:t>
      </w:r>
      <w:r>
        <w:t>zahtevaju</w:t>
      </w:r>
      <w:r w:rsidR="00C01264" w:rsidRPr="00AF5C85">
        <w:t xml:space="preserve"> </w:t>
      </w:r>
      <w:r>
        <w:t>naročito</w:t>
      </w:r>
      <w:r w:rsidR="00C01264" w:rsidRPr="00AF5C85">
        <w:t xml:space="preserve"> </w:t>
      </w:r>
      <w:r>
        <w:t>važni</w:t>
      </w:r>
      <w:r w:rsidR="00C01264" w:rsidRPr="00AF5C85">
        <w:t xml:space="preserve"> </w:t>
      </w:r>
      <w:r>
        <w:t>razlozi</w:t>
      </w:r>
      <w:r w:rsidR="00C01264" w:rsidRPr="00AF5C85">
        <w:t xml:space="preserve"> </w:t>
      </w:r>
      <w:r>
        <w:t>ili</w:t>
      </w:r>
      <w:r w:rsidR="00C01264" w:rsidRPr="00AF5C85">
        <w:t xml:space="preserve"> </w:t>
      </w:r>
      <w:r>
        <w:t>ako</w:t>
      </w:r>
      <w:r w:rsidR="00C01264" w:rsidRPr="00AF5C85">
        <w:t xml:space="preserve"> </w:t>
      </w:r>
      <w:r>
        <w:t>Skupština</w:t>
      </w:r>
      <w:r w:rsidR="00C01264" w:rsidRPr="00AF5C85">
        <w:t xml:space="preserve"> </w:t>
      </w:r>
      <w:r>
        <w:t>grada</w:t>
      </w:r>
      <w:r w:rsidR="00D03457" w:rsidRPr="00AF5C85">
        <w:t xml:space="preserve"> </w:t>
      </w:r>
      <w:r>
        <w:t>traži</w:t>
      </w:r>
      <w:r w:rsidR="00C01264" w:rsidRPr="00AF5C85">
        <w:t xml:space="preserve"> </w:t>
      </w:r>
      <w:r>
        <w:t>takav</w:t>
      </w:r>
      <w:r w:rsidR="00C01264" w:rsidRPr="00AF5C85">
        <w:t xml:space="preserve"> </w:t>
      </w:r>
      <w:r>
        <w:t>izveštaj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njega</w:t>
      </w:r>
      <w:r w:rsidR="00C01264" w:rsidRPr="00AF5C85">
        <w:t>.</w:t>
      </w:r>
    </w:p>
    <w:p w:rsidR="00E5677A" w:rsidRDefault="00E5677A" w:rsidP="0081549C">
      <w:pPr>
        <w:pStyle w:val="BodyText2"/>
        <w:spacing w:after="0" w:line="240" w:lineRule="auto"/>
        <w:ind w:firstLine="720"/>
        <w:jc w:val="both"/>
      </w:pPr>
    </w:p>
    <w:p w:rsidR="00206D3E" w:rsidRPr="00AF5C85" w:rsidRDefault="00206D3E" w:rsidP="0081549C">
      <w:pPr>
        <w:pStyle w:val="BodyText2"/>
        <w:spacing w:after="0" w:line="240" w:lineRule="auto"/>
        <w:ind w:firstLine="720"/>
        <w:jc w:val="both"/>
      </w:pPr>
    </w:p>
    <w:p w:rsidR="00470A06" w:rsidRPr="00AF5C85" w:rsidRDefault="000F6CA5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Zaštita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prava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pripadnika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srpskog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naroda</w:t>
      </w:r>
    </w:p>
    <w:p w:rsidR="00C01264" w:rsidRPr="00AF5C85" w:rsidRDefault="00C01264" w:rsidP="0081549C">
      <w:pPr>
        <w:pStyle w:val="BodyText2"/>
        <w:spacing w:after="0" w:line="240" w:lineRule="auto"/>
        <w:jc w:val="center"/>
        <w:rPr>
          <w:b/>
          <w:iCs/>
        </w:rPr>
      </w:pPr>
      <w:r w:rsidRPr="00AF5C85">
        <w:rPr>
          <w:b/>
          <w:iCs/>
        </w:rPr>
        <w:t xml:space="preserve"> </w:t>
      </w:r>
      <w:r w:rsidR="000F6CA5">
        <w:rPr>
          <w:b/>
          <w:iCs/>
        </w:rPr>
        <w:t>i</w:t>
      </w:r>
      <w:r w:rsidRPr="00AF5C85">
        <w:rPr>
          <w:b/>
          <w:iCs/>
        </w:rPr>
        <w:t xml:space="preserve"> </w:t>
      </w:r>
      <w:r w:rsidR="000F6CA5">
        <w:rPr>
          <w:b/>
          <w:iCs/>
        </w:rPr>
        <w:t>nacionalnih</w:t>
      </w:r>
      <w:r w:rsidRPr="00AF5C85">
        <w:rPr>
          <w:b/>
          <w:iCs/>
        </w:rPr>
        <w:t xml:space="preserve"> </w:t>
      </w:r>
      <w:r w:rsidR="000F6CA5">
        <w:rPr>
          <w:b/>
          <w:iCs/>
        </w:rPr>
        <w:t>manjina</w:t>
      </w:r>
    </w:p>
    <w:p w:rsidR="00C01264" w:rsidRPr="00123767" w:rsidRDefault="000F6CA5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Član</w:t>
      </w:r>
      <w:r w:rsidR="00C01264" w:rsidRPr="00123767">
        <w:rPr>
          <w:b/>
          <w:iCs/>
        </w:rPr>
        <w:t xml:space="preserve"> 1</w:t>
      </w:r>
      <w:r w:rsidR="001B409F" w:rsidRPr="00123767">
        <w:rPr>
          <w:b/>
          <w:iCs/>
        </w:rPr>
        <w:t>44</w:t>
      </w:r>
      <w:r w:rsidR="00C01264" w:rsidRPr="00123767">
        <w:rPr>
          <w:b/>
          <w:iCs/>
        </w:rPr>
        <w:t xml:space="preserve">. </w:t>
      </w:r>
    </w:p>
    <w:p w:rsidR="00C01264" w:rsidRPr="00AF5C85" w:rsidRDefault="00C01264" w:rsidP="0081549C">
      <w:pPr>
        <w:pStyle w:val="BodyText2"/>
        <w:spacing w:after="0" w:line="240" w:lineRule="auto"/>
        <w:ind w:firstLine="720"/>
        <w:jc w:val="center"/>
        <w:rPr>
          <w:iCs/>
        </w:rPr>
      </w:pPr>
    </w:p>
    <w:p w:rsidR="00C01264" w:rsidRDefault="000F6CA5" w:rsidP="0081549C">
      <w:pPr>
        <w:ind w:firstLine="708"/>
        <w:jc w:val="both"/>
        <w:rPr>
          <w:spacing w:val="-2"/>
        </w:rPr>
      </w:pPr>
      <w:r>
        <w:rPr>
          <w:spacing w:val="-2"/>
        </w:rPr>
        <w:t>Savet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ima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pravo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da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pred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Ustavnim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sudom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pokrene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postupak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za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ocenu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ustavnosti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zakonitosti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odluke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ili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drugog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opšteg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akta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Skupštine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grada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ako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smatra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da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su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njime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neposredno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povređena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prava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pripadnika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srpskog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naroda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nacionalnih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manjina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predstavljenih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u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Savetu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pravo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da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pod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istim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uslovima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pred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Upravnim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sudom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pokrene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postupak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za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ocenu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saglasnosti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odluke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ili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drugog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opšteg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akta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Skupštine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grada</w:t>
      </w:r>
      <w:r w:rsidR="00416585" w:rsidRPr="00AF5C85">
        <w:rPr>
          <w:spacing w:val="-2"/>
        </w:rPr>
        <w:t xml:space="preserve"> </w:t>
      </w:r>
      <w:r>
        <w:rPr>
          <w:spacing w:val="-2"/>
        </w:rPr>
        <w:t>sa</w:t>
      </w:r>
      <w:r w:rsidR="00C01264" w:rsidRPr="00AF5C85">
        <w:rPr>
          <w:spacing w:val="-2"/>
        </w:rPr>
        <w:t xml:space="preserve"> </w:t>
      </w:r>
      <w:r>
        <w:rPr>
          <w:spacing w:val="-2"/>
        </w:rPr>
        <w:t>statutom</w:t>
      </w:r>
      <w:r w:rsidR="00416585" w:rsidRPr="00AF5C85">
        <w:rPr>
          <w:spacing w:val="-2"/>
        </w:rPr>
        <w:t xml:space="preserve"> </w:t>
      </w:r>
      <w:r>
        <w:rPr>
          <w:spacing w:val="-2"/>
        </w:rPr>
        <w:t>Grada</w:t>
      </w:r>
      <w:r w:rsidR="00C01264" w:rsidRPr="00AF5C85">
        <w:rPr>
          <w:spacing w:val="-2"/>
        </w:rPr>
        <w:t xml:space="preserve">. </w:t>
      </w:r>
    </w:p>
    <w:p w:rsidR="00206D3E" w:rsidRDefault="00206D3E" w:rsidP="0081549C">
      <w:pPr>
        <w:ind w:firstLine="708"/>
        <w:jc w:val="both"/>
        <w:rPr>
          <w:spacing w:val="-2"/>
        </w:rPr>
      </w:pPr>
    </w:p>
    <w:p w:rsidR="00206D3E" w:rsidRDefault="00206D3E" w:rsidP="0081549C">
      <w:pPr>
        <w:ind w:firstLine="708"/>
        <w:jc w:val="both"/>
        <w:rPr>
          <w:spacing w:val="-2"/>
        </w:rPr>
      </w:pPr>
    </w:p>
    <w:p w:rsidR="00C01264" w:rsidRPr="00AF5C85" w:rsidRDefault="000F6CA5" w:rsidP="0081549C">
      <w:pPr>
        <w:pStyle w:val="BodyText2"/>
        <w:spacing w:after="0" w:line="240" w:lineRule="auto"/>
        <w:jc w:val="center"/>
        <w:rPr>
          <w:b/>
          <w:iCs/>
        </w:rPr>
      </w:pPr>
      <w:r>
        <w:rPr>
          <w:b/>
          <w:iCs/>
        </w:rPr>
        <w:t>Poslovnik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o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radu</w:t>
      </w:r>
      <w:r w:rsidR="00C01264" w:rsidRPr="00AF5C85">
        <w:rPr>
          <w:b/>
          <w:iCs/>
        </w:rPr>
        <w:t xml:space="preserve"> </w:t>
      </w:r>
      <w:r>
        <w:rPr>
          <w:b/>
          <w:iCs/>
        </w:rPr>
        <w:t>Saveta</w:t>
      </w:r>
      <w:r w:rsidR="00C01264" w:rsidRPr="00AF5C85">
        <w:rPr>
          <w:b/>
          <w:iCs/>
        </w:rPr>
        <w:t xml:space="preserve">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45</w:t>
      </w:r>
      <w:r w:rsidR="00C01264" w:rsidRPr="00AF5C85">
        <w:rPr>
          <w:b/>
        </w:rPr>
        <w:t xml:space="preserve">. 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right="900" w:firstLine="720"/>
        <w:jc w:val="both"/>
        <w:rPr>
          <w:iCs/>
          <w:lang w:val="sr-Latn-CS"/>
        </w:rPr>
      </w:pPr>
      <w:r>
        <w:rPr>
          <w:iCs/>
          <w:lang w:val="sr-Latn-CS"/>
        </w:rPr>
        <w:t>Savet</w:t>
      </w:r>
      <w:r w:rsidR="00C01264" w:rsidRPr="00AF5C85">
        <w:t xml:space="preserve"> </w:t>
      </w:r>
      <w:r>
        <w:rPr>
          <w:iCs/>
          <w:lang w:val="sr-Latn-CS"/>
        </w:rPr>
        <w:t>donosi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poslovnik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o</w:t>
      </w:r>
      <w:r w:rsidR="00C01264" w:rsidRPr="00AF5C85">
        <w:rPr>
          <w:iCs/>
          <w:lang w:val="sr-Latn-CS"/>
        </w:rPr>
        <w:t xml:space="preserve"> </w:t>
      </w:r>
      <w:r>
        <w:rPr>
          <w:iCs/>
          <w:lang w:val="sr-Latn-CS"/>
        </w:rPr>
        <w:t>radu</w:t>
      </w:r>
      <w:r w:rsidR="00C01264" w:rsidRPr="00AF5C85">
        <w:rPr>
          <w:iCs/>
          <w:lang w:val="sr-Latn-CS"/>
        </w:rPr>
        <w:t>.</w:t>
      </w:r>
    </w:p>
    <w:p w:rsidR="00C01264" w:rsidRPr="00AF5C85" w:rsidRDefault="000F6CA5" w:rsidP="0081549C">
      <w:pPr>
        <w:ind w:firstLine="720"/>
        <w:jc w:val="both"/>
        <w:rPr>
          <w:lang w:val="sr-Latn-CS"/>
        </w:rPr>
      </w:pPr>
      <w:r>
        <w:rPr>
          <w:lang w:val="sr-Latn-CS"/>
        </w:rPr>
        <w:t>Stručne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administrativno</w:t>
      </w:r>
      <w:r w:rsidR="00C01264" w:rsidRPr="00AF5C85">
        <w:rPr>
          <w:lang w:val="sr-Latn-CS"/>
        </w:rPr>
        <w:t>-</w:t>
      </w:r>
      <w:r>
        <w:rPr>
          <w:lang w:val="sr-Latn-CS"/>
        </w:rPr>
        <w:t>tehničke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poslove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potrebe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Saveta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vrši</w:t>
      </w:r>
      <w:r w:rsidR="00C01264" w:rsidRPr="00AF5C85">
        <w:rPr>
          <w:lang w:val="sr-Latn-CS"/>
        </w:rPr>
        <w:t xml:space="preserve"> </w:t>
      </w:r>
      <w:r>
        <w:t>Gradska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uprava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ind w:left="360" w:firstLine="360"/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Sredstva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rad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Saveta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46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left="360" w:firstLine="360"/>
        <w:jc w:val="center"/>
        <w:rPr>
          <w:lang w:val="sr-Latn-CS"/>
        </w:rPr>
      </w:pPr>
      <w:r w:rsidRPr="00AF5C85">
        <w:rPr>
          <w:lang w:val="sr-Latn-CS"/>
        </w:rPr>
        <w:t xml:space="preserve"> </w:t>
      </w:r>
    </w:p>
    <w:p w:rsidR="00C01264" w:rsidRPr="00AF5C85" w:rsidRDefault="000F6CA5" w:rsidP="0081549C">
      <w:pPr>
        <w:ind w:firstLine="720"/>
        <w:jc w:val="both"/>
        <w:rPr>
          <w:i/>
        </w:rPr>
      </w:pPr>
      <w:r>
        <w:rPr>
          <w:lang w:val="sr-Latn-CS"/>
        </w:rPr>
        <w:t>Sredstva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rad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Saveta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obezbeđuju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budžet</w:t>
      </w:r>
      <w:r>
        <w:rPr>
          <w:lang w:val="sr-Latn-CS"/>
        </w:rPr>
        <w:t>u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obezbeđivati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drugih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izvora</w:t>
      </w:r>
      <w:r w:rsidR="00C01264" w:rsidRPr="00AF5C85">
        <w:rPr>
          <w:lang w:val="sr-Latn-CS"/>
        </w:rPr>
        <w:t xml:space="preserve">, </w:t>
      </w:r>
      <w:r>
        <w:rPr>
          <w:lang w:val="sr-Latn-CS"/>
        </w:rPr>
        <w:t>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skladu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sa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zakonom</w:t>
      </w:r>
      <w:r w:rsidR="00C01264" w:rsidRPr="00AF5C85">
        <w:t>.</w:t>
      </w:r>
    </w:p>
    <w:p w:rsidR="00C01264" w:rsidRPr="00AF5C85" w:rsidRDefault="00C01264" w:rsidP="0081549C">
      <w:pPr>
        <w:ind w:firstLine="720"/>
        <w:jc w:val="both"/>
        <w:rPr>
          <w:b/>
          <w:lang w:val="sr-Cyrl-CS"/>
        </w:rPr>
      </w:pPr>
      <w:r w:rsidRPr="00AF5C85">
        <w:rPr>
          <w:b/>
          <w:lang w:val="sr-Cyrl-CS"/>
        </w:rPr>
        <w:t xml:space="preserve">  </w:t>
      </w:r>
    </w:p>
    <w:p w:rsidR="00C01264" w:rsidRPr="00AF5C85" w:rsidRDefault="00C01264" w:rsidP="0081549C"/>
    <w:p w:rsidR="004F18BA" w:rsidRDefault="004F18BA" w:rsidP="0081549C"/>
    <w:p w:rsidR="001C0B9E" w:rsidRDefault="001C0B9E" w:rsidP="0081549C"/>
    <w:p w:rsidR="001C0B9E" w:rsidRDefault="001C0B9E" w:rsidP="0081549C"/>
    <w:p w:rsidR="001C0B9E" w:rsidRDefault="001C0B9E" w:rsidP="0081549C"/>
    <w:p w:rsidR="001C0B9E" w:rsidRDefault="001C0B9E" w:rsidP="0081549C"/>
    <w:p w:rsidR="001C0B9E" w:rsidRPr="004F18BA" w:rsidRDefault="001C0B9E" w:rsidP="0081549C"/>
    <w:p w:rsidR="00C01264" w:rsidRPr="00AF5C85" w:rsidRDefault="00C01264" w:rsidP="0081549C">
      <w:pPr>
        <w:jc w:val="both"/>
        <w:rPr>
          <w:b/>
        </w:rPr>
      </w:pPr>
      <w:r w:rsidRPr="00AF5C85">
        <w:rPr>
          <w:b/>
        </w:rPr>
        <w:lastRenderedPageBreak/>
        <w:t xml:space="preserve">X. </w:t>
      </w:r>
      <w:r w:rsidRPr="00AF5C85">
        <w:rPr>
          <w:b/>
          <w:lang w:val="sr-Cyrl-CS"/>
        </w:rPr>
        <w:t> </w:t>
      </w:r>
      <w:r w:rsidR="000F6CA5">
        <w:rPr>
          <w:b/>
          <w:lang w:val="sr-Cyrl-CS"/>
        </w:rPr>
        <w:t>AK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TI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GRADA</w:t>
      </w:r>
      <w:r w:rsidRPr="00AF5C85">
        <w:rPr>
          <w:b/>
          <w:lang w:val="sr-Cyrl-CS"/>
        </w:rPr>
        <w:t xml:space="preserve">  </w:t>
      </w:r>
    </w:p>
    <w:p w:rsidR="00470A06" w:rsidRPr="00AF5C85" w:rsidRDefault="00470A06" w:rsidP="0081549C">
      <w:pPr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  <w:lang w:val="sr-Latn-CS"/>
        </w:rPr>
        <w:t>Akti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47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jc w:val="center"/>
        <w:outlineLvl w:val="0"/>
      </w:pPr>
      <w:r w:rsidRPr="00AF5C85">
        <w:t> 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vr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svoje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nadležnosti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ke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vil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ke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be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uput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stva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ključ</w:t>
      </w:r>
      <w:r w:rsidR="00C01264" w:rsidRPr="00AF5C85">
        <w:rPr>
          <w:lang w:val="sr-Cyrl-CS"/>
        </w:rPr>
        <w:softHyphen/>
      </w:r>
      <w:r>
        <w:rPr>
          <w:lang w:val="sr-Cyrl-CS"/>
        </w:rPr>
        <w:t>ke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ru</w:t>
      </w:r>
      <w:r w:rsidR="00C01264" w:rsidRPr="00AF5C85">
        <w:rPr>
          <w:lang w:val="sr-Cyrl-CS"/>
        </w:rPr>
        <w:softHyphen/>
      </w:r>
      <w:r>
        <w:rPr>
          <w:lang w:val="sr-Cyrl-CS"/>
        </w:rPr>
        <w:t>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</w:t>
      </w:r>
      <w:r w:rsidR="00C01264" w:rsidRPr="00AF5C85">
        <w:rPr>
          <w:lang w:val="sr-Cyrl-CS"/>
        </w:rPr>
        <w:softHyphen/>
      </w:r>
      <w:r>
        <w:rPr>
          <w:lang w:val="sr-Cyrl-CS"/>
        </w:rPr>
        <w:t>ge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</w:t>
      </w:r>
      <w:r w:rsidR="00C01264" w:rsidRPr="00AF5C85">
        <w:rPr>
          <w:lang w:val="sr-Cyrl-CS"/>
        </w:rPr>
        <w:softHyphen/>
      </w:r>
      <w:r>
        <w:rPr>
          <w:lang w:val="sr-Cyrl-CS"/>
        </w:rPr>
        <w:t>treb</w:t>
      </w:r>
      <w:r w:rsidR="00C01264" w:rsidRPr="00AF5C85">
        <w:rPr>
          <w:lang w:val="sr-Cyrl-CS"/>
        </w:rPr>
        <w:softHyphen/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</w:t>
      </w:r>
      <w:r w:rsidR="00C01264" w:rsidRPr="00AF5C85">
        <w:rPr>
          <w:lang w:val="sr-Cyrl-CS"/>
        </w:rPr>
        <w:softHyphen/>
      </w:r>
      <w:r>
        <w:rPr>
          <w:lang w:val="sr-Cyrl-CS"/>
        </w:rPr>
        <w:t>te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samo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osim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zakonom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predviđeno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drugi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organ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jc w:val="both"/>
      </w:pPr>
    </w:p>
    <w:p w:rsidR="00470A06" w:rsidRPr="00AF5C85" w:rsidRDefault="00470A06" w:rsidP="0081549C">
      <w:pPr>
        <w:jc w:val="center"/>
        <w:rPr>
          <w:b/>
        </w:rPr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Hijerarhija</w:t>
      </w:r>
      <w:r w:rsidR="00C01264" w:rsidRPr="00AF5C85">
        <w:rPr>
          <w:b/>
        </w:rPr>
        <w:t xml:space="preserve"> </w:t>
      </w:r>
      <w:r>
        <w:rPr>
          <w:b/>
        </w:rPr>
        <w:t>akata</w:t>
      </w:r>
      <w:r w:rsidR="00C01264" w:rsidRPr="00AF5C85">
        <w:rPr>
          <w:b/>
        </w:rPr>
        <w:t xml:space="preserve"> </w:t>
      </w:r>
      <w:r>
        <w:rPr>
          <w:b/>
        </w:rPr>
        <w:t>Grada</w:t>
      </w:r>
    </w:p>
    <w:p w:rsidR="00C01264" w:rsidRPr="00AF5C85" w:rsidRDefault="000F6CA5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48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  <w:outlineLvl w:val="0"/>
      </w:pPr>
      <w:r w:rsidRPr="00AF5C85">
        <w:rPr>
          <w:lang w:val="sr-Latn-CS"/>
        </w:rPr>
        <w:t xml:space="preserve"> </w:t>
      </w: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</w:t>
      </w:r>
      <w:r w:rsidR="00C01264" w:rsidRPr="00AF5C85">
        <w:rPr>
          <w:lang w:val="sr-Cyrl-CS"/>
        </w:rPr>
        <w:softHyphen/>
      </w:r>
      <w:r>
        <w:rPr>
          <w:lang w:val="sr-Cyrl-CS"/>
        </w:rPr>
        <w:t>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gla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ko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tom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 </w:t>
      </w:r>
      <w:r>
        <w:t>gradonačelnika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</w:t>
      </w:r>
      <w:r w:rsidR="00C01264" w:rsidRPr="00AF5C85">
        <w:rPr>
          <w:lang w:val="sr-Cyrl-CS"/>
        </w:rPr>
        <w:softHyphen/>
      </w:r>
      <w:r>
        <w:rPr>
          <w:lang w:val="sr-Cyrl-CS"/>
        </w:rPr>
        <w:t>ća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</w:t>
      </w:r>
      <w:r w:rsidR="00C01264" w:rsidRPr="00AF5C85">
        <w:rPr>
          <w:lang w:val="sr-Cyrl-CS"/>
        </w:rPr>
        <w:softHyphen/>
      </w:r>
      <w:r>
        <w:rPr>
          <w:lang w:val="sr-Cyrl-CS"/>
        </w:rPr>
        <w:t>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gla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ko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ka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B11417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Gradske</w:t>
      </w:r>
      <w:r w:rsidR="00B11417" w:rsidRPr="00AF5C85">
        <w:rPr>
          <w:lang w:val="sr-Cyrl-CS"/>
        </w:rPr>
        <w:t xml:space="preserve"> </w:t>
      </w:r>
      <w:r>
        <w:rPr>
          <w:lang w:val="sr-Cyrl-CS"/>
        </w:rPr>
        <w:t>upra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</w:t>
      </w:r>
      <w:r w:rsidR="00C01264" w:rsidRPr="00AF5C85">
        <w:rPr>
          <w:lang w:val="sr-Cyrl-CS"/>
        </w:rPr>
        <w:softHyphen/>
      </w:r>
      <w:r>
        <w:rPr>
          <w:lang w:val="sr-Cyrl-CS"/>
        </w:rPr>
        <w:t>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gla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softHyphen/>
      </w:r>
      <w:r>
        <w:rPr>
          <w:lang w:val="sr-Cyrl-CS"/>
        </w:rPr>
        <w:t>ko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ovim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tom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ka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or</w:t>
      </w:r>
      <w:r w:rsidR="00C01264" w:rsidRPr="00AF5C85">
        <w:rPr>
          <w:lang w:val="sr-Cyrl-CS"/>
        </w:rPr>
        <w:softHyphen/>
      </w:r>
      <w:r>
        <w:rPr>
          <w:lang w:val="sr-Cyrl-CS"/>
        </w:rPr>
        <w:t>ga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E5677A" w:rsidRPr="00AF5C85" w:rsidRDefault="00E5677A" w:rsidP="0081549C">
      <w:pPr>
        <w:ind w:firstLine="708"/>
        <w:jc w:val="both"/>
      </w:pPr>
    </w:p>
    <w:p w:rsidR="00C01264" w:rsidRPr="00AF5C85" w:rsidRDefault="000F6CA5" w:rsidP="0081549C">
      <w:pPr>
        <w:pStyle w:val="stil7podnas"/>
        <w:spacing w:before="0" w:beforeAutospacing="0" w:after="0" w:afterAutospacing="0"/>
        <w:jc w:val="center"/>
        <w:rPr>
          <w:b/>
          <w:noProof/>
          <w:lang w:val="sr-Cyrl-CS"/>
        </w:rPr>
      </w:pPr>
      <w:r>
        <w:rPr>
          <w:b/>
          <w:noProof/>
          <w:lang w:val="sr-Cyrl-CS"/>
        </w:rPr>
        <w:t>Predlaganje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propisa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i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drugih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opštih</w:t>
      </w:r>
      <w:r w:rsidR="00C01264" w:rsidRPr="00AF5C85">
        <w:rPr>
          <w:b/>
          <w:noProof/>
          <w:lang w:val="sr-Cyrl-CS"/>
        </w:rPr>
        <w:t xml:space="preserve"> </w:t>
      </w:r>
      <w:r>
        <w:rPr>
          <w:b/>
          <w:noProof/>
          <w:lang w:val="sr-Cyrl-CS"/>
        </w:rPr>
        <w:t>akata</w:t>
      </w:r>
    </w:p>
    <w:p w:rsidR="00C01264" w:rsidRPr="00AF5C85" w:rsidRDefault="00C01264" w:rsidP="0081549C">
      <w:pPr>
        <w:pStyle w:val="stil7podnas"/>
        <w:spacing w:before="0" w:beforeAutospacing="0" w:after="0" w:afterAutospacing="0"/>
        <w:jc w:val="center"/>
        <w:rPr>
          <w:b/>
          <w:noProof/>
          <w:lang w:val="sr-Cyrl-CS"/>
        </w:rPr>
      </w:pPr>
      <w:r w:rsidRPr="00AF5C85">
        <w:rPr>
          <w:b/>
          <w:noProof/>
          <w:lang w:val="sr-Cyrl-CS"/>
        </w:rPr>
        <w:t xml:space="preserve"> </w:t>
      </w:r>
      <w:r w:rsidR="000F6CA5">
        <w:rPr>
          <w:b/>
          <w:noProof/>
          <w:lang w:val="sr-Cyrl-CS"/>
        </w:rPr>
        <w:t>Skupštine</w:t>
      </w:r>
      <w:r w:rsidRPr="00AF5C85">
        <w:rPr>
          <w:b/>
          <w:noProof/>
          <w:lang w:val="sr-Cyrl-CS"/>
        </w:rPr>
        <w:t xml:space="preserve"> </w:t>
      </w:r>
      <w:r w:rsidR="000F6CA5">
        <w:rPr>
          <w:b/>
          <w:noProof/>
          <w:lang w:val="sr-Cyrl-CS"/>
        </w:rPr>
        <w:t>grada</w:t>
      </w:r>
    </w:p>
    <w:p w:rsidR="00C01264" w:rsidRPr="00AF5C85" w:rsidRDefault="000F6CA5" w:rsidP="0081549C">
      <w:pPr>
        <w:pStyle w:val="stil4clan"/>
        <w:spacing w:before="0" w:after="0"/>
        <w:rPr>
          <w:noProof/>
          <w:sz w:val="24"/>
          <w:szCs w:val="24"/>
          <w:lang w:val="sr-Cyrl-CS"/>
        </w:rPr>
      </w:pPr>
      <w:bookmarkStart w:id="22" w:name="sadrzaj_300"/>
      <w:bookmarkEnd w:id="22"/>
      <w:r>
        <w:rPr>
          <w:noProof/>
          <w:sz w:val="24"/>
          <w:szCs w:val="24"/>
          <w:lang w:val="sr-Cyrl-CS"/>
        </w:rPr>
        <w:t>Član</w:t>
      </w:r>
      <w:r w:rsidR="00C01264" w:rsidRPr="00AF5C85">
        <w:rPr>
          <w:noProof/>
          <w:sz w:val="24"/>
          <w:szCs w:val="24"/>
          <w:lang w:val="sr-Cyrl-CS"/>
        </w:rPr>
        <w:t xml:space="preserve"> 1</w:t>
      </w:r>
      <w:r w:rsidR="001B409F" w:rsidRPr="00AF5C85">
        <w:rPr>
          <w:noProof/>
          <w:sz w:val="24"/>
          <w:szCs w:val="24"/>
        </w:rPr>
        <w:t>49</w:t>
      </w:r>
      <w:r w:rsidR="00C01264" w:rsidRPr="00AF5C85">
        <w:rPr>
          <w:noProof/>
          <w:sz w:val="24"/>
          <w:szCs w:val="24"/>
          <w:lang w:val="sr-Cyrl-CS"/>
        </w:rPr>
        <w:t>.</w:t>
      </w:r>
    </w:p>
    <w:p w:rsidR="00C01264" w:rsidRPr="00AF5C85" w:rsidRDefault="00C01264" w:rsidP="0081549C">
      <w:pPr>
        <w:pStyle w:val="stil4clan"/>
        <w:spacing w:before="0" w:after="0"/>
        <w:rPr>
          <w:b w:val="0"/>
          <w:noProof/>
          <w:sz w:val="24"/>
          <w:szCs w:val="24"/>
          <w:lang w:val="sr-Cyrl-CS"/>
        </w:rPr>
      </w:pPr>
    </w:p>
    <w:p w:rsidR="00C01264" w:rsidRPr="00AF5C85" w:rsidRDefault="000F6CA5" w:rsidP="0081549C">
      <w:pPr>
        <w:ind w:firstLine="708"/>
        <w:jc w:val="both"/>
        <w:rPr>
          <w:noProof/>
          <w:lang w:val="sr-Cyrl-CS"/>
        </w:rPr>
      </w:pPr>
      <w:r>
        <w:rPr>
          <w:noProof/>
          <w:lang w:val="sr-Cyrl-CS"/>
        </w:rPr>
        <w:t>Pravo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predlaganja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propisa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i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drugih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opštih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akata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iz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nadležnosti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Skupštine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grada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imaju</w:t>
      </w:r>
      <w:r w:rsidR="00C01264" w:rsidRPr="00AF5C85">
        <w:rPr>
          <w:noProof/>
          <w:lang w:val="sr-Cyrl-CS"/>
        </w:rPr>
        <w:t xml:space="preserve">: </w:t>
      </w:r>
      <w:r>
        <w:rPr>
          <w:noProof/>
          <w:lang w:val="sr-Cyrl-CS"/>
        </w:rPr>
        <w:t>svaki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odbornik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Skupštine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grada</w:t>
      </w:r>
      <w:r w:rsidR="00840471" w:rsidRPr="00AF5C85">
        <w:rPr>
          <w:noProof/>
          <w:lang w:val="sr-Cyrl-CS"/>
        </w:rPr>
        <w:t>,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radno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telo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Skupštine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grada</w:t>
      </w:r>
      <w:r w:rsidR="00C01264" w:rsidRPr="00AF5C85">
        <w:rPr>
          <w:noProof/>
          <w:lang w:val="sr-Cyrl-CS"/>
        </w:rPr>
        <w:t xml:space="preserve">, </w:t>
      </w:r>
      <w:r>
        <w:rPr>
          <w:noProof/>
          <w:lang w:val="sr-Cyrl-CS"/>
        </w:rPr>
        <w:t>Gradsko</w:t>
      </w:r>
      <w:r w:rsidR="00840471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veće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i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građani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putem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građanske</w:t>
      </w:r>
      <w:r w:rsidR="00C01264" w:rsidRPr="00AF5C85">
        <w:rPr>
          <w:noProof/>
          <w:lang w:val="sr-Cyrl-CS"/>
        </w:rPr>
        <w:t xml:space="preserve"> </w:t>
      </w:r>
      <w:r>
        <w:rPr>
          <w:noProof/>
          <w:lang w:val="sr-Cyrl-CS"/>
        </w:rPr>
        <w:t>inicijative</w:t>
      </w:r>
      <w:r w:rsidR="00C01264" w:rsidRPr="00AF5C85">
        <w:rPr>
          <w:noProof/>
          <w:lang w:val="sr-Cyrl-CS"/>
        </w:rPr>
        <w:t>.</w:t>
      </w:r>
    </w:p>
    <w:p w:rsidR="00C01264" w:rsidRPr="00AF5C85" w:rsidRDefault="00C01264" w:rsidP="0081549C">
      <w:pPr>
        <w:ind w:firstLine="708"/>
        <w:jc w:val="both"/>
        <w:rPr>
          <w:lang w:val="sr-Latn-CS"/>
        </w:rPr>
      </w:pPr>
    </w:p>
    <w:p w:rsidR="00E5677A" w:rsidRPr="00AF5C85" w:rsidRDefault="00E5677A" w:rsidP="0081549C">
      <w:pPr>
        <w:ind w:firstLine="708"/>
        <w:jc w:val="both"/>
        <w:rPr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Objavljivanje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stupanje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snagu</w:t>
      </w:r>
      <w:r w:rsidR="00C01264" w:rsidRPr="00AF5C85">
        <w:rPr>
          <w:b/>
          <w:lang w:val="sr-Latn-CS"/>
        </w:rPr>
        <w:t xml:space="preserve"> </w:t>
      </w: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opštih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akata</w:t>
      </w:r>
    </w:p>
    <w:p w:rsidR="00C01264" w:rsidRPr="00AF5C85" w:rsidRDefault="000F6CA5" w:rsidP="0081549C">
      <w:pPr>
        <w:jc w:val="center"/>
        <w:outlineLvl w:val="0"/>
        <w:rPr>
          <w:b/>
          <w:lang w:val="sr-Cyrl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15</w:t>
      </w:r>
      <w:r w:rsidR="001B409F" w:rsidRPr="00AF5C85">
        <w:rPr>
          <w:b/>
        </w:rPr>
        <w:t>0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  <w:r w:rsidRPr="00AF5C85">
        <w:rPr>
          <w:lang w:val="sr-Cyrl-CS"/>
        </w:rPr>
        <w:t xml:space="preserve">  </w:t>
      </w: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bs-Cyrl-BA"/>
        </w:rPr>
        <w:t>Akti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or</w:t>
      </w:r>
      <w:r w:rsidR="00367700" w:rsidRPr="00AF5C85">
        <w:rPr>
          <w:lang w:val="bs-Cyrl-BA"/>
        </w:rPr>
        <w:softHyphen/>
      </w:r>
      <w:r>
        <w:rPr>
          <w:lang w:val="bs-Cyrl-BA"/>
        </w:rPr>
        <w:t>ga</w:t>
      </w:r>
      <w:r w:rsidR="00367700" w:rsidRPr="00AF5C85">
        <w:rPr>
          <w:lang w:val="bs-Cyrl-BA"/>
        </w:rPr>
        <w:softHyphen/>
      </w:r>
      <w:r>
        <w:rPr>
          <w:lang w:val="bs-Cyrl-BA"/>
        </w:rPr>
        <w:t>na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ob</w:t>
      </w:r>
      <w:r w:rsidR="00367700" w:rsidRPr="00AF5C85">
        <w:rPr>
          <w:lang w:val="bs-Cyrl-BA"/>
        </w:rPr>
        <w:softHyphen/>
      </w:r>
      <w:r>
        <w:rPr>
          <w:lang w:val="bs-Cyrl-BA"/>
        </w:rPr>
        <w:t>ja</w:t>
      </w:r>
      <w:r w:rsidR="00367700" w:rsidRPr="00AF5C85">
        <w:rPr>
          <w:lang w:val="bs-Cyrl-BA"/>
        </w:rPr>
        <w:softHyphen/>
      </w:r>
      <w:r>
        <w:rPr>
          <w:lang w:val="bs-Cyrl-BA"/>
        </w:rPr>
        <w:t>vlju</w:t>
      </w:r>
      <w:r w:rsidR="00367700" w:rsidRPr="00AF5C85">
        <w:rPr>
          <w:lang w:val="bs-Cyrl-BA"/>
        </w:rPr>
        <w:softHyphen/>
      </w:r>
      <w:r>
        <w:rPr>
          <w:lang w:val="bs-Cyrl-BA"/>
        </w:rPr>
        <w:t>ju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se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u</w:t>
      </w:r>
      <w:r w:rsidR="00367700" w:rsidRPr="00AF5C85">
        <w:rPr>
          <w:lang w:val="bs-Cyrl-BA"/>
        </w:rPr>
        <w:t xml:space="preserve"> „</w:t>
      </w:r>
      <w:r>
        <w:rPr>
          <w:lang w:val="bs-Cyrl-BA"/>
        </w:rPr>
        <w:t>Slu</w:t>
      </w:r>
      <w:r w:rsidR="00367700" w:rsidRPr="00AF5C85">
        <w:rPr>
          <w:lang w:val="bs-Cyrl-BA"/>
        </w:rPr>
        <w:softHyphen/>
      </w:r>
      <w:r>
        <w:rPr>
          <w:lang w:val="bs-Cyrl-BA"/>
        </w:rPr>
        <w:t>žbe</w:t>
      </w:r>
      <w:r w:rsidR="00367700" w:rsidRPr="00AF5C85">
        <w:rPr>
          <w:lang w:val="bs-Cyrl-BA"/>
        </w:rPr>
        <w:softHyphen/>
      </w:r>
      <w:r>
        <w:rPr>
          <w:lang w:val="bs-Cyrl-BA"/>
        </w:rPr>
        <w:t>nom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listu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grada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Novog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Pazara</w:t>
      </w:r>
      <w:r w:rsidR="00367700" w:rsidRPr="00AF5C85">
        <w:rPr>
          <w:lang w:val="bs-Cyrl-BA"/>
        </w:rPr>
        <w:t xml:space="preserve">“, </w:t>
      </w:r>
      <w:r>
        <w:rPr>
          <w:lang w:val="bs-Cyrl-BA"/>
        </w:rPr>
        <w:t>u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skladu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sa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posebnom</w:t>
      </w:r>
      <w:r w:rsidR="00367700" w:rsidRPr="00AF5C85">
        <w:rPr>
          <w:lang w:val="bs-Cyrl-BA"/>
        </w:rPr>
        <w:t xml:space="preserve"> </w:t>
      </w:r>
      <w:r>
        <w:rPr>
          <w:lang w:val="bs-Cyrl-BA"/>
        </w:rPr>
        <w:t>Odlukom</w:t>
      </w:r>
      <w:r w:rsidR="00367700" w:rsidRPr="00AF5C85">
        <w:rPr>
          <w:lang w:val="bs-Cyrl-BA"/>
        </w:rPr>
        <w:t>.</w:t>
      </w:r>
    </w:p>
    <w:p w:rsidR="00C01264" w:rsidRPr="00AF5C85" w:rsidRDefault="00C01264" w:rsidP="0081549C">
      <w:pPr>
        <w:jc w:val="both"/>
        <w:rPr>
          <w:lang w:val="sr-Cyrl-CS"/>
        </w:rPr>
      </w:pPr>
      <w:r w:rsidRPr="00AF5C85">
        <w:rPr>
          <w:lang w:val="sr-Cyrl-CS"/>
        </w:rPr>
        <w:t xml:space="preserve">            </w:t>
      </w:r>
      <w:r w:rsidR="000F6CA5">
        <w:rPr>
          <w:lang w:val="sr-Cyrl-CS"/>
        </w:rPr>
        <w:t>Ak</w:t>
      </w:r>
      <w:r w:rsidRPr="00AF5C85">
        <w:rPr>
          <w:lang w:val="sr-Cyrl-CS"/>
        </w:rPr>
        <w:softHyphen/>
      </w:r>
      <w:r w:rsidR="000F6CA5">
        <w:rPr>
          <w:lang w:val="sr-Cyrl-CS"/>
        </w:rPr>
        <w:t>ti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iz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sta</w:t>
      </w:r>
      <w:r w:rsidRPr="00AF5C85">
        <w:rPr>
          <w:lang w:val="sr-Cyrl-CS"/>
        </w:rPr>
        <w:softHyphen/>
      </w:r>
      <w:r w:rsidR="000F6CA5">
        <w:rPr>
          <w:lang w:val="sr-Cyrl-CS"/>
        </w:rPr>
        <w:t>va</w:t>
      </w:r>
      <w:r w:rsidRPr="00AF5C85">
        <w:rPr>
          <w:lang w:val="sr-Cyrl-CS"/>
        </w:rPr>
        <w:t xml:space="preserve"> 1. </w:t>
      </w:r>
      <w:r w:rsidR="000F6CA5">
        <w:rPr>
          <w:lang w:val="sr-Cyrl-CS"/>
        </w:rPr>
        <w:t>ovog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čla</w:t>
      </w:r>
      <w:r w:rsidRPr="00AF5C85">
        <w:rPr>
          <w:lang w:val="sr-Cyrl-CS"/>
        </w:rPr>
        <w:softHyphen/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</w:t>
      </w:r>
      <w:r w:rsidRPr="00AF5C85">
        <w:rPr>
          <w:lang w:val="sr-Cyrl-CS"/>
        </w:rPr>
        <w:softHyphen/>
      </w:r>
      <w:r w:rsidR="000F6CA5">
        <w:rPr>
          <w:lang w:val="sr-Cyrl-CS"/>
        </w:rPr>
        <w:t>pa</w:t>
      </w:r>
      <w:r w:rsidRPr="00AF5C85">
        <w:rPr>
          <w:lang w:val="sr-Cyrl-CS"/>
        </w:rPr>
        <w:softHyphen/>
      </w:r>
      <w:r w:rsidR="000F6CA5">
        <w:rPr>
          <w:lang w:val="sr-Cyrl-CS"/>
        </w:rPr>
        <w:t>ju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sna</w:t>
      </w:r>
      <w:r w:rsidRPr="00AF5C85">
        <w:rPr>
          <w:lang w:val="sr-Cyrl-CS"/>
        </w:rPr>
        <w:softHyphen/>
      </w:r>
      <w:r w:rsidR="000F6CA5">
        <w:rPr>
          <w:lang w:val="sr-Cyrl-CS"/>
        </w:rPr>
        <w:t>gu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osmog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od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</w:t>
      </w:r>
      <w:r w:rsidRPr="00AF5C85">
        <w:rPr>
          <w:lang w:val="sr-Cyrl-CS"/>
        </w:rPr>
        <w:softHyphen/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ob</w:t>
      </w:r>
      <w:r w:rsidRPr="00AF5C85">
        <w:rPr>
          <w:lang w:val="sr-Cyrl-CS"/>
        </w:rPr>
        <w:softHyphen/>
      </w:r>
      <w:r w:rsidR="000F6CA5">
        <w:rPr>
          <w:lang w:val="sr-Cyrl-CS"/>
        </w:rPr>
        <w:t>ja</w:t>
      </w:r>
      <w:r w:rsidRPr="00AF5C85">
        <w:rPr>
          <w:lang w:val="sr-Cyrl-CS"/>
        </w:rPr>
        <w:softHyphen/>
      </w:r>
      <w:r w:rsidR="000F6CA5">
        <w:rPr>
          <w:lang w:val="sr-Cyrl-CS"/>
        </w:rPr>
        <w:t>vlj</w:t>
      </w:r>
      <w:r w:rsidRPr="00AF5C85">
        <w:rPr>
          <w:lang w:val="sr-Cyrl-CS"/>
        </w:rPr>
        <w:softHyphen/>
      </w:r>
      <w:r w:rsidR="000F6CA5">
        <w:rPr>
          <w:lang w:val="sr-Cyrl-CS"/>
        </w:rPr>
        <w:t>i</w:t>
      </w:r>
      <w:r w:rsidRPr="00AF5C85">
        <w:rPr>
          <w:lang w:val="sr-Cyrl-CS"/>
        </w:rPr>
        <w:softHyphen/>
      </w:r>
      <w:r w:rsidR="000F6CA5">
        <w:rPr>
          <w:lang w:val="sr-Cyrl-CS"/>
        </w:rPr>
        <w:t>va</w:t>
      </w:r>
      <w:r w:rsidRPr="00AF5C85">
        <w:rPr>
          <w:lang w:val="sr-Cyrl-CS"/>
        </w:rPr>
        <w:softHyphen/>
      </w:r>
      <w:r w:rsidR="000F6CA5">
        <w:rPr>
          <w:lang w:val="sr-Cyrl-CS"/>
        </w:rPr>
        <w:t>nja</w:t>
      </w:r>
      <w:r w:rsidRPr="00AF5C85">
        <w:rPr>
          <w:lang w:val="sr-Cyrl-CS"/>
        </w:rPr>
        <w:t xml:space="preserve">, </w:t>
      </w:r>
      <w:r w:rsidR="000F6CA5">
        <w:rPr>
          <w:lang w:val="sr-Cyrl-CS"/>
        </w:rPr>
        <w:t>osim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ako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do</w:t>
      </w:r>
      <w:r w:rsidRPr="00AF5C85">
        <w:rPr>
          <w:lang w:val="sr-Cyrl-CS"/>
        </w:rPr>
        <w:softHyphen/>
      </w:r>
      <w:r w:rsidR="000F6CA5">
        <w:rPr>
          <w:lang w:val="sr-Cyrl-CS"/>
        </w:rPr>
        <w:t>no</w:t>
      </w:r>
      <w:r w:rsidRPr="00AF5C85">
        <w:rPr>
          <w:lang w:val="sr-Cyrl-CS"/>
        </w:rPr>
        <w:softHyphen/>
      </w:r>
      <w:r w:rsidR="000F6CA5">
        <w:rPr>
          <w:lang w:val="sr-Cyrl-CS"/>
        </w:rPr>
        <w:t>si</w:t>
      </w:r>
      <w:r w:rsidRPr="00AF5C85">
        <w:rPr>
          <w:lang w:val="sr-Cyrl-CS"/>
        </w:rPr>
        <w:softHyphen/>
      </w:r>
      <w:r w:rsidR="000F6CA5">
        <w:rPr>
          <w:lang w:val="sr-Cyrl-CS"/>
        </w:rPr>
        <w:t>lac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</w:t>
      </w:r>
      <w:r w:rsidRPr="00AF5C85">
        <w:rPr>
          <w:lang w:val="sr-Cyrl-CS"/>
        </w:rPr>
        <w:softHyphen/>
      </w:r>
      <w:r w:rsidR="000F6CA5">
        <w:rPr>
          <w:lang w:val="sr-Cyrl-CS"/>
        </w:rPr>
        <w:t>stup</w:t>
      </w:r>
      <w:r w:rsidRPr="00AF5C85">
        <w:rPr>
          <w:lang w:val="sr-Cyrl-CS"/>
        </w:rPr>
        <w:softHyphen/>
      </w:r>
      <w:r w:rsidR="000F6CA5">
        <w:rPr>
          <w:lang w:val="sr-Cyrl-CS"/>
        </w:rPr>
        <w:t>ku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do</w:t>
      </w:r>
      <w:r w:rsidRPr="00AF5C85">
        <w:rPr>
          <w:lang w:val="sr-Cyrl-CS"/>
        </w:rPr>
        <w:softHyphen/>
      </w:r>
      <w:r w:rsidR="000F6CA5">
        <w:rPr>
          <w:lang w:val="sr-Cyrl-CS"/>
        </w:rPr>
        <w:t>no</w:t>
      </w:r>
      <w:r w:rsidRPr="00AF5C85">
        <w:rPr>
          <w:lang w:val="sr-Cyrl-CS"/>
        </w:rPr>
        <w:softHyphen/>
      </w:r>
      <w:r w:rsidR="000F6CA5">
        <w:rPr>
          <w:lang w:val="sr-Cyrl-CS"/>
        </w:rPr>
        <w:t>še</w:t>
      </w:r>
      <w:r w:rsidRPr="00AF5C85">
        <w:rPr>
          <w:lang w:val="sr-Cyrl-CS"/>
        </w:rPr>
        <w:softHyphen/>
      </w:r>
      <w:r w:rsidR="000F6CA5">
        <w:rPr>
          <w:lang w:val="sr-Cyrl-CS"/>
        </w:rPr>
        <w:t>nja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utvr</w:t>
      </w:r>
      <w:r w:rsidRPr="00AF5C85">
        <w:rPr>
          <w:lang w:val="sr-Cyrl-CS"/>
        </w:rPr>
        <w:softHyphen/>
      </w:r>
      <w:r w:rsidR="000F6CA5">
        <w:rPr>
          <w:lang w:val="sr-Cyrl-CS"/>
        </w:rPr>
        <w:t>di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po</w:t>
      </w:r>
      <w:r w:rsidRPr="00AF5C85">
        <w:rPr>
          <w:lang w:val="sr-Cyrl-CS"/>
        </w:rPr>
        <w:softHyphen/>
      </w:r>
      <w:r w:rsidR="000F6CA5">
        <w:rPr>
          <w:lang w:val="sr-Cyrl-CS"/>
        </w:rPr>
        <w:t>sto</w:t>
      </w:r>
      <w:r w:rsidRPr="00AF5C85">
        <w:rPr>
          <w:lang w:val="sr-Cyrl-CS"/>
        </w:rPr>
        <w:softHyphen/>
      </w:r>
      <w:r w:rsidR="000F6CA5">
        <w:rPr>
          <w:lang w:val="sr-Cyrl-CS"/>
        </w:rPr>
        <w:t>je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naročito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oprav</w:t>
      </w:r>
      <w:r w:rsidRPr="00AF5C85">
        <w:rPr>
          <w:lang w:val="sr-Cyrl-CS"/>
        </w:rPr>
        <w:softHyphen/>
      </w:r>
      <w:r w:rsidR="000F6CA5">
        <w:rPr>
          <w:lang w:val="sr-Cyrl-CS"/>
        </w:rPr>
        <w:t>da</w:t>
      </w:r>
      <w:r w:rsidRPr="00AF5C85">
        <w:rPr>
          <w:lang w:val="sr-Cyrl-CS"/>
        </w:rPr>
        <w:softHyphen/>
      </w:r>
      <w:r w:rsidR="000F6CA5">
        <w:rPr>
          <w:lang w:val="sr-Cyrl-CS"/>
        </w:rPr>
        <w:t>ni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raz</w:t>
      </w:r>
      <w:r w:rsidRPr="00AF5C85">
        <w:rPr>
          <w:lang w:val="sr-Cyrl-CS"/>
        </w:rPr>
        <w:softHyphen/>
      </w:r>
      <w:r w:rsidR="000F6CA5">
        <w:rPr>
          <w:lang w:val="sr-Cyrl-CS"/>
        </w:rPr>
        <w:t>lo</w:t>
      </w:r>
      <w:r w:rsidRPr="00AF5C85">
        <w:rPr>
          <w:lang w:val="sr-Cyrl-CS"/>
        </w:rPr>
        <w:softHyphen/>
      </w:r>
      <w:r w:rsidR="000F6CA5">
        <w:rPr>
          <w:lang w:val="sr-Cyrl-CS"/>
        </w:rPr>
        <w:t>zi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da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isti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stu</w:t>
      </w:r>
      <w:r w:rsidRPr="00AF5C85">
        <w:rPr>
          <w:lang w:val="sr-Cyrl-CS"/>
        </w:rPr>
        <w:softHyphen/>
      </w:r>
      <w:r w:rsidR="000F6CA5">
        <w:rPr>
          <w:lang w:val="sr-Cyrl-CS"/>
        </w:rPr>
        <w:t>pi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na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sna</w:t>
      </w:r>
      <w:r w:rsidRPr="00AF5C85">
        <w:rPr>
          <w:lang w:val="sr-Cyrl-CS"/>
        </w:rPr>
        <w:softHyphen/>
      </w:r>
      <w:r w:rsidR="000F6CA5">
        <w:rPr>
          <w:lang w:val="sr-Cyrl-CS"/>
        </w:rPr>
        <w:t>gu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i</w:t>
      </w:r>
      <w:r w:rsidRPr="00AF5C85">
        <w:rPr>
          <w:lang w:val="sr-Cyrl-CS"/>
        </w:rPr>
        <w:t xml:space="preserve"> </w:t>
      </w:r>
      <w:r w:rsidR="000F6CA5">
        <w:rPr>
          <w:lang w:val="sr-Cyrl-CS"/>
        </w:rPr>
        <w:t>ra</w:t>
      </w:r>
      <w:r w:rsidRPr="00AF5C85">
        <w:rPr>
          <w:lang w:val="sr-Cyrl-CS"/>
        </w:rPr>
        <w:softHyphen/>
      </w:r>
      <w:r w:rsidR="000F6CA5">
        <w:rPr>
          <w:lang w:val="sr-Cyrl-CS"/>
        </w:rPr>
        <w:t>ni</w:t>
      </w:r>
      <w:r w:rsidRPr="00AF5C85">
        <w:rPr>
          <w:lang w:val="sr-Cyrl-CS"/>
        </w:rPr>
        <w:softHyphen/>
      </w:r>
      <w:r w:rsidR="000F6CA5">
        <w:rPr>
          <w:lang w:val="sr-Cyrl-CS"/>
        </w:rPr>
        <w:t>je</w:t>
      </w:r>
      <w:r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Latn-CS"/>
        </w:rPr>
        <w:t>Akti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st</w:t>
      </w:r>
      <w:r w:rsidR="00367700" w:rsidRPr="00AF5C85">
        <w:rPr>
          <w:lang w:val="sr-Latn-CS"/>
        </w:rPr>
        <w:t xml:space="preserve">. 1. </w:t>
      </w:r>
      <w:r>
        <w:rPr>
          <w:lang w:val="sr-Latn-CS"/>
        </w:rPr>
        <w:t>ovog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člana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ravnopravno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se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objavljuju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jezicima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i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pismima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koji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su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u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službenoj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upotrebi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na</w:t>
      </w:r>
      <w:r w:rsidR="00367700" w:rsidRPr="00AF5C85">
        <w:rPr>
          <w:lang w:val="sr-Latn-CS"/>
        </w:rPr>
        <w:t xml:space="preserve"> </w:t>
      </w:r>
      <w:r>
        <w:rPr>
          <w:lang w:val="sr-Latn-CS"/>
        </w:rPr>
        <w:t>teritoriji</w:t>
      </w:r>
      <w:r w:rsidR="00367700" w:rsidRPr="00AF5C85">
        <w:rPr>
          <w:lang w:val="sr-Latn-CS"/>
        </w:rPr>
        <w:t xml:space="preserve"> </w:t>
      </w:r>
      <w:r>
        <w:t>Grada</w:t>
      </w:r>
      <w:r w:rsidR="00367700" w:rsidRPr="00AF5C85">
        <w:t>.</w:t>
      </w:r>
    </w:p>
    <w:p w:rsidR="00C01264" w:rsidRPr="00AF5C85" w:rsidRDefault="00C01264" w:rsidP="0081549C">
      <w:pPr>
        <w:jc w:val="both"/>
        <w:rPr>
          <w:i/>
        </w:rPr>
      </w:pPr>
    </w:p>
    <w:p w:rsidR="00D02328" w:rsidRPr="00AF5C85" w:rsidRDefault="00D02328" w:rsidP="0081549C">
      <w:pPr>
        <w:jc w:val="both"/>
        <w:rPr>
          <w:i/>
        </w:rPr>
      </w:pPr>
    </w:p>
    <w:p w:rsidR="004F18BA" w:rsidRDefault="004F18BA" w:rsidP="0081549C">
      <w:pPr>
        <w:outlineLvl w:val="0"/>
        <w:rPr>
          <w:b/>
          <w:bCs/>
          <w:iCs/>
        </w:rPr>
      </w:pPr>
    </w:p>
    <w:p w:rsidR="001C0B9E" w:rsidRDefault="001C0B9E" w:rsidP="0081549C">
      <w:pPr>
        <w:outlineLvl w:val="0"/>
        <w:rPr>
          <w:b/>
          <w:bCs/>
          <w:iCs/>
        </w:rPr>
      </w:pPr>
    </w:p>
    <w:p w:rsidR="001C0B9E" w:rsidRPr="004F18BA" w:rsidRDefault="001C0B9E" w:rsidP="0081549C">
      <w:pPr>
        <w:outlineLvl w:val="0"/>
        <w:rPr>
          <w:b/>
          <w:bCs/>
          <w:iCs/>
        </w:rPr>
      </w:pPr>
    </w:p>
    <w:p w:rsidR="00C01264" w:rsidRPr="00AF5C85" w:rsidRDefault="00C01264" w:rsidP="0081549C">
      <w:pPr>
        <w:outlineLvl w:val="0"/>
        <w:rPr>
          <w:b/>
          <w:lang w:val="ru-RU"/>
        </w:rPr>
      </w:pPr>
      <w:r w:rsidRPr="00AF5C85">
        <w:rPr>
          <w:b/>
          <w:bCs/>
          <w:iCs/>
        </w:rPr>
        <w:lastRenderedPageBreak/>
        <w:t>XI.</w:t>
      </w:r>
      <w:r w:rsidRPr="00AF5C85">
        <w:rPr>
          <w:b/>
          <w:bCs/>
          <w:i/>
          <w:iCs/>
          <w:lang w:val="sr-Cyrl-CS"/>
        </w:rPr>
        <w:t> </w:t>
      </w:r>
      <w:r w:rsidR="000F6CA5">
        <w:rPr>
          <w:b/>
          <w:lang w:val="sr-Cyrl-CS"/>
        </w:rPr>
        <w:t>TU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MA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ČE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NJE</w:t>
      </w:r>
      <w:r w:rsidRPr="00AF5C85">
        <w:rPr>
          <w:b/>
          <w:lang w:val="sr-Cyrl-CS"/>
        </w:rPr>
        <w:t xml:space="preserve">,  </w:t>
      </w:r>
      <w:r w:rsidR="000F6CA5">
        <w:rPr>
          <w:b/>
          <w:lang w:val="sr-Cyrl-CS"/>
        </w:rPr>
        <w:t>DO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NO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ŠE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NJE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I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PRO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MENA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STA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TU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TA</w:t>
      </w:r>
    </w:p>
    <w:p w:rsidR="00C01264" w:rsidRDefault="00C01264" w:rsidP="0081549C"/>
    <w:p w:rsidR="001C0B9E" w:rsidRPr="00AF5C85" w:rsidRDefault="001C0B9E" w:rsidP="0081549C"/>
    <w:p w:rsidR="00E5677A" w:rsidRPr="00AF5C85" w:rsidRDefault="00E5677A" w:rsidP="0081549C"/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Autentično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tumačenje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s</w:t>
      </w:r>
      <w:r>
        <w:rPr>
          <w:b/>
          <w:lang w:val="sr-Latn-CS"/>
        </w:rPr>
        <w:t>tatuta</w:t>
      </w:r>
    </w:p>
    <w:p w:rsidR="00E8286B" w:rsidRPr="00AF5C85" w:rsidRDefault="000F6CA5" w:rsidP="0081549C">
      <w:pPr>
        <w:jc w:val="center"/>
        <w:outlineLvl w:val="0"/>
        <w:rPr>
          <w:b/>
        </w:rPr>
      </w:pPr>
      <w:r>
        <w:rPr>
          <w:b/>
          <w:lang w:val="sr-Cyrl-CS"/>
        </w:rPr>
        <w:t>Član</w:t>
      </w:r>
      <w:r w:rsidR="00D127C0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51</w:t>
      </w:r>
      <w:r w:rsidR="00C01264" w:rsidRPr="00AF5C85">
        <w:rPr>
          <w:b/>
          <w:lang w:val="sr-Cyrl-CS"/>
        </w:rPr>
        <w:t>.</w:t>
      </w:r>
    </w:p>
    <w:p w:rsidR="00E8286B" w:rsidRPr="00AF5C85" w:rsidRDefault="00E8286B" w:rsidP="0081549C">
      <w:pPr>
        <w:jc w:val="center"/>
        <w:outlineLvl w:val="0"/>
      </w:pP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Auten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tič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A24DA7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donosi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log</w:t>
      </w:r>
      <w:r w:rsidR="00C01264" w:rsidRPr="00AF5C85">
        <w:rPr>
          <w:lang w:val="sr-Cyrl-CS"/>
        </w:rPr>
        <w:t xml:space="preserve"> </w:t>
      </w:r>
      <w:r>
        <w:t>nadležnog</w:t>
      </w:r>
      <w:r w:rsidR="00EB52CC" w:rsidRPr="00AF5C85">
        <w:t xml:space="preserve"> </w:t>
      </w:r>
      <w:r>
        <w:t>radnog</w:t>
      </w:r>
      <w:r w:rsidR="00EB52CC" w:rsidRPr="00AF5C85">
        <w:t xml:space="preserve"> </w:t>
      </w:r>
      <w:r>
        <w:t>tela</w:t>
      </w:r>
      <w:r w:rsidR="00EB52CC" w:rsidRPr="00AF5C85">
        <w:t xml:space="preserve"> </w:t>
      </w:r>
      <w:r>
        <w:t>Skupštine</w:t>
      </w:r>
      <w:r w:rsidR="00EB52CC" w:rsidRPr="00AF5C85">
        <w:t xml:space="preserve"> </w:t>
      </w:r>
      <w:r>
        <w:t>grada</w:t>
      </w:r>
      <w:r w:rsidR="00C01264" w:rsidRPr="00AF5C85">
        <w:rPr>
          <w:lang w:val="sr-Latn-CS"/>
        </w:rPr>
        <w:t>.</w:t>
      </w:r>
    </w:p>
    <w:p w:rsidR="00C01264" w:rsidRPr="00AF5C85" w:rsidRDefault="00C01264" w:rsidP="0081549C">
      <w:pPr>
        <w:ind w:firstLine="708"/>
        <w:jc w:val="both"/>
      </w:pPr>
    </w:p>
    <w:p w:rsidR="00E5677A" w:rsidRPr="00AF5C85" w:rsidRDefault="00E5677A" w:rsidP="0081549C">
      <w:pPr>
        <w:jc w:val="center"/>
        <w:rPr>
          <w:b/>
          <w:lang w:val="sr-Latn-CS"/>
        </w:rPr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Postupak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za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promenu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ili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donošenje</w:t>
      </w:r>
      <w:r w:rsidR="00C01264" w:rsidRPr="00AF5C85">
        <w:rPr>
          <w:b/>
          <w:lang w:val="sr-Latn-CS"/>
        </w:rPr>
        <w:t xml:space="preserve"> </w:t>
      </w:r>
      <w:r>
        <w:rPr>
          <w:b/>
        </w:rPr>
        <w:t>s</w:t>
      </w:r>
      <w:r>
        <w:rPr>
          <w:b/>
          <w:lang w:val="sr-Latn-CS"/>
        </w:rPr>
        <w:t>tatuta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1B409F" w:rsidRPr="00AF5C85">
        <w:rPr>
          <w:b/>
        </w:rPr>
        <w:t>52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  <w:rPr>
          <w:lang w:val="sr-Latn-CS"/>
        </w:rPr>
      </w:pPr>
      <w:r>
        <w:rPr>
          <w:lang w:val="sr-Cyrl-CS"/>
        </w:rPr>
        <w:t>Pred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me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mo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ne</w:t>
      </w:r>
      <w:r w:rsidR="00C01264" w:rsidRPr="00AF5C85">
        <w:rPr>
          <w:lang w:val="sr-Cyrl-CS"/>
        </w:rPr>
        <w:softHyphen/>
      </w:r>
      <w:r>
        <w:rPr>
          <w:lang w:val="sr-Cyrl-CS"/>
        </w:rPr>
        <w:t>ti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naj</w:t>
      </w:r>
      <w:r w:rsidR="00C01264" w:rsidRPr="00AF5C85">
        <w:rPr>
          <w:lang w:val="sr-Cyrl-CS"/>
        </w:rPr>
        <w:softHyphen/>
      </w:r>
      <w:r>
        <w:rPr>
          <w:lang w:val="sr-Cyrl-CS"/>
        </w:rPr>
        <w:t>ma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nje</w:t>
      </w:r>
      <w:r w:rsidR="00C01264" w:rsidRPr="00AF5C85">
        <w:rPr>
          <w:lang w:val="sr-Cyrl-CS"/>
        </w:rPr>
        <w:t xml:space="preserve"> 5% </w:t>
      </w:r>
      <w:r>
        <w:rPr>
          <w:lang w:val="sr-Cyrl-CS"/>
        </w:rPr>
        <w:t>građana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biračkim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pravom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teritoriji</w:t>
      </w:r>
      <w:r w:rsidR="00C01264" w:rsidRPr="00AF5C85">
        <w:rPr>
          <w:lang w:val="sr-Cyrl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tre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ći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bor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ka</w:t>
      </w:r>
      <w:r w:rsidR="00C01264" w:rsidRPr="00AF5C85">
        <w:rPr>
          <w:lang w:val="sr-Cyrl-CS"/>
        </w:rPr>
        <w:t xml:space="preserve">, </w:t>
      </w:r>
      <w:r>
        <w:t>gradonačelnik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le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rad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te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Pred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softHyphen/>
      </w:r>
      <w:r>
        <w:rPr>
          <w:lang w:val="sr-Cyrl-CS"/>
        </w:rPr>
        <w:t>si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pi</w:t>
      </w:r>
      <w:r w:rsidR="00C01264" w:rsidRPr="00AF5C85">
        <w:rPr>
          <w:lang w:val="sr-Cyrl-CS"/>
        </w:rPr>
        <w:softHyphen/>
      </w:r>
      <w:r>
        <w:rPr>
          <w:lang w:val="sr-Cyrl-CS"/>
        </w:rPr>
        <w:t>sa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</w:t>
      </w:r>
      <w:r w:rsidR="00C01264" w:rsidRPr="00AF5C85">
        <w:rPr>
          <w:lang w:val="sr-Cyrl-CS"/>
        </w:rPr>
        <w:softHyphen/>
      </w:r>
      <w:r>
        <w:rPr>
          <w:lang w:val="sr-Cyrl-CS"/>
        </w:rPr>
        <w:t>li</w:t>
      </w:r>
      <w:r w:rsidR="00C01264" w:rsidRPr="00AF5C85">
        <w:rPr>
          <w:lang w:val="sr-Cyrl-CS"/>
        </w:rPr>
        <w:softHyphen/>
      </w:r>
      <w:r>
        <w:rPr>
          <w:lang w:val="sr-Cyrl-CS"/>
        </w:rPr>
        <w:t>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zlo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njem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lo</w:t>
      </w:r>
      <w:r w:rsidR="00C01264" w:rsidRPr="00AF5C85">
        <w:rPr>
          <w:lang w:val="sr-Cyrl-CS"/>
        </w:rPr>
        <w:softHyphen/>
      </w:r>
      <w:r>
        <w:rPr>
          <w:lang w:val="sr-Cyrl-CS"/>
        </w:rPr>
        <w:t>gu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iz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stava</w:t>
      </w:r>
      <w:r w:rsidR="00C01264" w:rsidRPr="00AF5C85">
        <w:rPr>
          <w:lang w:val="sr-Latn-CS"/>
        </w:rPr>
        <w:t xml:space="preserve"> 1. </w:t>
      </w:r>
      <w:r>
        <w:rPr>
          <w:lang w:val="sr-Latn-CS"/>
        </w:rPr>
        <w:t>ovog</w:t>
      </w:r>
      <w:r w:rsidR="00C01264" w:rsidRPr="00AF5C85">
        <w:rPr>
          <w:lang w:val="sr-Latn-CS"/>
        </w:rPr>
        <w:t xml:space="preserve"> </w:t>
      </w:r>
      <w:r>
        <w:rPr>
          <w:lang w:val="sr-Latn-CS"/>
        </w:rPr>
        <w:t>člana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0937D5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ču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</w:t>
      </w:r>
      <w:r w:rsidR="00C01264" w:rsidRPr="00AF5C85">
        <w:rPr>
          <w:lang w:val="sr-Cyrl-CS"/>
        </w:rPr>
        <w:softHyphen/>
      </w:r>
      <w:r>
        <w:rPr>
          <w:lang w:val="sr-Cyrl-CS"/>
        </w:rPr>
        <w:t>ći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bor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ka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Ako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či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pri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pi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do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ili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me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istim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aktom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đu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Komi</w:t>
      </w:r>
      <w:r w:rsidR="00C01264" w:rsidRPr="00AF5C85">
        <w:rPr>
          <w:lang w:val="sr-Cyrl-CS"/>
        </w:rPr>
        <w:softHyphen/>
      </w:r>
      <w:r>
        <w:rPr>
          <w:lang w:val="sr-Cyrl-CS"/>
        </w:rPr>
        <w:t>si</w:t>
      </w:r>
      <w:r w:rsidR="00C01264" w:rsidRPr="00AF5C85">
        <w:rPr>
          <w:lang w:val="sr-Cyrl-CS"/>
        </w:rPr>
        <w:softHyphen/>
      </w:r>
      <w:r>
        <w:rPr>
          <w:lang w:val="sr-Cyrl-CS"/>
        </w:rPr>
        <w:t>ju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</w:t>
      </w:r>
      <w:r w:rsidR="00C01264" w:rsidRPr="00AF5C85">
        <w:rPr>
          <w:lang w:val="sr-Cyrl-CS"/>
        </w:rPr>
        <w:softHyphen/>
      </w:r>
      <w:r>
        <w:rPr>
          <w:lang w:val="sr-Cyrl-CS"/>
        </w:rPr>
        <w:t>ra</w:t>
      </w:r>
      <w:r w:rsidR="00C01264" w:rsidRPr="00AF5C85">
        <w:rPr>
          <w:lang w:val="sr-Cyrl-CS"/>
        </w:rPr>
        <w:softHyphen/>
      </w:r>
      <w:r>
        <w:rPr>
          <w:lang w:val="sr-Cyrl-CS"/>
        </w:rPr>
        <w:t>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cr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me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0937D5" w:rsidRPr="00AF5C85">
        <w:rPr>
          <w:lang w:val="sr-Cyrl-CS"/>
        </w:rPr>
        <w:t>,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njene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zadatke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za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izradu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nacrta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Nacrt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promeni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</w:t>
      </w:r>
      <w:r w:rsidR="000937D5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nacrtu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promeni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sprovodi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rasprava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način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roku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koji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odredi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>.</w:t>
      </w:r>
    </w:p>
    <w:p w:rsidR="00C01264" w:rsidRPr="00AF5C85" w:rsidRDefault="000F6CA5" w:rsidP="0081549C">
      <w:pPr>
        <w:ind w:firstLine="708"/>
        <w:jc w:val="both"/>
        <w:rPr>
          <w:lang w:val="sr-Cyrl-CS"/>
        </w:rPr>
      </w:pPr>
      <w:r>
        <w:rPr>
          <w:lang w:val="sr-Cyrl-CS"/>
        </w:rPr>
        <w:t>Gradsko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nakon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sprovedene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rasprave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utvrđuje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promeni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glasova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članova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Gradskog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veća</w:t>
      </w:r>
      <w:r w:rsidR="00C01264" w:rsidRPr="00AF5C85">
        <w:rPr>
          <w:lang w:val="sr-Cyrl-CS"/>
        </w:rPr>
        <w:t xml:space="preserve">. </w:t>
      </w:r>
      <w:r>
        <w:rPr>
          <w:lang w:val="sr-Cyrl-CS"/>
        </w:rPr>
        <w:t>Prilikom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utvrđivanja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predloga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promeni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Gradsko</w:t>
      </w:r>
      <w:r w:rsidR="009F4BDD" w:rsidRPr="00AF5C85">
        <w:rPr>
          <w:lang w:val="sr-Cyrl-CS"/>
        </w:rPr>
        <w:t xml:space="preserve"> </w:t>
      </w:r>
      <w:r>
        <w:rPr>
          <w:lang w:val="sr-Cyrl-CS"/>
        </w:rPr>
        <w:t>veće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vodiće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računa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predlozima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sugestijama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datim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javnoj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raspravi</w:t>
      </w:r>
      <w:r w:rsidR="00C01264" w:rsidRPr="00AF5C85">
        <w:rPr>
          <w:lang w:val="sr-Cyrl-CS"/>
        </w:rPr>
        <w:t>.</w:t>
      </w:r>
    </w:p>
    <w:p w:rsidR="00C01264" w:rsidRDefault="000F6CA5" w:rsidP="0081549C">
      <w:pPr>
        <w:ind w:firstLine="708"/>
        <w:jc w:val="both"/>
      </w:pPr>
      <w:r>
        <w:rPr>
          <w:lang w:val="sr-Cyrl-CS"/>
        </w:rPr>
        <w:t>Skup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šti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Latn-CS"/>
        </w:rPr>
        <w:t xml:space="preserve"> </w:t>
      </w:r>
      <w:r>
        <w:t>grada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usva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statut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odnosno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odluku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pro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me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većinom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gla</w:t>
      </w:r>
      <w:r w:rsidR="00C01264" w:rsidRPr="00AF5C85">
        <w:rPr>
          <w:lang w:val="sr-Cyrl-CS"/>
        </w:rPr>
        <w:softHyphen/>
      </w:r>
      <w:r>
        <w:rPr>
          <w:lang w:val="sr-Cyrl-CS"/>
        </w:rPr>
        <w:t>so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ukup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bro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softHyphen/>
      </w:r>
      <w:r>
        <w:rPr>
          <w:lang w:val="sr-Cyrl-CS"/>
        </w:rPr>
        <w:t>bor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softHyphen/>
      </w:r>
      <w:r>
        <w:rPr>
          <w:lang w:val="sr-Cyrl-CS"/>
        </w:rPr>
        <w:t>ka</w:t>
      </w:r>
      <w:r w:rsidR="00C01264" w:rsidRPr="00AF5C85">
        <w:rPr>
          <w:lang w:val="sr-Cyrl-CS"/>
        </w:rPr>
        <w:t>.</w:t>
      </w:r>
    </w:p>
    <w:p w:rsidR="001C0B9E" w:rsidRDefault="001C0B9E" w:rsidP="0081549C">
      <w:pPr>
        <w:ind w:firstLine="708"/>
        <w:jc w:val="both"/>
      </w:pPr>
    </w:p>
    <w:p w:rsidR="001C0B9E" w:rsidRPr="001C0B9E" w:rsidRDefault="001C0B9E" w:rsidP="0081549C">
      <w:pPr>
        <w:ind w:firstLine="708"/>
        <w:jc w:val="both"/>
      </w:pPr>
    </w:p>
    <w:p w:rsidR="00C01264" w:rsidRPr="00AF5C85" w:rsidRDefault="00C01264" w:rsidP="0081549C">
      <w:pPr>
        <w:outlineLvl w:val="0"/>
        <w:rPr>
          <w:b/>
          <w:lang w:val="sr-Latn-CS"/>
        </w:rPr>
      </w:pPr>
      <w:r w:rsidRPr="00AF5C85">
        <w:rPr>
          <w:b/>
          <w:lang w:val="sr-Latn-CS"/>
        </w:rPr>
        <w:t xml:space="preserve">XII. </w:t>
      </w:r>
      <w:r w:rsidR="000F6CA5">
        <w:rPr>
          <w:b/>
          <w:lang w:val="sr-Latn-CS"/>
        </w:rPr>
        <w:t>PRELAZNE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Latn-CS"/>
        </w:rPr>
        <w:t>I</w:t>
      </w:r>
      <w:r w:rsidRPr="00AF5C85">
        <w:rPr>
          <w:b/>
          <w:lang w:val="sr-Latn-CS"/>
        </w:rPr>
        <w:t xml:space="preserve"> </w:t>
      </w:r>
      <w:r w:rsidR="000F6CA5">
        <w:rPr>
          <w:b/>
          <w:lang w:val="sr-Cyrl-CS"/>
        </w:rPr>
        <w:t>ZA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VR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ŠNE</w:t>
      </w:r>
      <w:r w:rsidRPr="00AF5C85">
        <w:rPr>
          <w:b/>
          <w:lang w:val="sr-Cyrl-CS"/>
        </w:rPr>
        <w:t xml:space="preserve"> </w:t>
      </w:r>
      <w:r w:rsidR="000F6CA5">
        <w:rPr>
          <w:b/>
          <w:lang w:val="sr-Cyrl-CS"/>
        </w:rPr>
        <w:t>OD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RED</w:t>
      </w:r>
      <w:r w:rsidRPr="00AF5C85">
        <w:rPr>
          <w:b/>
          <w:lang w:val="sr-Cyrl-CS"/>
        </w:rPr>
        <w:softHyphen/>
      </w:r>
      <w:r w:rsidR="000F6CA5">
        <w:rPr>
          <w:b/>
          <w:lang w:val="sr-Cyrl-CS"/>
        </w:rPr>
        <w:t>BE</w:t>
      </w:r>
    </w:p>
    <w:p w:rsidR="00C01264" w:rsidRPr="00AF5C85" w:rsidRDefault="00C01264" w:rsidP="0081549C">
      <w:pPr>
        <w:rPr>
          <w:b/>
          <w:lang w:val="sr-Latn-CS"/>
        </w:rPr>
      </w:pP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Lokalni</w:t>
      </w:r>
      <w:r w:rsidR="00C01264" w:rsidRPr="00AF5C85">
        <w:rPr>
          <w:b/>
        </w:rPr>
        <w:t xml:space="preserve"> </w:t>
      </w:r>
      <w:r>
        <w:rPr>
          <w:b/>
        </w:rPr>
        <w:t>ombudsman</w:t>
      </w:r>
      <w:r w:rsidR="00C01264" w:rsidRPr="00AF5C85">
        <w:rPr>
          <w:b/>
        </w:rPr>
        <w:t xml:space="preserve"> </w:t>
      </w:r>
      <w:r>
        <w:rPr>
          <w:b/>
        </w:rPr>
        <w:t>i</w:t>
      </w:r>
      <w:r w:rsidR="00C01264" w:rsidRPr="00AF5C85">
        <w:rPr>
          <w:b/>
        </w:rPr>
        <w:t xml:space="preserve"> </w:t>
      </w:r>
      <w:r>
        <w:rPr>
          <w:b/>
        </w:rPr>
        <w:t>njegovi</w:t>
      </w:r>
      <w:r w:rsidR="00C01264" w:rsidRPr="00AF5C85">
        <w:rPr>
          <w:b/>
        </w:rPr>
        <w:t xml:space="preserve"> </w:t>
      </w:r>
      <w:r>
        <w:rPr>
          <w:b/>
        </w:rPr>
        <w:t>zamenici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1B409F" w:rsidRPr="00AF5C85">
        <w:rPr>
          <w:b/>
        </w:rPr>
        <w:t>5</w:t>
      </w:r>
      <w:r w:rsidR="0079421B">
        <w:rPr>
          <w:b/>
        </w:rPr>
        <w:t>3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Zaštitnik</w:t>
      </w:r>
      <w:r w:rsidR="00C01264" w:rsidRPr="00AF5C85">
        <w:t xml:space="preserve"> </w:t>
      </w:r>
      <w:r>
        <w:t>građana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njegovi</w:t>
      </w:r>
      <w:r w:rsidR="00C01264" w:rsidRPr="00AF5C85">
        <w:t xml:space="preserve"> </w:t>
      </w:r>
      <w:r>
        <w:t>zamenici</w:t>
      </w:r>
      <w:r w:rsidR="00C01264" w:rsidRPr="00AF5C85">
        <w:t xml:space="preserve"> </w:t>
      </w:r>
      <w:r>
        <w:t>nastavljaju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radom</w:t>
      </w:r>
      <w:r w:rsidR="00C01264" w:rsidRPr="00AF5C85">
        <w:t xml:space="preserve"> </w:t>
      </w:r>
      <w:r>
        <w:t>kao</w:t>
      </w:r>
      <w:r w:rsidR="00C01264" w:rsidRPr="00AF5C85">
        <w:t xml:space="preserve"> </w:t>
      </w:r>
      <w:r>
        <w:t>lokalni</w:t>
      </w:r>
      <w:r w:rsidR="00C01264" w:rsidRPr="00AF5C85">
        <w:t xml:space="preserve"> </w:t>
      </w:r>
      <w:r>
        <w:t>ombudsman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njegovi</w:t>
      </w:r>
      <w:r w:rsidR="00C01264" w:rsidRPr="00AF5C85">
        <w:t xml:space="preserve"> </w:t>
      </w:r>
      <w:r>
        <w:t>zamenici</w:t>
      </w:r>
      <w:r w:rsidR="00C01264" w:rsidRPr="00AF5C85">
        <w:t xml:space="preserve">, </w:t>
      </w:r>
      <w:r>
        <w:t>do</w:t>
      </w:r>
      <w:r w:rsidR="00C01264" w:rsidRPr="00AF5C85">
        <w:t xml:space="preserve"> </w:t>
      </w:r>
      <w:r>
        <w:t>isteka</w:t>
      </w:r>
      <w:r w:rsidR="00C01264" w:rsidRPr="00AF5C85">
        <w:t xml:space="preserve"> </w:t>
      </w:r>
      <w:r>
        <w:t>mandata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su</w:t>
      </w:r>
      <w:r w:rsidR="00C01264" w:rsidRPr="00AF5C85">
        <w:t xml:space="preserve"> </w:t>
      </w:r>
      <w:r>
        <w:t>izabrani</w:t>
      </w:r>
      <w:r w:rsidR="00C01264" w:rsidRPr="00AF5C85">
        <w:t>.</w:t>
      </w:r>
    </w:p>
    <w:p w:rsidR="00C01264" w:rsidRPr="00AF5C85" w:rsidRDefault="00C01264" w:rsidP="0081549C">
      <w:pPr>
        <w:ind w:firstLine="708"/>
      </w:pPr>
    </w:p>
    <w:p w:rsidR="00D02328" w:rsidRDefault="00D02328" w:rsidP="0081549C">
      <w:pPr>
        <w:jc w:val="center"/>
        <w:rPr>
          <w:b/>
        </w:rPr>
      </w:pPr>
    </w:p>
    <w:p w:rsidR="001C0B9E" w:rsidRDefault="001C0B9E" w:rsidP="0081549C">
      <w:pPr>
        <w:jc w:val="center"/>
        <w:rPr>
          <w:b/>
        </w:rPr>
      </w:pPr>
    </w:p>
    <w:p w:rsidR="00283ABD" w:rsidRPr="00AF5C85" w:rsidRDefault="000F6CA5" w:rsidP="0081549C">
      <w:pPr>
        <w:jc w:val="center"/>
        <w:rPr>
          <w:b/>
        </w:rPr>
      </w:pPr>
      <w:r>
        <w:rPr>
          <w:b/>
        </w:rPr>
        <w:lastRenderedPageBreak/>
        <w:t>Donošenje</w:t>
      </w:r>
      <w:r w:rsidR="00C01264" w:rsidRPr="00AF5C85">
        <w:rPr>
          <w:b/>
        </w:rPr>
        <w:t xml:space="preserve"> </w:t>
      </w:r>
      <w:r>
        <w:rPr>
          <w:b/>
        </w:rPr>
        <w:t>planskih</w:t>
      </w:r>
      <w:r w:rsidR="00C01264" w:rsidRPr="00AF5C85">
        <w:rPr>
          <w:b/>
        </w:rPr>
        <w:t xml:space="preserve"> </w:t>
      </w:r>
      <w:r>
        <w:rPr>
          <w:b/>
        </w:rPr>
        <w:t>dokumenata</w:t>
      </w:r>
      <w:r w:rsidR="00283ABD" w:rsidRPr="00AF5C85">
        <w:rPr>
          <w:b/>
        </w:rPr>
        <w:t xml:space="preserve"> </w:t>
      </w:r>
    </w:p>
    <w:p w:rsidR="00C01264" w:rsidRPr="00AF5C85" w:rsidRDefault="000F6CA5" w:rsidP="0081549C">
      <w:pPr>
        <w:jc w:val="center"/>
      </w:pPr>
      <w:r>
        <w:rPr>
          <w:b/>
        </w:rPr>
        <w:t>u</w:t>
      </w:r>
      <w:r w:rsidR="00C01264" w:rsidRPr="00AF5C85">
        <w:rPr>
          <w:b/>
        </w:rPr>
        <w:t xml:space="preserve"> </w:t>
      </w:r>
      <w:r>
        <w:rPr>
          <w:b/>
        </w:rPr>
        <w:t>skladu</w:t>
      </w:r>
      <w:r w:rsidR="00C01264" w:rsidRPr="00AF5C85">
        <w:rPr>
          <w:b/>
        </w:rPr>
        <w:t xml:space="preserve"> </w:t>
      </w:r>
      <w:r>
        <w:rPr>
          <w:b/>
        </w:rPr>
        <w:t>sa</w:t>
      </w:r>
      <w:r w:rsidR="00C01264" w:rsidRPr="00AF5C85">
        <w:rPr>
          <w:b/>
        </w:rPr>
        <w:t xml:space="preserve"> </w:t>
      </w:r>
      <w:r>
        <w:rPr>
          <w:b/>
        </w:rPr>
        <w:t>ovim</w:t>
      </w:r>
      <w:r w:rsidR="00C01264" w:rsidRPr="00AF5C85">
        <w:rPr>
          <w:b/>
        </w:rPr>
        <w:t xml:space="preserve"> </w:t>
      </w:r>
      <w:r>
        <w:rPr>
          <w:b/>
        </w:rPr>
        <w:t>statutom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28144F" w:rsidRPr="00AF5C85">
        <w:rPr>
          <w:b/>
        </w:rPr>
        <w:t>5</w:t>
      </w:r>
      <w:r w:rsidR="0079421B">
        <w:rPr>
          <w:b/>
        </w:rPr>
        <w:t>4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Skupština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doneće</w:t>
      </w:r>
      <w:r w:rsidR="00C01264" w:rsidRPr="00AF5C85">
        <w:t xml:space="preserve"> </w:t>
      </w:r>
      <w:r>
        <w:t>Plan</w:t>
      </w:r>
      <w:r w:rsidR="00C01264" w:rsidRPr="00AF5C85">
        <w:t xml:space="preserve"> </w:t>
      </w:r>
      <w:r>
        <w:t>razvoja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najkasnije</w:t>
      </w:r>
      <w:r w:rsidR="00C01264" w:rsidRPr="00AF5C85">
        <w:t xml:space="preserve"> </w:t>
      </w:r>
      <w:r>
        <w:t>do</w:t>
      </w:r>
      <w:r w:rsidR="00C01264" w:rsidRPr="00AF5C85">
        <w:t xml:space="preserve"> 1.1.2021. </w:t>
      </w:r>
      <w:r>
        <w:t>godine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Skupština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doneće</w:t>
      </w:r>
      <w:r w:rsidR="00C01264" w:rsidRPr="00AF5C85">
        <w:t xml:space="preserve"> </w:t>
      </w:r>
      <w:r>
        <w:t>Srednjoročni</w:t>
      </w:r>
      <w:r w:rsidR="00C01264" w:rsidRPr="00AF5C85">
        <w:t xml:space="preserve"> </w:t>
      </w:r>
      <w:r>
        <w:t>plan</w:t>
      </w:r>
      <w:r w:rsidR="00C01264" w:rsidRPr="00AF5C85">
        <w:t xml:space="preserve"> </w:t>
      </w:r>
      <w:r>
        <w:t>u</w:t>
      </w:r>
      <w:r w:rsidR="00C01264" w:rsidRPr="00AF5C85">
        <w:t xml:space="preserve"> </w:t>
      </w:r>
      <w:r>
        <w:t>skladu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uređuje</w:t>
      </w:r>
      <w:r w:rsidR="00C01264" w:rsidRPr="00AF5C85">
        <w:t xml:space="preserve"> </w:t>
      </w:r>
      <w:r>
        <w:t>planski</w:t>
      </w:r>
      <w:r w:rsidR="00C01264" w:rsidRPr="00AF5C85">
        <w:t xml:space="preserve"> </w:t>
      </w:r>
      <w:r>
        <w:t>sistem</w:t>
      </w:r>
      <w:r w:rsidR="00C01264" w:rsidRPr="00AF5C85">
        <w:t xml:space="preserve"> </w:t>
      </w:r>
      <w:r>
        <w:t>RS</w:t>
      </w:r>
      <w:r w:rsidR="00C01264" w:rsidRPr="00AF5C85">
        <w:t xml:space="preserve">, </w:t>
      </w:r>
      <w:r>
        <w:t>počev</w:t>
      </w:r>
      <w:r w:rsidR="00C01264" w:rsidRPr="00AF5C85">
        <w:t xml:space="preserve"> </w:t>
      </w:r>
      <w:r>
        <w:t>od</w:t>
      </w:r>
      <w:r w:rsidR="00C01264" w:rsidRPr="00AF5C85">
        <w:t xml:space="preserve"> </w:t>
      </w:r>
      <w:r>
        <w:t>srednjoročnog</w:t>
      </w:r>
      <w:r w:rsidR="00C01264" w:rsidRPr="00AF5C85">
        <w:t xml:space="preserve"> </w:t>
      </w:r>
      <w:r>
        <w:t>plana</w:t>
      </w:r>
      <w:r w:rsidR="00C01264" w:rsidRPr="00AF5C85">
        <w:t xml:space="preserve"> </w:t>
      </w:r>
      <w:r>
        <w:t>za</w:t>
      </w:r>
      <w:r w:rsidR="00C01264" w:rsidRPr="00AF5C85">
        <w:t xml:space="preserve"> 2021. </w:t>
      </w:r>
      <w:r>
        <w:t>godinu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Važeći</w:t>
      </w:r>
      <w:r w:rsidR="00C01264" w:rsidRPr="00AF5C85">
        <w:t xml:space="preserve"> </w:t>
      </w:r>
      <w:r>
        <w:t>dokumenti</w:t>
      </w:r>
      <w:r w:rsidR="00C01264" w:rsidRPr="00AF5C85">
        <w:t xml:space="preserve"> </w:t>
      </w:r>
      <w:r>
        <w:t>javnih</w:t>
      </w:r>
      <w:r w:rsidR="00C01264" w:rsidRPr="00AF5C85">
        <w:t xml:space="preserve"> </w:t>
      </w:r>
      <w:r>
        <w:t>politika</w:t>
      </w:r>
      <w:r w:rsidR="00C01264" w:rsidRPr="00AF5C85">
        <w:t xml:space="preserve"> </w:t>
      </w:r>
      <w:r>
        <w:t>uskladiće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sa</w:t>
      </w:r>
      <w:r w:rsidR="00C01264" w:rsidRPr="00AF5C85">
        <w:t xml:space="preserve"> </w:t>
      </w:r>
      <w:r>
        <w:t>zakonom</w:t>
      </w:r>
      <w:r w:rsidR="00C01264" w:rsidRPr="00AF5C85">
        <w:t xml:space="preserve"> </w:t>
      </w:r>
      <w:r>
        <w:t>iz</w:t>
      </w:r>
      <w:r w:rsidR="00C01264" w:rsidRPr="00AF5C85">
        <w:t xml:space="preserve"> </w:t>
      </w:r>
      <w:r>
        <w:t>stava</w:t>
      </w:r>
      <w:r w:rsidR="00C01264" w:rsidRPr="00AF5C85">
        <w:t xml:space="preserve"> 2. </w:t>
      </w:r>
      <w:r>
        <w:t>ovog</w:t>
      </w:r>
      <w:r w:rsidR="00C01264" w:rsidRPr="00AF5C85">
        <w:t xml:space="preserve"> </w:t>
      </w:r>
      <w:r>
        <w:t>člana</w:t>
      </w:r>
      <w:r w:rsidR="00C01264" w:rsidRPr="00AF5C85">
        <w:t xml:space="preserve">, </w:t>
      </w:r>
      <w:r>
        <w:t>prilikom</w:t>
      </w:r>
      <w:r w:rsidR="00C01264" w:rsidRPr="00AF5C85">
        <w:t xml:space="preserve"> </w:t>
      </w:r>
      <w:r>
        <w:t>prvih</w:t>
      </w:r>
      <w:r w:rsidR="00C01264" w:rsidRPr="00AF5C85">
        <w:t xml:space="preserve"> </w:t>
      </w:r>
      <w:r>
        <w:t>izmena</w:t>
      </w:r>
      <w:r w:rsidR="00C01264" w:rsidRPr="00AF5C85">
        <w:t xml:space="preserve"> </w:t>
      </w:r>
      <w:r>
        <w:t>i</w:t>
      </w:r>
      <w:r w:rsidR="00C01264" w:rsidRPr="00AF5C85">
        <w:t xml:space="preserve"> </w:t>
      </w:r>
      <w:r>
        <w:t>dopuna</w:t>
      </w:r>
      <w:r w:rsidR="00C01264" w:rsidRPr="00AF5C85">
        <w:t xml:space="preserve"> </w:t>
      </w:r>
      <w:r>
        <w:t>tih</w:t>
      </w:r>
      <w:r w:rsidR="00C01264" w:rsidRPr="00AF5C85">
        <w:t xml:space="preserve"> </w:t>
      </w:r>
      <w:r>
        <w:t>dokumenata</w:t>
      </w:r>
      <w:r w:rsidR="00C01264" w:rsidRPr="00AF5C85">
        <w:t>.</w:t>
      </w:r>
    </w:p>
    <w:p w:rsidR="00C01264" w:rsidRDefault="00C01264" w:rsidP="0081549C">
      <w:pPr>
        <w:ind w:firstLine="708"/>
        <w:jc w:val="both"/>
      </w:pPr>
    </w:p>
    <w:p w:rsidR="001C0B9E" w:rsidRPr="00AF5C85" w:rsidRDefault="001C0B9E" w:rsidP="0081549C">
      <w:pPr>
        <w:ind w:firstLine="708"/>
        <w:jc w:val="both"/>
      </w:pPr>
    </w:p>
    <w:p w:rsidR="00283ABD" w:rsidRPr="00AF5C85" w:rsidRDefault="000F6CA5" w:rsidP="0081549C">
      <w:pPr>
        <w:jc w:val="center"/>
        <w:rPr>
          <w:b/>
        </w:rPr>
      </w:pPr>
      <w:r>
        <w:rPr>
          <w:b/>
        </w:rPr>
        <w:t>Odložena</w:t>
      </w:r>
      <w:r w:rsidR="00C01264" w:rsidRPr="00AF5C85">
        <w:rPr>
          <w:b/>
        </w:rPr>
        <w:t xml:space="preserve"> </w:t>
      </w:r>
      <w:r>
        <w:rPr>
          <w:b/>
        </w:rPr>
        <w:t>primena</w:t>
      </w:r>
      <w:r w:rsidR="00C01264" w:rsidRPr="00AF5C85">
        <w:rPr>
          <w:b/>
        </w:rPr>
        <w:t xml:space="preserve"> </w:t>
      </w:r>
      <w:r>
        <w:rPr>
          <w:b/>
        </w:rPr>
        <w:t>pojedinih</w:t>
      </w:r>
      <w:r w:rsidR="00C01264" w:rsidRPr="00AF5C85">
        <w:rPr>
          <w:b/>
        </w:rPr>
        <w:t xml:space="preserve"> </w:t>
      </w:r>
      <w:r>
        <w:rPr>
          <w:b/>
        </w:rPr>
        <w:t>odredaba</w:t>
      </w:r>
      <w:r w:rsidR="00283ABD" w:rsidRPr="00AF5C85">
        <w:rPr>
          <w:b/>
        </w:rPr>
        <w:t xml:space="preserve"> 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ovog</w:t>
      </w:r>
      <w:r w:rsidR="00C01264" w:rsidRPr="00AF5C85">
        <w:rPr>
          <w:b/>
        </w:rPr>
        <w:t xml:space="preserve"> </w:t>
      </w:r>
      <w:r>
        <w:rPr>
          <w:b/>
        </w:rPr>
        <w:t>statuta</w:t>
      </w:r>
    </w:p>
    <w:p w:rsidR="00C01264" w:rsidRPr="00AF5C85" w:rsidRDefault="000F6CA5" w:rsidP="0081549C">
      <w:pPr>
        <w:jc w:val="center"/>
        <w:rPr>
          <w:b/>
        </w:rPr>
      </w:pPr>
      <w:r>
        <w:rPr>
          <w:b/>
        </w:rPr>
        <w:t>Član</w:t>
      </w:r>
      <w:r w:rsidR="00C01264" w:rsidRPr="00AF5C85">
        <w:rPr>
          <w:b/>
        </w:rPr>
        <w:t xml:space="preserve"> 1</w:t>
      </w:r>
      <w:r w:rsidR="0028144F" w:rsidRPr="00AF5C85">
        <w:rPr>
          <w:b/>
        </w:rPr>
        <w:t>5</w:t>
      </w:r>
      <w:r w:rsidR="0079421B">
        <w:rPr>
          <w:b/>
        </w:rPr>
        <w:t>5</w:t>
      </w:r>
      <w:r w:rsidR="00C01264" w:rsidRPr="00AF5C85">
        <w:rPr>
          <w:b/>
        </w:rPr>
        <w:t>.</w:t>
      </w:r>
    </w:p>
    <w:p w:rsidR="00C01264" w:rsidRPr="00AF5C85" w:rsidRDefault="00C01264" w:rsidP="0081549C">
      <w:pPr>
        <w:ind w:firstLine="708"/>
        <w:jc w:val="center"/>
      </w:pPr>
    </w:p>
    <w:p w:rsidR="00C01264" w:rsidRPr="00AF5C85" w:rsidRDefault="000F6CA5" w:rsidP="0081549C">
      <w:pPr>
        <w:ind w:firstLine="708"/>
        <w:jc w:val="both"/>
      </w:pPr>
      <w:r>
        <w:t>Član</w:t>
      </w:r>
      <w:r w:rsidR="00C01264" w:rsidRPr="00AF5C85">
        <w:t xml:space="preserve"> 6</w:t>
      </w:r>
      <w:r w:rsidR="0079421B">
        <w:t>3</w:t>
      </w:r>
      <w:r w:rsidR="00C01264" w:rsidRPr="00AF5C85">
        <w:t xml:space="preserve">. </w:t>
      </w:r>
      <w:r>
        <w:t>u</w:t>
      </w:r>
      <w:r w:rsidR="00C01264" w:rsidRPr="00AF5C85">
        <w:t xml:space="preserve"> </w:t>
      </w:r>
      <w:r>
        <w:t>delu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odnosi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postavljenje</w:t>
      </w:r>
      <w:r w:rsidR="00C01264" w:rsidRPr="00AF5C85">
        <w:t xml:space="preserve"> </w:t>
      </w:r>
      <w:r>
        <w:t>pomoćnika</w:t>
      </w:r>
      <w:r w:rsidR="00C01264" w:rsidRPr="00AF5C85">
        <w:t xml:space="preserve"> </w:t>
      </w:r>
      <w:r>
        <w:t>gradonačelnika</w:t>
      </w:r>
      <w:r w:rsidR="00C01264" w:rsidRPr="00AF5C85">
        <w:t xml:space="preserve">, </w:t>
      </w:r>
      <w:r>
        <w:t>primenjivaće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nakon</w:t>
      </w:r>
      <w:r w:rsidR="00C01264" w:rsidRPr="00AF5C85">
        <w:t xml:space="preserve"> </w:t>
      </w:r>
      <w:r>
        <w:t>sprovedenih</w:t>
      </w:r>
      <w:r w:rsidR="00C01264" w:rsidRPr="00AF5C85">
        <w:t xml:space="preserve"> </w:t>
      </w:r>
      <w:r>
        <w:t>izbora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odbornike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održanih</w:t>
      </w:r>
      <w:r w:rsidR="00C01264" w:rsidRPr="00AF5C85">
        <w:t xml:space="preserve"> </w:t>
      </w:r>
      <w:r>
        <w:t>posle</w:t>
      </w:r>
      <w:r w:rsidR="00C01264" w:rsidRPr="00AF5C85">
        <w:t xml:space="preserve"> </w:t>
      </w:r>
      <w:r>
        <w:t>stupanja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snagu</w:t>
      </w:r>
      <w:r w:rsidR="00C01264" w:rsidRPr="00AF5C85">
        <w:t xml:space="preserve"> </w:t>
      </w:r>
      <w:r>
        <w:t>ovog</w:t>
      </w:r>
      <w:r w:rsidR="00C01264" w:rsidRPr="00AF5C85">
        <w:t xml:space="preserve"> </w:t>
      </w:r>
      <w:r>
        <w:t>statuta</w:t>
      </w:r>
      <w:r w:rsidR="00C01264" w:rsidRPr="00AF5C85">
        <w:t>.</w:t>
      </w:r>
    </w:p>
    <w:p w:rsidR="00C01264" w:rsidRPr="00AF5C85" w:rsidRDefault="000F6CA5" w:rsidP="0081549C">
      <w:pPr>
        <w:ind w:firstLine="708"/>
        <w:jc w:val="both"/>
      </w:pPr>
      <w:r>
        <w:t>Član</w:t>
      </w:r>
      <w:r w:rsidR="00C01264" w:rsidRPr="00AF5C85">
        <w:t xml:space="preserve"> 6</w:t>
      </w:r>
      <w:r w:rsidR="0079421B">
        <w:t>4</w:t>
      </w:r>
      <w:r w:rsidR="00C01264" w:rsidRPr="00AF5C85">
        <w:t xml:space="preserve">. </w:t>
      </w:r>
      <w:r>
        <w:t>stav</w:t>
      </w:r>
      <w:r w:rsidR="00C01264" w:rsidRPr="00AF5C85">
        <w:t xml:space="preserve"> 1. </w:t>
      </w:r>
      <w:r>
        <w:t>u</w:t>
      </w:r>
      <w:r w:rsidR="00C01264" w:rsidRPr="00AF5C85">
        <w:t xml:space="preserve"> </w:t>
      </w:r>
      <w:r>
        <w:t>delu</w:t>
      </w:r>
      <w:r w:rsidR="00C01264" w:rsidRPr="00AF5C85">
        <w:t xml:space="preserve"> </w:t>
      </w:r>
      <w:r>
        <w:t>koji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odnosi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broj</w:t>
      </w:r>
      <w:r w:rsidR="00C01264" w:rsidRPr="00AF5C85">
        <w:t xml:space="preserve"> </w:t>
      </w:r>
      <w:r>
        <w:t>članova</w:t>
      </w:r>
      <w:r w:rsidR="00C01264" w:rsidRPr="00AF5C85">
        <w:t xml:space="preserve"> </w:t>
      </w:r>
      <w:r>
        <w:t>Gradskog</w:t>
      </w:r>
      <w:r w:rsidR="00C01264" w:rsidRPr="00AF5C85">
        <w:t xml:space="preserve"> </w:t>
      </w:r>
      <w:r>
        <w:t>veća</w:t>
      </w:r>
      <w:r w:rsidR="00C01264" w:rsidRPr="00AF5C85">
        <w:t xml:space="preserve">, </w:t>
      </w:r>
      <w:r>
        <w:t>primenjivaće</w:t>
      </w:r>
      <w:r w:rsidR="00C01264" w:rsidRPr="00AF5C85">
        <w:t xml:space="preserve"> </w:t>
      </w:r>
      <w:r>
        <w:t>se</w:t>
      </w:r>
      <w:r w:rsidR="00C01264" w:rsidRPr="00AF5C85">
        <w:t xml:space="preserve"> </w:t>
      </w:r>
      <w:r>
        <w:t>nakon</w:t>
      </w:r>
      <w:r w:rsidR="00C01264" w:rsidRPr="00AF5C85">
        <w:t xml:space="preserve"> </w:t>
      </w:r>
      <w:r>
        <w:t>sprovedenih</w:t>
      </w:r>
      <w:r w:rsidR="00C01264" w:rsidRPr="00AF5C85">
        <w:t xml:space="preserve"> </w:t>
      </w:r>
      <w:r>
        <w:t>izbora</w:t>
      </w:r>
      <w:r w:rsidR="00C01264" w:rsidRPr="00AF5C85">
        <w:t xml:space="preserve"> </w:t>
      </w:r>
      <w:r>
        <w:t>za</w:t>
      </w:r>
      <w:r w:rsidR="00C01264" w:rsidRPr="00AF5C85">
        <w:t xml:space="preserve"> </w:t>
      </w:r>
      <w:r>
        <w:t>odbornike</w:t>
      </w:r>
      <w:r w:rsidR="00C01264" w:rsidRPr="00AF5C85">
        <w:t xml:space="preserve"> </w:t>
      </w:r>
      <w:r>
        <w:t>Skupštine</w:t>
      </w:r>
      <w:r w:rsidR="00C01264" w:rsidRPr="00AF5C85">
        <w:t xml:space="preserve"> </w:t>
      </w:r>
      <w:r>
        <w:t>grada</w:t>
      </w:r>
      <w:r w:rsidR="00C01264" w:rsidRPr="00AF5C85">
        <w:t xml:space="preserve"> </w:t>
      </w:r>
      <w:r>
        <w:t>održanih</w:t>
      </w:r>
      <w:r w:rsidR="00C01264" w:rsidRPr="00AF5C85">
        <w:t xml:space="preserve"> </w:t>
      </w:r>
      <w:r>
        <w:t>posle</w:t>
      </w:r>
      <w:r w:rsidR="00C01264" w:rsidRPr="00AF5C85">
        <w:t xml:space="preserve"> </w:t>
      </w:r>
      <w:r>
        <w:t>stupanja</w:t>
      </w:r>
      <w:r w:rsidR="00C01264" w:rsidRPr="00AF5C85">
        <w:t xml:space="preserve"> </w:t>
      </w:r>
      <w:r>
        <w:t>na</w:t>
      </w:r>
      <w:r w:rsidR="00C01264" w:rsidRPr="00AF5C85">
        <w:t xml:space="preserve"> </w:t>
      </w:r>
      <w:r>
        <w:t>snagu</w:t>
      </w:r>
      <w:r w:rsidR="00C01264" w:rsidRPr="00AF5C85">
        <w:t xml:space="preserve"> </w:t>
      </w:r>
      <w:r>
        <w:t>ovog</w:t>
      </w:r>
      <w:r w:rsidR="00C01264" w:rsidRPr="00AF5C85">
        <w:t xml:space="preserve"> </w:t>
      </w:r>
      <w:r>
        <w:t>statuta</w:t>
      </w:r>
      <w:r w:rsidR="00C01264" w:rsidRPr="00AF5C85">
        <w:t>.</w:t>
      </w:r>
    </w:p>
    <w:p w:rsidR="00C01264" w:rsidRPr="00AF5C85" w:rsidRDefault="00D127C0" w:rsidP="0081549C">
      <w:pPr>
        <w:jc w:val="both"/>
      </w:pPr>
      <w:r w:rsidRPr="00AF5C85">
        <w:t xml:space="preserve"> </w:t>
      </w:r>
      <w:r w:rsidRPr="00AF5C85">
        <w:tab/>
      </w:r>
      <w:r w:rsidR="000F6CA5">
        <w:t>Član</w:t>
      </w:r>
      <w:r w:rsidRPr="00AF5C85">
        <w:t xml:space="preserve"> 1</w:t>
      </w:r>
      <w:r w:rsidR="0028144F" w:rsidRPr="00AF5C85">
        <w:t>03</w:t>
      </w:r>
      <w:r w:rsidR="00C01264" w:rsidRPr="00AF5C85">
        <w:t xml:space="preserve">. </w:t>
      </w:r>
      <w:r w:rsidR="000F6CA5">
        <w:t>stav</w:t>
      </w:r>
      <w:r w:rsidR="00C01264" w:rsidRPr="00AF5C85">
        <w:t xml:space="preserve"> 1. </w:t>
      </w:r>
      <w:r w:rsidR="000F6CA5">
        <w:t>tačka</w:t>
      </w:r>
      <w:r w:rsidR="00C01264" w:rsidRPr="00AF5C85">
        <w:t xml:space="preserve"> 2), </w:t>
      </w:r>
      <w:r w:rsidR="000F6CA5">
        <w:t>koja</w:t>
      </w:r>
      <w:r w:rsidR="00C01264" w:rsidRPr="00AF5C85">
        <w:t xml:space="preserve"> </w:t>
      </w:r>
      <w:r w:rsidR="000F6CA5">
        <w:t>se</w:t>
      </w:r>
      <w:r w:rsidR="00C01264" w:rsidRPr="00AF5C85">
        <w:t xml:space="preserve"> </w:t>
      </w:r>
      <w:r w:rsidR="000F6CA5">
        <w:t>odnosi</w:t>
      </w:r>
      <w:r w:rsidR="00C01264" w:rsidRPr="00AF5C85">
        <w:t xml:space="preserve"> </w:t>
      </w:r>
      <w:r w:rsidR="000F6CA5">
        <w:t>na</w:t>
      </w:r>
      <w:r w:rsidR="00C01264" w:rsidRPr="00AF5C85">
        <w:t xml:space="preserve"> </w:t>
      </w:r>
      <w:r w:rsidR="000F6CA5">
        <w:t>sprovođenje</w:t>
      </w:r>
      <w:r w:rsidR="00C01264" w:rsidRPr="00AF5C85">
        <w:t xml:space="preserve"> </w:t>
      </w:r>
      <w:r w:rsidR="000F6CA5">
        <w:t>obaveznog</w:t>
      </w:r>
      <w:r w:rsidR="00C01264" w:rsidRPr="00AF5C85">
        <w:t xml:space="preserve"> </w:t>
      </w:r>
      <w:r w:rsidR="000F6CA5">
        <w:t>postupka</w:t>
      </w:r>
      <w:r w:rsidR="00C01264" w:rsidRPr="00AF5C85">
        <w:t xml:space="preserve"> </w:t>
      </w:r>
      <w:r w:rsidR="000F6CA5">
        <w:t>javne</w:t>
      </w:r>
      <w:r w:rsidR="00C01264" w:rsidRPr="00AF5C85">
        <w:t xml:space="preserve"> </w:t>
      </w:r>
      <w:r w:rsidR="000F6CA5">
        <w:t>rasprave</w:t>
      </w:r>
      <w:r w:rsidR="00C01264" w:rsidRPr="00AF5C85">
        <w:t xml:space="preserve"> </w:t>
      </w:r>
      <w:r w:rsidR="000F6CA5">
        <w:t>za</w:t>
      </w:r>
      <w:r w:rsidR="00C01264" w:rsidRPr="00AF5C85">
        <w:t xml:space="preserve"> </w:t>
      </w:r>
      <w:r w:rsidR="000F6CA5">
        <w:t>planiranje</w:t>
      </w:r>
      <w:r w:rsidR="00C01264" w:rsidRPr="00AF5C85">
        <w:t xml:space="preserve"> </w:t>
      </w:r>
      <w:r w:rsidR="000F6CA5">
        <w:t>investicija</w:t>
      </w:r>
      <w:r w:rsidR="00C01264" w:rsidRPr="00AF5C85">
        <w:t xml:space="preserve"> </w:t>
      </w:r>
      <w:r w:rsidR="000F6CA5">
        <w:t>u</w:t>
      </w:r>
      <w:r w:rsidR="00C01264" w:rsidRPr="00AF5C85">
        <w:t xml:space="preserve"> </w:t>
      </w:r>
      <w:r w:rsidR="000F6CA5">
        <w:t>odluci</w:t>
      </w:r>
      <w:r w:rsidR="00C01264" w:rsidRPr="00AF5C85">
        <w:t xml:space="preserve"> </w:t>
      </w:r>
      <w:r w:rsidR="000F6CA5">
        <w:t>o</w:t>
      </w:r>
      <w:r w:rsidR="00C01264" w:rsidRPr="00AF5C85">
        <w:t xml:space="preserve"> </w:t>
      </w:r>
      <w:r w:rsidR="000F6CA5">
        <w:t>budžetu</w:t>
      </w:r>
      <w:r w:rsidR="00C01264" w:rsidRPr="00AF5C85">
        <w:t xml:space="preserve">, </w:t>
      </w:r>
      <w:r w:rsidR="000F6CA5">
        <w:t>primenjivaće</w:t>
      </w:r>
      <w:r w:rsidR="00C01264" w:rsidRPr="00AF5C85">
        <w:t xml:space="preserve"> </w:t>
      </w:r>
      <w:r w:rsidR="000F6CA5">
        <w:t>se</w:t>
      </w:r>
      <w:r w:rsidR="00C01264" w:rsidRPr="00AF5C85">
        <w:t xml:space="preserve"> </w:t>
      </w:r>
      <w:r w:rsidR="000F6CA5">
        <w:t>počev</w:t>
      </w:r>
      <w:r w:rsidR="00C01264" w:rsidRPr="00AF5C85">
        <w:t xml:space="preserve"> </w:t>
      </w:r>
      <w:r w:rsidR="000F6CA5">
        <w:t>od</w:t>
      </w:r>
      <w:r w:rsidR="00C01264" w:rsidRPr="00AF5C85">
        <w:t xml:space="preserve"> </w:t>
      </w:r>
      <w:r w:rsidR="000F6CA5">
        <w:t>pripreme</w:t>
      </w:r>
      <w:r w:rsidR="00C01264" w:rsidRPr="00AF5C85">
        <w:t xml:space="preserve"> </w:t>
      </w:r>
      <w:r w:rsidR="000F6CA5">
        <w:t>Odluke</w:t>
      </w:r>
      <w:r w:rsidR="00C01264" w:rsidRPr="00AF5C85">
        <w:t xml:space="preserve"> </w:t>
      </w:r>
      <w:r w:rsidR="000F6CA5">
        <w:t>o</w:t>
      </w:r>
      <w:r w:rsidR="00C01264" w:rsidRPr="00AF5C85">
        <w:t xml:space="preserve"> </w:t>
      </w:r>
      <w:r w:rsidR="000F6CA5">
        <w:t>budžetu</w:t>
      </w:r>
      <w:r w:rsidR="00C01264" w:rsidRPr="00AF5C85">
        <w:t xml:space="preserve"> </w:t>
      </w:r>
      <w:r w:rsidR="000F6CA5">
        <w:t>za</w:t>
      </w:r>
      <w:r w:rsidR="00C01264" w:rsidRPr="00AF5C85">
        <w:t xml:space="preserve"> 20</w:t>
      </w:r>
      <w:r w:rsidR="00F94043" w:rsidRPr="00AF5C85">
        <w:t>20</w:t>
      </w:r>
      <w:r w:rsidR="00C01264" w:rsidRPr="00AF5C85">
        <w:t xml:space="preserve">. </w:t>
      </w:r>
      <w:r w:rsidR="000F6CA5">
        <w:t>godinu</w:t>
      </w:r>
      <w:r w:rsidR="00C01264" w:rsidRPr="00AF5C85">
        <w:t>.</w:t>
      </w:r>
    </w:p>
    <w:p w:rsidR="00C01264" w:rsidRPr="00AF5C85" w:rsidRDefault="00C01264" w:rsidP="0081549C">
      <w:pPr>
        <w:ind w:firstLine="708"/>
        <w:jc w:val="both"/>
      </w:pPr>
    </w:p>
    <w:p w:rsidR="00C01264" w:rsidRPr="00AF5C85" w:rsidRDefault="000F6CA5" w:rsidP="0081549C">
      <w:pPr>
        <w:jc w:val="center"/>
        <w:rPr>
          <w:b/>
          <w:lang w:val="sr-Latn-CS"/>
        </w:rPr>
      </w:pPr>
      <w:r>
        <w:rPr>
          <w:b/>
          <w:lang w:val="sr-Latn-CS"/>
        </w:rPr>
        <w:t>Prestanak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važenja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Statuta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28144F" w:rsidRPr="00AF5C85">
        <w:rPr>
          <w:b/>
        </w:rPr>
        <w:t>5</w:t>
      </w:r>
      <w:r w:rsidR="0079421B">
        <w:rPr>
          <w:b/>
        </w:rPr>
        <w:t>6</w:t>
      </w:r>
      <w:r w:rsidR="00C01264" w:rsidRPr="00AF5C85">
        <w:rPr>
          <w:b/>
          <w:lang w:val="sr-Cyrl-CS"/>
        </w:rPr>
        <w:t xml:space="preserve">.  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C01264" w:rsidRPr="00AF5C85" w:rsidRDefault="000F6CA5" w:rsidP="0081549C">
      <w:pPr>
        <w:ind w:firstLine="708"/>
        <w:jc w:val="both"/>
      </w:pPr>
      <w:r>
        <w:rPr>
          <w:lang w:val="sr-Cyrl-CS"/>
        </w:rPr>
        <w:t>Da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pa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ovog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ta</w:t>
      </w:r>
      <w:r w:rsidR="00C01264" w:rsidRPr="00AF5C85">
        <w:rPr>
          <w:lang w:val="sr-Cyrl-CS"/>
        </w:rPr>
        <w:t xml:space="preserve">, </w:t>
      </w:r>
      <w:r>
        <w:rPr>
          <w:lang w:val="sr-Cyrl-CS"/>
        </w:rPr>
        <w:t>pre</w:t>
      </w:r>
      <w:r w:rsidR="00C01264" w:rsidRPr="00AF5C85">
        <w:rPr>
          <w:lang w:val="sr-Cyrl-CS"/>
        </w:rPr>
        <w:softHyphen/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je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ži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123767">
        <w:t xml:space="preserve"> </w:t>
      </w:r>
      <w:r>
        <w:t>Novog</w:t>
      </w:r>
      <w:r w:rsidR="00123767">
        <w:t xml:space="preserve"> </w:t>
      </w:r>
      <w:r>
        <w:t>Pazara</w:t>
      </w:r>
      <w:r w:rsidR="00C01264" w:rsidRPr="00AF5C85">
        <w:rPr>
          <w:lang w:val="sr-Cyrl-CS"/>
        </w:rPr>
        <w:t xml:space="preserve"> („</w:t>
      </w:r>
      <w:r>
        <w:rPr>
          <w:lang w:val="sr-Cyrl-CS"/>
        </w:rPr>
        <w:t>Slu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žbe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ni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list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grada</w:t>
      </w:r>
      <w:r w:rsidR="00123767">
        <w:rPr>
          <w:lang w:val="sr-Cyrl-CS"/>
        </w:rPr>
        <w:t xml:space="preserve"> </w:t>
      </w:r>
      <w:r>
        <w:rPr>
          <w:lang w:val="sr-Cyrl-CS"/>
        </w:rPr>
        <w:t>Novog</w:t>
      </w:r>
      <w:r w:rsidR="00123767">
        <w:rPr>
          <w:lang w:val="sr-Cyrl-CS"/>
        </w:rPr>
        <w:t xml:space="preserve"> </w:t>
      </w:r>
      <w:r>
        <w:rPr>
          <w:lang w:val="sr-Cyrl-CS"/>
        </w:rPr>
        <w:t>Pazara</w:t>
      </w:r>
      <w:r w:rsidR="00C01264" w:rsidRPr="00AF5C85">
        <w:rPr>
          <w:lang w:val="sr-Latn-CS"/>
        </w:rPr>
        <w:t>“,</w:t>
      </w:r>
      <w:r w:rsidR="00C01264" w:rsidRPr="00AF5C85">
        <w:rPr>
          <w:lang w:val="sr-Cyrl-CS"/>
        </w:rPr>
        <w:t xml:space="preserve">  </w:t>
      </w:r>
      <w:r>
        <w:rPr>
          <w:lang w:val="sr-Cyrl-CS"/>
        </w:rPr>
        <w:t>broj</w:t>
      </w:r>
      <w:r w:rsidR="00C01264" w:rsidRPr="00AF5C85">
        <w:rPr>
          <w:lang w:val="sr-Cyrl-CS"/>
        </w:rPr>
        <w:t xml:space="preserve"> </w:t>
      </w:r>
      <w:r w:rsidR="00123767">
        <w:rPr>
          <w:lang w:val="sr-Cyrl-CS"/>
        </w:rPr>
        <w:t>8/2017</w:t>
      </w:r>
      <w:r w:rsidR="00C01264" w:rsidRPr="00AF5C85">
        <w:rPr>
          <w:lang w:val="sr-Cyrl-CS"/>
        </w:rPr>
        <w:t>)</w:t>
      </w:r>
      <w:r w:rsidR="00C01264" w:rsidRPr="00AF5C85">
        <w:rPr>
          <w:lang w:val="sr-Latn-CS"/>
        </w:rPr>
        <w:t>.</w:t>
      </w:r>
    </w:p>
    <w:p w:rsidR="00193628" w:rsidRPr="00AF5C85" w:rsidRDefault="00193628" w:rsidP="0081549C">
      <w:pPr>
        <w:jc w:val="center"/>
        <w:outlineLvl w:val="0"/>
        <w:rPr>
          <w:b/>
        </w:rPr>
      </w:pP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Latn-CS"/>
        </w:rPr>
        <w:t>Stupanje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na</w:t>
      </w:r>
      <w:r w:rsidR="00C01264" w:rsidRPr="00AF5C85">
        <w:rPr>
          <w:b/>
          <w:lang w:val="sr-Latn-CS"/>
        </w:rPr>
        <w:t xml:space="preserve"> </w:t>
      </w:r>
      <w:r>
        <w:rPr>
          <w:b/>
          <w:lang w:val="sr-Latn-CS"/>
        </w:rPr>
        <w:t>snagu</w:t>
      </w:r>
    </w:p>
    <w:p w:rsidR="00C01264" w:rsidRPr="00AF5C85" w:rsidRDefault="000F6CA5" w:rsidP="0081549C">
      <w:pPr>
        <w:jc w:val="center"/>
        <w:outlineLvl w:val="0"/>
        <w:rPr>
          <w:b/>
          <w:lang w:val="sr-Latn-CS"/>
        </w:rPr>
      </w:pPr>
      <w:r>
        <w:rPr>
          <w:b/>
          <w:lang w:val="sr-Cyrl-CS"/>
        </w:rPr>
        <w:t>Član</w:t>
      </w:r>
      <w:r w:rsidR="00C01264" w:rsidRPr="00AF5C85">
        <w:rPr>
          <w:b/>
          <w:lang w:val="sr-Cyrl-CS"/>
        </w:rPr>
        <w:t xml:space="preserve"> 1</w:t>
      </w:r>
      <w:r w:rsidR="00123767">
        <w:rPr>
          <w:b/>
          <w:lang w:val="sr-Cyrl-CS"/>
        </w:rPr>
        <w:t>5</w:t>
      </w:r>
      <w:r w:rsidR="0079421B">
        <w:rPr>
          <w:b/>
        </w:rPr>
        <w:t>7</w:t>
      </w:r>
      <w:r w:rsidR="00C01264" w:rsidRPr="00AF5C85">
        <w:rPr>
          <w:b/>
          <w:lang w:val="sr-Cyrl-CS"/>
        </w:rPr>
        <w:t>.</w:t>
      </w:r>
    </w:p>
    <w:p w:rsidR="00C01264" w:rsidRPr="00AF5C85" w:rsidRDefault="00C01264" w:rsidP="0081549C">
      <w:pPr>
        <w:jc w:val="center"/>
        <w:outlineLvl w:val="0"/>
        <w:rPr>
          <w:lang w:val="sr-Latn-CS"/>
        </w:rPr>
      </w:pPr>
    </w:p>
    <w:p w:rsidR="000D5ACD" w:rsidRDefault="000F6CA5" w:rsidP="0081549C">
      <w:pPr>
        <w:ind w:firstLine="720"/>
        <w:jc w:val="both"/>
      </w:pPr>
      <w:r>
        <w:rPr>
          <w:lang w:val="sr-Cyrl-CS"/>
        </w:rPr>
        <w:t>Ovaj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s</w:t>
      </w:r>
      <w:r>
        <w:rPr>
          <w:lang w:val="sr-Cyrl-CS"/>
        </w:rPr>
        <w:t>ta</w:t>
      </w:r>
      <w:r w:rsidR="00C01264" w:rsidRPr="00AF5C85">
        <w:rPr>
          <w:lang w:val="sr-Cyrl-CS"/>
        </w:rPr>
        <w:softHyphen/>
      </w:r>
      <w:r>
        <w:rPr>
          <w:lang w:val="sr-Cyrl-CS"/>
        </w:rPr>
        <w:t>tut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stu</w:t>
      </w:r>
      <w:r w:rsidR="00C01264" w:rsidRPr="00AF5C85">
        <w:rPr>
          <w:lang w:val="sr-Cyrl-CS"/>
        </w:rPr>
        <w:softHyphen/>
      </w:r>
      <w:r>
        <w:rPr>
          <w:lang w:val="sr-Cyrl-CS"/>
        </w:rPr>
        <w:t>pa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sna</w:t>
      </w:r>
      <w:r w:rsidR="00C01264" w:rsidRPr="00AF5C85">
        <w:rPr>
          <w:lang w:val="sr-Cyrl-CS"/>
        </w:rPr>
        <w:softHyphen/>
      </w:r>
      <w:r>
        <w:rPr>
          <w:lang w:val="sr-Cyrl-CS"/>
        </w:rPr>
        <w:t>gu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osmog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od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da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ob</w:t>
      </w:r>
      <w:r w:rsidR="00C01264" w:rsidRPr="00AF5C85">
        <w:rPr>
          <w:lang w:val="sr-Cyrl-CS"/>
        </w:rPr>
        <w:softHyphen/>
      </w:r>
      <w:r>
        <w:rPr>
          <w:lang w:val="sr-Cyrl-CS"/>
        </w:rPr>
        <w:t>ja</w:t>
      </w:r>
      <w:r w:rsidR="00C01264" w:rsidRPr="00AF5C85">
        <w:rPr>
          <w:lang w:val="sr-Cyrl-CS"/>
        </w:rPr>
        <w:softHyphen/>
      </w:r>
      <w:r>
        <w:rPr>
          <w:lang w:val="sr-Cyrl-CS"/>
        </w:rPr>
        <w:t>vlji</w:t>
      </w:r>
      <w:r w:rsidR="00C01264" w:rsidRPr="00AF5C85">
        <w:rPr>
          <w:lang w:val="sr-Cyrl-CS"/>
        </w:rPr>
        <w:softHyphen/>
      </w:r>
      <w:r>
        <w:rPr>
          <w:lang w:val="sr-Cyrl-CS"/>
        </w:rPr>
        <w:t>va</w:t>
      </w:r>
      <w:r w:rsidR="00C01264" w:rsidRPr="00AF5C85">
        <w:rPr>
          <w:lang w:val="sr-Cyrl-CS"/>
        </w:rPr>
        <w:softHyphen/>
      </w:r>
      <w:r>
        <w:rPr>
          <w:lang w:val="sr-Cyrl-CS"/>
        </w:rPr>
        <w:t>nja</w:t>
      </w:r>
      <w:r w:rsidR="00C01264" w:rsidRPr="00AF5C85">
        <w:rPr>
          <w:lang w:val="sr-Cyrl-CS"/>
        </w:rPr>
        <w:t xml:space="preserve"> </w:t>
      </w:r>
      <w:r>
        <w:rPr>
          <w:lang w:val="sr-Cyrl-CS"/>
        </w:rPr>
        <w:t>u</w:t>
      </w:r>
      <w:r w:rsidR="00C01264" w:rsidRPr="00AF5C85">
        <w:rPr>
          <w:lang w:val="sr-Cyrl-CS"/>
        </w:rPr>
        <w:t xml:space="preserve"> „</w:t>
      </w:r>
      <w:r>
        <w:rPr>
          <w:lang w:val="sr-Cyrl-CS"/>
        </w:rPr>
        <w:t>Slu</w:t>
      </w:r>
      <w:r w:rsidR="00C01264" w:rsidRPr="00AF5C85">
        <w:rPr>
          <w:lang w:val="sr-Cyrl-CS"/>
        </w:rPr>
        <w:softHyphen/>
      </w:r>
      <w:r>
        <w:rPr>
          <w:lang w:val="sr-Cyrl-CS"/>
        </w:rPr>
        <w:t>žbe</w:t>
      </w:r>
      <w:r w:rsidR="00C01264" w:rsidRPr="00AF5C85">
        <w:rPr>
          <w:lang w:val="sr-Cyrl-CS"/>
        </w:rPr>
        <w:softHyphen/>
      </w:r>
      <w:r>
        <w:rPr>
          <w:lang w:val="sr-Cyrl-CS"/>
        </w:rPr>
        <w:t>nom</w:t>
      </w:r>
      <w:r w:rsidR="00C01264" w:rsidRPr="00AF5C85">
        <w:rPr>
          <w:lang w:val="sr-Cyrl-CS"/>
        </w:rPr>
        <w:t xml:space="preserve"> </w:t>
      </w:r>
      <w:r>
        <w:rPr>
          <w:lang w:val="sr-Latn-CS"/>
        </w:rPr>
        <w:t>listu</w:t>
      </w:r>
      <w:r w:rsidR="00C01264" w:rsidRPr="00AF5C85">
        <w:rPr>
          <w:lang w:val="sr-Latn-CS"/>
        </w:rPr>
        <w:t xml:space="preserve"> </w:t>
      </w:r>
      <w:r>
        <w:rPr>
          <w:lang w:val="sr-Cyrl-CS"/>
        </w:rPr>
        <w:t>grada</w:t>
      </w:r>
      <w:r w:rsidR="007E3487" w:rsidRPr="00AF5C85">
        <w:rPr>
          <w:lang w:val="sr-Cyrl-CS"/>
        </w:rPr>
        <w:t xml:space="preserve"> </w:t>
      </w:r>
      <w:r>
        <w:t>Novog</w:t>
      </w:r>
      <w:r w:rsidR="00283ABD" w:rsidRPr="00AF5C85">
        <w:t xml:space="preserve"> </w:t>
      </w:r>
      <w:r>
        <w:t>Pazara</w:t>
      </w:r>
      <w:r w:rsidR="00C01264" w:rsidRPr="00AF5C85">
        <w:rPr>
          <w:lang w:val="sr-Latn-CS"/>
        </w:rPr>
        <w:t>“</w:t>
      </w:r>
      <w:r w:rsidR="00C01264" w:rsidRPr="00AF5C85">
        <w:t xml:space="preserve">.  </w:t>
      </w:r>
    </w:p>
    <w:p w:rsidR="001C0B9E" w:rsidRDefault="001C0B9E" w:rsidP="0081549C">
      <w:pPr>
        <w:ind w:firstLine="720"/>
        <w:jc w:val="both"/>
      </w:pPr>
    </w:p>
    <w:p w:rsidR="001C0B9E" w:rsidRDefault="001C0B9E" w:rsidP="0081549C">
      <w:pPr>
        <w:ind w:firstLine="720"/>
        <w:jc w:val="both"/>
      </w:pPr>
    </w:p>
    <w:p w:rsidR="001C0B9E" w:rsidRDefault="001C0B9E" w:rsidP="001C0B9E">
      <w:pPr>
        <w:jc w:val="center"/>
        <w:rPr>
          <w:b/>
        </w:rPr>
      </w:pPr>
      <w:r w:rsidRPr="001C0B9E">
        <w:rPr>
          <w:b/>
        </w:rPr>
        <w:t>SKUPŠTINA GRADA NOVOG PAZARA</w:t>
      </w:r>
    </w:p>
    <w:p w:rsidR="001C0B9E" w:rsidRDefault="001C0B9E" w:rsidP="001C0B9E">
      <w:pPr>
        <w:jc w:val="center"/>
        <w:rPr>
          <w:b/>
        </w:rPr>
      </w:pPr>
    </w:p>
    <w:p w:rsidR="001C0B9E" w:rsidRDefault="001C0B9E" w:rsidP="001C0B9E">
      <w:pPr>
        <w:jc w:val="center"/>
        <w:rPr>
          <w:b/>
        </w:rPr>
      </w:pPr>
    </w:p>
    <w:p w:rsidR="001C0B9E" w:rsidRPr="005B69EC" w:rsidRDefault="001C0B9E" w:rsidP="001C0B9E">
      <w:pPr>
        <w:jc w:val="both"/>
      </w:pPr>
      <w:r w:rsidRPr="005B69EC">
        <w:t>Broj:</w:t>
      </w:r>
      <w:r w:rsidR="005B69EC" w:rsidRPr="005B69EC">
        <w:t xml:space="preserve"> 010-1/19</w:t>
      </w:r>
    </w:p>
    <w:p w:rsidR="001C0B9E" w:rsidRPr="005B69EC" w:rsidRDefault="001C0B9E" w:rsidP="001C0B9E">
      <w:pPr>
        <w:jc w:val="both"/>
      </w:pPr>
      <w:r w:rsidRPr="005B69EC">
        <w:t xml:space="preserve">U Novom Pazaru, </w:t>
      </w:r>
      <w:r w:rsidR="005B69EC" w:rsidRPr="005B69EC">
        <w:t>8. jula</w:t>
      </w:r>
      <w:r w:rsidRPr="005B69EC">
        <w:t xml:space="preserve"> 2019. godine</w:t>
      </w:r>
    </w:p>
    <w:p w:rsidR="001C0B9E" w:rsidRPr="005B69EC" w:rsidRDefault="001C0B9E" w:rsidP="001C0B9E">
      <w:pPr>
        <w:jc w:val="center"/>
      </w:pPr>
    </w:p>
    <w:p w:rsidR="001C0B9E" w:rsidRPr="005B69EC" w:rsidRDefault="001C0B9E" w:rsidP="001C0B9E">
      <w:pPr>
        <w:jc w:val="center"/>
      </w:pPr>
      <w:r w:rsidRPr="005B69EC">
        <w:t xml:space="preserve">                                                                                               PREDSEDNICA</w:t>
      </w:r>
    </w:p>
    <w:p w:rsidR="001C0B9E" w:rsidRPr="001C0B9E" w:rsidRDefault="001C0B9E" w:rsidP="001C0B9E">
      <w:pPr>
        <w:jc w:val="center"/>
        <w:rPr>
          <w:b/>
        </w:rPr>
      </w:pPr>
      <w:r w:rsidRPr="005B69EC">
        <w:t xml:space="preserve">                                                                                               Ifeta Radončić, dipl. ekon.</w:t>
      </w:r>
    </w:p>
    <w:sectPr w:rsidR="001C0B9E" w:rsidRPr="001C0B9E" w:rsidSect="000D5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B55" w:rsidRDefault="00B63B55" w:rsidP="00C01264">
      <w:r>
        <w:separator/>
      </w:r>
    </w:p>
  </w:endnote>
  <w:endnote w:type="continuationSeparator" w:id="0">
    <w:p w:rsidR="00B63B55" w:rsidRDefault="00B63B55" w:rsidP="00C01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 Ciril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B55" w:rsidRDefault="00B63B55" w:rsidP="00C01264">
      <w:r>
        <w:separator/>
      </w:r>
    </w:p>
  </w:footnote>
  <w:footnote w:type="continuationSeparator" w:id="0">
    <w:p w:rsidR="00B63B55" w:rsidRDefault="00B63B55" w:rsidP="00C012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2C9"/>
    <w:multiLevelType w:val="hybridMultilevel"/>
    <w:tmpl w:val="F8B4B604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2400"/>
    <w:multiLevelType w:val="hybridMultilevel"/>
    <w:tmpl w:val="9586D1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570DA1"/>
    <w:multiLevelType w:val="hybridMultilevel"/>
    <w:tmpl w:val="B422F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6408B"/>
    <w:multiLevelType w:val="hybridMultilevel"/>
    <w:tmpl w:val="94946790"/>
    <w:lvl w:ilvl="0" w:tplc="028C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FF0B1C"/>
    <w:multiLevelType w:val="hybridMultilevel"/>
    <w:tmpl w:val="9A4857A2"/>
    <w:lvl w:ilvl="0" w:tplc="39DE82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CD0E6B"/>
    <w:multiLevelType w:val="hybridMultilevel"/>
    <w:tmpl w:val="EF96CFC0"/>
    <w:lvl w:ilvl="0" w:tplc="1A5480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516B4"/>
    <w:multiLevelType w:val="hybridMultilevel"/>
    <w:tmpl w:val="50C2B5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0B72F9"/>
    <w:multiLevelType w:val="multilevel"/>
    <w:tmpl w:val="01E648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  <w:b/>
      </w:rPr>
    </w:lvl>
  </w:abstractNum>
  <w:abstractNum w:abstractNumId="8">
    <w:nsid w:val="2E0772FD"/>
    <w:multiLevelType w:val="hybridMultilevel"/>
    <w:tmpl w:val="5A4EBD84"/>
    <w:lvl w:ilvl="0" w:tplc="4642DF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D5143"/>
    <w:multiLevelType w:val="hybridMultilevel"/>
    <w:tmpl w:val="433835C6"/>
    <w:lvl w:ilvl="0" w:tplc="CE9CE22A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B0E14"/>
    <w:multiLevelType w:val="hybridMultilevel"/>
    <w:tmpl w:val="B80E7870"/>
    <w:lvl w:ilvl="0" w:tplc="F170FCBC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31C21"/>
    <w:multiLevelType w:val="hybridMultilevel"/>
    <w:tmpl w:val="937CA0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74472"/>
    <w:multiLevelType w:val="hybridMultilevel"/>
    <w:tmpl w:val="2764A4F2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B5342D"/>
    <w:multiLevelType w:val="hybridMultilevel"/>
    <w:tmpl w:val="A2504A38"/>
    <w:lvl w:ilvl="0" w:tplc="1A5480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31526E"/>
    <w:multiLevelType w:val="hybridMultilevel"/>
    <w:tmpl w:val="3008158E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5F52EC"/>
    <w:multiLevelType w:val="hybridMultilevel"/>
    <w:tmpl w:val="D2689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C5F1A"/>
    <w:multiLevelType w:val="hybridMultilevel"/>
    <w:tmpl w:val="7DBE77BE"/>
    <w:lvl w:ilvl="0" w:tplc="2CBA4D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F2B13"/>
    <w:multiLevelType w:val="hybridMultilevel"/>
    <w:tmpl w:val="FB7C8C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4F82E63"/>
    <w:multiLevelType w:val="multilevel"/>
    <w:tmpl w:val="20D03B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8121BB0"/>
    <w:multiLevelType w:val="hybridMultilevel"/>
    <w:tmpl w:val="F9665CA8"/>
    <w:lvl w:ilvl="0" w:tplc="09DA2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A316BBB"/>
    <w:multiLevelType w:val="hybridMultilevel"/>
    <w:tmpl w:val="E8FCBB98"/>
    <w:lvl w:ilvl="0" w:tplc="663A500C">
      <w:start w:val="1"/>
      <w:numFmt w:val="decimal"/>
      <w:lvlText w:val="%1)"/>
      <w:lvlJc w:val="left"/>
      <w:pPr>
        <w:ind w:left="15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8134FB"/>
    <w:multiLevelType w:val="hybridMultilevel"/>
    <w:tmpl w:val="6CF8F5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51AD3"/>
    <w:multiLevelType w:val="hybridMultilevel"/>
    <w:tmpl w:val="C4F6AA48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6F39A7"/>
    <w:multiLevelType w:val="hybridMultilevel"/>
    <w:tmpl w:val="A8FA1EEC"/>
    <w:lvl w:ilvl="0" w:tplc="0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2040DB"/>
    <w:multiLevelType w:val="hybridMultilevel"/>
    <w:tmpl w:val="A45AA288"/>
    <w:lvl w:ilvl="0" w:tplc="03320D4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C6597C"/>
    <w:multiLevelType w:val="hybridMultilevel"/>
    <w:tmpl w:val="448C3324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ED60DD"/>
    <w:multiLevelType w:val="hybridMultilevel"/>
    <w:tmpl w:val="E57C4786"/>
    <w:lvl w:ilvl="0" w:tplc="110663C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D1113"/>
    <w:multiLevelType w:val="hybridMultilevel"/>
    <w:tmpl w:val="ED5C7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502E9A"/>
    <w:multiLevelType w:val="hybridMultilevel"/>
    <w:tmpl w:val="27240C5C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E6B58"/>
    <w:multiLevelType w:val="hybridMultilevel"/>
    <w:tmpl w:val="C784CC60"/>
    <w:lvl w:ilvl="0" w:tplc="110663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752DEF"/>
    <w:multiLevelType w:val="multilevel"/>
    <w:tmpl w:val="DF709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EA5366"/>
    <w:multiLevelType w:val="hybridMultilevel"/>
    <w:tmpl w:val="636CC5D8"/>
    <w:lvl w:ilvl="0" w:tplc="E61C52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83BAA"/>
    <w:multiLevelType w:val="multilevel"/>
    <w:tmpl w:val="5D68D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2852EB"/>
    <w:multiLevelType w:val="hybridMultilevel"/>
    <w:tmpl w:val="A3CE8706"/>
    <w:lvl w:ilvl="0" w:tplc="081A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17312"/>
    <w:multiLevelType w:val="hybridMultilevel"/>
    <w:tmpl w:val="83BEAB56"/>
    <w:lvl w:ilvl="0" w:tplc="110663C4">
      <w:start w:val="1"/>
      <w:numFmt w:val="decimal"/>
      <w:lvlText w:val="%1)"/>
      <w:lvlJc w:val="left"/>
      <w:pPr>
        <w:ind w:left="185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2574" w:hanging="360"/>
      </w:pPr>
    </w:lvl>
    <w:lvl w:ilvl="2" w:tplc="081A001B" w:tentative="1">
      <w:start w:val="1"/>
      <w:numFmt w:val="lowerRoman"/>
      <w:lvlText w:val="%3."/>
      <w:lvlJc w:val="right"/>
      <w:pPr>
        <w:ind w:left="3294" w:hanging="180"/>
      </w:pPr>
    </w:lvl>
    <w:lvl w:ilvl="3" w:tplc="081A000F" w:tentative="1">
      <w:start w:val="1"/>
      <w:numFmt w:val="decimal"/>
      <w:lvlText w:val="%4."/>
      <w:lvlJc w:val="left"/>
      <w:pPr>
        <w:ind w:left="4014" w:hanging="360"/>
      </w:pPr>
    </w:lvl>
    <w:lvl w:ilvl="4" w:tplc="081A0019" w:tentative="1">
      <w:start w:val="1"/>
      <w:numFmt w:val="lowerLetter"/>
      <w:lvlText w:val="%5."/>
      <w:lvlJc w:val="left"/>
      <w:pPr>
        <w:ind w:left="4734" w:hanging="360"/>
      </w:pPr>
    </w:lvl>
    <w:lvl w:ilvl="5" w:tplc="081A001B" w:tentative="1">
      <w:start w:val="1"/>
      <w:numFmt w:val="lowerRoman"/>
      <w:lvlText w:val="%6."/>
      <w:lvlJc w:val="right"/>
      <w:pPr>
        <w:ind w:left="5454" w:hanging="180"/>
      </w:pPr>
    </w:lvl>
    <w:lvl w:ilvl="6" w:tplc="081A000F" w:tentative="1">
      <w:start w:val="1"/>
      <w:numFmt w:val="decimal"/>
      <w:lvlText w:val="%7."/>
      <w:lvlJc w:val="left"/>
      <w:pPr>
        <w:ind w:left="6174" w:hanging="360"/>
      </w:pPr>
    </w:lvl>
    <w:lvl w:ilvl="7" w:tplc="081A0019" w:tentative="1">
      <w:start w:val="1"/>
      <w:numFmt w:val="lowerLetter"/>
      <w:lvlText w:val="%8."/>
      <w:lvlJc w:val="left"/>
      <w:pPr>
        <w:ind w:left="6894" w:hanging="360"/>
      </w:pPr>
    </w:lvl>
    <w:lvl w:ilvl="8" w:tplc="081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2"/>
  </w:num>
  <w:num w:numId="2">
    <w:abstractNumId w:val="30"/>
  </w:num>
  <w:num w:numId="3">
    <w:abstractNumId w:val="1"/>
  </w:num>
  <w:num w:numId="4">
    <w:abstractNumId w:val="4"/>
  </w:num>
  <w:num w:numId="5">
    <w:abstractNumId w:val="23"/>
  </w:num>
  <w:num w:numId="6">
    <w:abstractNumId w:val="22"/>
  </w:num>
  <w:num w:numId="7">
    <w:abstractNumId w:val="16"/>
  </w:num>
  <w:num w:numId="8">
    <w:abstractNumId w:val="33"/>
  </w:num>
  <w:num w:numId="9">
    <w:abstractNumId w:val="26"/>
  </w:num>
  <w:num w:numId="10">
    <w:abstractNumId w:val="0"/>
  </w:num>
  <w:num w:numId="11">
    <w:abstractNumId w:val="34"/>
  </w:num>
  <w:num w:numId="12">
    <w:abstractNumId w:val="25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8"/>
  </w:num>
  <w:num w:numId="18">
    <w:abstractNumId w:val="12"/>
  </w:num>
  <w:num w:numId="19">
    <w:abstractNumId w:val="20"/>
  </w:num>
  <w:num w:numId="20">
    <w:abstractNumId w:val="3"/>
  </w:num>
  <w:num w:numId="2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7"/>
  </w:num>
  <w:num w:numId="25">
    <w:abstractNumId w:val="7"/>
  </w:num>
  <w:num w:numId="26">
    <w:abstractNumId w:val="10"/>
  </w:num>
  <w:num w:numId="27">
    <w:abstractNumId w:val="2"/>
  </w:num>
  <w:num w:numId="28">
    <w:abstractNumId w:val="6"/>
  </w:num>
  <w:num w:numId="29">
    <w:abstractNumId w:val="27"/>
  </w:num>
  <w:num w:numId="30">
    <w:abstractNumId w:val="19"/>
  </w:num>
  <w:num w:numId="31">
    <w:abstractNumId w:val="31"/>
  </w:num>
  <w:num w:numId="32">
    <w:abstractNumId w:val="13"/>
  </w:num>
  <w:num w:numId="33">
    <w:abstractNumId w:val="15"/>
  </w:num>
  <w:num w:numId="34">
    <w:abstractNumId w:val="11"/>
  </w:num>
  <w:num w:numId="35">
    <w:abstractNumId w:val="2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264"/>
    <w:rsid w:val="000076AB"/>
    <w:rsid w:val="00010653"/>
    <w:rsid w:val="0002111A"/>
    <w:rsid w:val="0002159E"/>
    <w:rsid w:val="00025472"/>
    <w:rsid w:val="0002607D"/>
    <w:rsid w:val="000314EC"/>
    <w:rsid w:val="00033C19"/>
    <w:rsid w:val="00035A42"/>
    <w:rsid w:val="00035A47"/>
    <w:rsid w:val="00043BFB"/>
    <w:rsid w:val="00043D44"/>
    <w:rsid w:val="00044E25"/>
    <w:rsid w:val="00047D10"/>
    <w:rsid w:val="0006006A"/>
    <w:rsid w:val="00062CC2"/>
    <w:rsid w:val="0007000E"/>
    <w:rsid w:val="000937D5"/>
    <w:rsid w:val="00097FE0"/>
    <w:rsid w:val="000A4F77"/>
    <w:rsid w:val="000A76C0"/>
    <w:rsid w:val="000B4E05"/>
    <w:rsid w:val="000B59EE"/>
    <w:rsid w:val="000B5EFE"/>
    <w:rsid w:val="000B7483"/>
    <w:rsid w:val="000C32C1"/>
    <w:rsid w:val="000C3BDC"/>
    <w:rsid w:val="000C4033"/>
    <w:rsid w:val="000C5B33"/>
    <w:rsid w:val="000C5ED6"/>
    <w:rsid w:val="000C6D0B"/>
    <w:rsid w:val="000D1C00"/>
    <w:rsid w:val="000D5ACD"/>
    <w:rsid w:val="000E1BDE"/>
    <w:rsid w:val="000E2255"/>
    <w:rsid w:val="000E247D"/>
    <w:rsid w:val="000E2FA0"/>
    <w:rsid w:val="000F2448"/>
    <w:rsid w:val="000F6CA5"/>
    <w:rsid w:val="000F746B"/>
    <w:rsid w:val="001006C3"/>
    <w:rsid w:val="001034B4"/>
    <w:rsid w:val="00105473"/>
    <w:rsid w:val="001121BD"/>
    <w:rsid w:val="0011245C"/>
    <w:rsid w:val="00113366"/>
    <w:rsid w:val="0012213B"/>
    <w:rsid w:val="00123767"/>
    <w:rsid w:val="00124FE3"/>
    <w:rsid w:val="001253D9"/>
    <w:rsid w:val="001432C4"/>
    <w:rsid w:val="001543E4"/>
    <w:rsid w:val="00163404"/>
    <w:rsid w:val="00165053"/>
    <w:rsid w:val="0017198C"/>
    <w:rsid w:val="00182BD1"/>
    <w:rsid w:val="00190924"/>
    <w:rsid w:val="00193628"/>
    <w:rsid w:val="001A0540"/>
    <w:rsid w:val="001B04E2"/>
    <w:rsid w:val="001B3392"/>
    <w:rsid w:val="001B409F"/>
    <w:rsid w:val="001C0B9E"/>
    <w:rsid w:val="001C1550"/>
    <w:rsid w:val="001C7A12"/>
    <w:rsid w:val="001D2AFC"/>
    <w:rsid w:val="001D4038"/>
    <w:rsid w:val="001D6558"/>
    <w:rsid w:val="001E565F"/>
    <w:rsid w:val="001F4385"/>
    <w:rsid w:val="001F54BB"/>
    <w:rsid w:val="001F7F9B"/>
    <w:rsid w:val="00202D6E"/>
    <w:rsid w:val="0020476F"/>
    <w:rsid w:val="00206D3E"/>
    <w:rsid w:val="00216A12"/>
    <w:rsid w:val="00222137"/>
    <w:rsid w:val="00222544"/>
    <w:rsid w:val="00222F63"/>
    <w:rsid w:val="0022369E"/>
    <w:rsid w:val="00225382"/>
    <w:rsid w:val="00231354"/>
    <w:rsid w:val="00233000"/>
    <w:rsid w:val="00233F32"/>
    <w:rsid w:val="00233FEC"/>
    <w:rsid w:val="00234711"/>
    <w:rsid w:val="00234892"/>
    <w:rsid w:val="00235CDC"/>
    <w:rsid w:val="00236E13"/>
    <w:rsid w:val="00240093"/>
    <w:rsid w:val="002413A0"/>
    <w:rsid w:val="00246335"/>
    <w:rsid w:val="00256AC5"/>
    <w:rsid w:val="00260CC9"/>
    <w:rsid w:val="00264C66"/>
    <w:rsid w:val="00265720"/>
    <w:rsid w:val="00265C04"/>
    <w:rsid w:val="002712AB"/>
    <w:rsid w:val="00272821"/>
    <w:rsid w:val="0028144F"/>
    <w:rsid w:val="002824EF"/>
    <w:rsid w:val="00283ABD"/>
    <w:rsid w:val="00286042"/>
    <w:rsid w:val="00290B9D"/>
    <w:rsid w:val="00290C16"/>
    <w:rsid w:val="00291876"/>
    <w:rsid w:val="002939A1"/>
    <w:rsid w:val="00293DB7"/>
    <w:rsid w:val="002A0852"/>
    <w:rsid w:val="002A1820"/>
    <w:rsid w:val="002B04CA"/>
    <w:rsid w:val="002B3950"/>
    <w:rsid w:val="002B62AB"/>
    <w:rsid w:val="002B66E7"/>
    <w:rsid w:val="002C07D2"/>
    <w:rsid w:val="002D1645"/>
    <w:rsid w:val="002E13DB"/>
    <w:rsid w:val="002F1DB4"/>
    <w:rsid w:val="002F231B"/>
    <w:rsid w:val="002F3351"/>
    <w:rsid w:val="002F4FC5"/>
    <w:rsid w:val="002F7B3A"/>
    <w:rsid w:val="00303A29"/>
    <w:rsid w:val="0030535A"/>
    <w:rsid w:val="00313967"/>
    <w:rsid w:val="003264FA"/>
    <w:rsid w:val="00326F39"/>
    <w:rsid w:val="0034352B"/>
    <w:rsid w:val="00344D77"/>
    <w:rsid w:val="00346CCF"/>
    <w:rsid w:val="00353D58"/>
    <w:rsid w:val="00354035"/>
    <w:rsid w:val="00356100"/>
    <w:rsid w:val="00356D1A"/>
    <w:rsid w:val="00361062"/>
    <w:rsid w:val="0036144A"/>
    <w:rsid w:val="003672E2"/>
    <w:rsid w:val="00367700"/>
    <w:rsid w:val="00372FA7"/>
    <w:rsid w:val="00373E16"/>
    <w:rsid w:val="00380740"/>
    <w:rsid w:val="0038127B"/>
    <w:rsid w:val="003844DD"/>
    <w:rsid w:val="00391AB5"/>
    <w:rsid w:val="0039373D"/>
    <w:rsid w:val="00393D89"/>
    <w:rsid w:val="003A238D"/>
    <w:rsid w:val="003A2DE6"/>
    <w:rsid w:val="003B48DA"/>
    <w:rsid w:val="003B528C"/>
    <w:rsid w:val="003B56D1"/>
    <w:rsid w:val="003C1C30"/>
    <w:rsid w:val="003C28F2"/>
    <w:rsid w:val="003E112A"/>
    <w:rsid w:val="003F359B"/>
    <w:rsid w:val="003F6F88"/>
    <w:rsid w:val="003F74AF"/>
    <w:rsid w:val="00401974"/>
    <w:rsid w:val="004050D5"/>
    <w:rsid w:val="00416585"/>
    <w:rsid w:val="0042650B"/>
    <w:rsid w:val="00427243"/>
    <w:rsid w:val="00432DF7"/>
    <w:rsid w:val="0043338D"/>
    <w:rsid w:val="00436024"/>
    <w:rsid w:val="004407F0"/>
    <w:rsid w:val="00440A93"/>
    <w:rsid w:val="00441ADF"/>
    <w:rsid w:val="00444D93"/>
    <w:rsid w:val="00450C83"/>
    <w:rsid w:val="00463305"/>
    <w:rsid w:val="00464919"/>
    <w:rsid w:val="00470A06"/>
    <w:rsid w:val="00471030"/>
    <w:rsid w:val="004715F3"/>
    <w:rsid w:val="00474354"/>
    <w:rsid w:val="00477062"/>
    <w:rsid w:val="00477D98"/>
    <w:rsid w:val="00477E34"/>
    <w:rsid w:val="004858E2"/>
    <w:rsid w:val="0049363A"/>
    <w:rsid w:val="004971FA"/>
    <w:rsid w:val="004A10B9"/>
    <w:rsid w:val="004A431D"/>
    <w:rsid w:val="004A44F5"/>
    <w:rsid w:val="004A46F7"/>
    <w:rsid w:val="004A76B7"/>
    <w:rsid w:val="004B3DBC"/>
    <w:rsid w:val="004B4400"/>
    <w:rsid w:val="004D60CC"/>
    <w:rsid w:val="004D72A8"/>
    <w:rsid w:val="004F1832"/>
    <w:rsid w:val="004F18BA"/>
    <w:rsid w:val="004F28D0"/>
    <w:rsid w:val="004F44C4"/>
    <w:rsid w:val="004F530B"/>
    <w:rsid w:val="004F6ACE"/>
    <w:rsid w:val="004F7999"/>
    <w:rsid w:val="005043CE"/>
    <w:rsid w:val="00511F23"/>
    <w:rsid w:val="00513BCB"/>
    <w:rsid w:val="00513FE4"/>
    <w:rsid w:val="005149E2"/>
    <w:rsid w:val="005209FB"/>
    <w:rsid w:val="00523DF5"/>
    <w:rsid w:val="00526123"/>
    <w:rsid w:val="00526CCE"/>
    <w:rsid w:val="0053254A"/>
    <w:rsid w:val="00534CF8"/>
    <w:rsid w:val="005440F7"/>
    <w:rsid w:val="005506F1"/>
    <w:rsid w:val="00561622"/>
    <w:rsid w:val="00566F90"/>
    <w:rsid w:val="005758A4"/>
    <w:rsid w:val="005829B3"/>
    <w:rsid w:val="00584044"/>
    <w:rsid w:val="005853D5"/>
    <w:rsid w:val="00587FF2"/>
    <w:rsid w:val="0059297B"/>
    <w:rsid w:val="00594934"/>
    <w:rsid w:val="005A2459"/>
    <w:rsid w:val="005A3351"/>
    <w:rsid w:val="005A5217"/>
    <w:rsid w:val="005A7650"/>
    <w:rsid w:val="005A7678"/>
    <w:rsid w:val="005B03E4"/>
    <w:rsid w:val="005B46E8"/>
    <w:rsid w:val="005B500A"/>
    <w:rsid w:val="005B69EC"/>
    <w:rsid w:val="005B6CF7"/>
    <w:rsid w:val="005C1B55"/>
    <w:rsid w:val="005C2115"/>
    <w:rsid w:val="005C3455"/>
    <w:rsid w:val="005D3F61"/>
    <w:rsid w:val="005E5284"/>
    <w:rsid w:val="005E6768"/>
    <w:rsid w:val="005E7D40"/>
    <w:rsid w:val="005E7F50"/>
    <w:rsid w:val="005F0E54"/>
    <w:rsid w:val="005F1530"/>
    <w:rsid w:val="005F18C8"/>
    <w:rsid w:val="005F2D4D"/>
    <w:rsid w:val="005F349A"/>
    <w:rsid w:val="005F4CCE"/>
    <w:rsid w:val="005F55F6"/>
    <w:rsid w:val="006003A7"/>
    <w:rsid w:val="00603526"/>
    <w:rsid w:val="0061083D"/>
    <w:rsid w:val="0061469F"/>
    <w:rsid w:val="00616A99"/>
    <w:rsid w:val="00617508"/>
    <w:rsid w:val="006247FF"/>
    <w:rsid w:val="0062527A"/>
    <w:rsid w:val="006272F4"/>
    <w:rsid w:val="006303D9"/>
    <w:rsid w:val="00631803"/>
    <w:rsid w:val="00634D76"/>
    <w:rsid w:val="00637077"/>
    <w:rsid w:val="006502C0"/>
    <w:rsid w:val="00664B88"/>
    <w:rsid w:val="0067078A"/>
    <w:rsid w:val="00672FA7"/>
    <w:rsid w:val="006747C7"/>
    <w:rsid w:val="00677587"/>
    <w:rsid w:val="00684B39"/>
    <w:rsid w:val="006861D1"/>
    <w:rsid w:val="006911C4"/>
    <w:rsid w:val="00694908"/>
    <w:rsid w:val="006A06C6"/>
    <w:rsid w:val="006B03E0"/>
    <w:rsid w:val="006C33A3"/>
    <w:rsid w:val="006C5880"/>
    <w:rsid w:val="006D180B"/>
    <w:rsid w:val="006D1BAF"/>
    <w:rsid w:val="006D62F3"/>
    <w:rsid w:val="006F4574"/>
    <w:rsid w:val="0070058D"/>
    <w:rsid w:val="00705F31"/>
    <w:rsid w:val="00710517"/>
    <w:rsid w:val="00710914"/>
    <w:rsid w:val="007140E5"/>
    <w:rsid w:val="00715E54"/>
    <w:rsid w:val="00716A67"/>
    <w:rsid w:val="0072288F"/>
    <w:rsid w:val="007320BB"/>
    <w:rsid w:val="00734528"/>
    <w:rsid w:val="007444A8"/>
    <w:rsid w:val="00747E4F"/>
    <w:rsid w:val="00750285"/>
    <w:rsid w:val="0075140A"/>
    <w:rsid w:val="00762072"/>
    <w:rsid w:val="007677FE"/>
    <w:rsid w:val="00770823"/>
    <w:rsid w:val="007719F4"/>
    <w:rsid w:val="00780473"/>
    <w:rsid w:val="007814BC"/>
    <w:rsid w:val="007817A6"/>
    <w:rsid w:val="00783050"/>
    <w:rsid w:val="00791BE4"/>
    <w:rsid w:val="00793167"/>
    <w:rsid w:val="0079421B"/>
    <w:rsid w:val="007A2F94"/>
    <w:rsid w:val="007A6448"/>
    <w:rsid w:val="007B7BD8"/>
    <w:rsid w:val="007C304B"/>
    <w:rsid w:val="007D4779"/>
    <w:rsid w:val="007D6558"/>
    <w:rsid w:val="007E0E89"/>
    <w:rsid w:val="007E31C2"/>
    <w:rsid w:val="007E3487"/>
    <w:rsid w:val="007E3F55"/>
    <w:rsid w:val="007F17DA"/>
    <w:rsid w:val="007F5E2A"/>
    <w:rsid w:val="008045ED"/>
    <w:rsid w:val="0081549C"/>
    <w:rsid w:val="008228D7"/>
    <w:rsid w:val="00822B96"/>
    <w:rsid w:val="008307CE"/>
    <w:rsid w:val="0083365A"/>
    <w:rsid w:val="00834195"/>
    <w:rsid w:val="00840471"/>
    <w:rsid w:val="0085307C"/>
    <w:rsid w:val="0085634B"/>
    <w:rsid w:val="00863B88"/>
    <w:rsid w:val="0086528E"/>
    <w:rsid w:val="00867CD1"/>
    <w:rsid w:val="00883C8A"/>
    <w:rsid w:val="00885DF0"/>
    <w:rsid w:val="008866A8"/>
    <w:rsid w:val="008867BC"/>
    <w:rsid w:val="0089745D"/>
    <w:rsid w:val="008A10DC"/>
    <w:rsid w:val="008A3152"/>
    <w:rsid w:val="008B05C2"/>
    <w:rsid w:val="008B4B1C"/>
    <w:rsid w:val="008B5406"/>
    <w:rsid w:val="008B55FB"/>
    <w:rsid w:val="008C1A0C"/>
    <w:rsid w:val="008C3BAD"/>
    <w:rsid w:val="008C668A"/>
    <w:rsid w:val="008D1500"/>
    <w:rsid w:val="008E1995"/>
    <w:rsid w:val="008E1AC0"/>
    <w:rsid w:val="008E2353"/>
    <w:rsid w:val="008E3443"/>
    <w:rsid w:val="008F0B33"/>
    <w:rsid w:val="00903160"/>
    <w:rsid w:val="00903DF0"/>
    <w:rsid w:val="00903EA4"/>
    <w:rsid w:val="009074D6"/>
    <w:rsid w:val="009114CF"/>
    <w:rsid w:val="00911563"/>
    <w:rsid w:val="009200AF"/>
    <w:rsid w:val="00920582"/>
    <w:rsid w:val="00921DB4"/>
    <w:rsid w:val="00926B7A"/>
    <w:rsid w:val="00944287"/>
    <w:rsid w:val="00950B98"/>
    <w:rsid w:val="00961097"/>
    <w:rsid w:val="00964B52"/>
    <w:rsid w:val="009668D1"/>
    <w:rsid w:val="00987C2B"/>
    <w:rsid w:val="00996672"/>
    <w:rsid w:val="009A64F4"/>
    <w:rsid w:val="009A71DA"/>
    <w:rsid w:val="009B00F4"/>
    <w:rsid w:val="009B485F"/>
    <w:rsid w:val="009B57EB"/>
    <w:rsid w:val="009B7DF0"/>
    <w:rsid w:val="009D6423"/>
    <w:rsid w:val="009D7753"/>
    <w:rsid w:val="009D787E"/>
    <w:rsid w:val="009D7B2A"/>
    <w:rsid w:val="009E76A9"/>
    <w:rsid w:val="009F4BDD"/>
    <w:rsid w:val="00A07E2B"/>
    <w:rsid w:val="00A16792"/>
    <w:rsid w:val="00A20E26"/>
    <w:rsid w:val="00A219A0"/>
    <w:rsid w:val="00A2216B"/>
    <w:rsid w:val="00A242FA"/>
    <w:rsid w:val="00A24DA7"/>
    <w:rsid w:val="00A27690"/>
    <w:rsid w:val="00A3366F"/>
    <w:rsid w:val="00A4784D"/>
    <w:rsid w:val="00A47DE5"/>
    <w:rsid w:val="00A50C48"/>
    <w:rsid w:val="00A516FC"/>
    <w:rsid w:val="00A55513"/>
    <w:rsid w:val="00A57C86"/>
    <w:rsid w:val="00A60853"/>
    <w:rsid w:val="00A70ADB"/>
    <w:rsid w:val="00A70D65"/>
    <w:rsid w:val="00A72646"/>
    <w:rsid w:val="00A768DA"/>
    <w:rsid w:val="00A965AA"/>
    <w:rsid w:val="00A973AB"/>
    <w:rsid w:val="00AA0DAF"/>
    <w:rsid w:val="00AA4E0F"/>
    <w:rsid w:val="00AD0A03"/>
    <w:rsid w:val="00AD479C"/>
    <w:rsid w:val="00AD5BF4"/>
    <w:rsid w:val="00AE1CA6"/>
    <w:rsid w:val="00AF09E8"/>
    <w:rsid w:val="00AF5C85"/>
    <w:rsid w:val="00AF75A0"/>
    <w:rsid w:val="00B018F9"/>
    <w:rsid w:val="00B07851"/>
    <w:rsid w:val="00B11417"/>
    <w:rsid w:val="00B13560"/>
    <w:rsid w:val="00B13B34"/>
    <w:rsid w:val="00B16D1E"/>
    <w:rsid w:val="00B241C7"/>
    <w:rsid w:val="00B421EB"/>
    <w:rsid w:val="00B505C2"/>
    <w:rsid w:val="00B55BBE"/>
    <w:rsid w:val="00B621E9"/>
    <w:rsid w:val="00B63B55"/>
    <w:rsid w:val="00B71E4E"/>
    <w:rsid w:val="00B72990"/>
    <w:rsid w:val="00B73562"/>
    <w:rsid w:val="00B73F29"/>
    <w:rsid w:val="00B779D2"/>
    <w:rsid w:val="00B8648D"/>
    <w:rsid w:val="00B8680D"/>
    <w:rsid w:val="00B93F53"/>
    <w:rsid w:val="00B95110"/>
    <w:rsid w:val="00BA1D48"/>
    <w:rsid w:val="00BB10DA"/>
    <w:rsid w:val="00BB4A11"/>
    <w:rsid w:val="00BC4D15"/>
    <w:rsid w:val="00BD212F"/>
    <w:rsid w:val="00BD5092"/>
    <w:rsid w:val="00BE0A3D"/>
    <w:rsid w:val="00BE5453"/>
    <w:rsid w:val="00BE54B9"/>
    <w:rsid w:val="00BF1CEF"/>
    <w:rsid w:val="00C01187"/>
    <w:rsid w:val="00C01264"/>
    <w:rsid w:val="00C03795"/>
    <w:rsid w:val="00C040A3"/>
    <w:rsid w:val="00C06BD6"/>
    <w:rsid w:val="00C1154E"/>
    <w:rsid w:val="00C11758"/>
    <w:rsid w:val="00C2248D"/>
    <w:rsid w:val="00C32DD4"/>
    <w:rsid w:val="00C37688"/>
    <w:rsid w:val="00C454A3"/>
    <w:rsid w:val="00C47A8F"/>
    <w:rsid w:val="00C51F5C"/>
    <w:rsid w:val="00C60695"/>
    <w:rsid w:val="00C60DBB"/>
    <w:rsid w:val="00C62139"/>
    <w:rsid w:val="00C63114"/>
    <w:rsid w:val="00C64688"/>
    <w:rsid w:val="00C71A44"/>
    <w:rsid w:val="00C736AC"/>
    <w:rsid w:val="00C80B14"/>
    <w:rsid w:val="00C8174A"/>
    <w:rsid w:val="00C81A50"/>
    <w:rsid w:val="00C94BB6"/>
    <w:rsid w:val="00C96AE9"/>
    <w:rsid w:val="00C96EA8"/>
    <w:rsid w:val="00CA2D16"/>
    <w:rsid w:val="00CB0ECA"/>
    <w:rsid w:val="00CC0262"/>
    <w:rsid w:val="00CC4447"/>
    <w:rsid w:val="00CC482D"/>
    <w:rsid w:val="00CC62C2"/>
    <w:rsid w:val="00CD2736"/>
    <w:rsid w:val="00CD32A0"/>
    <w:rsid w:val="00CD58E0"/>
    <w:rsid w:val="00CE05CD"/>
    <w:rsid w:val="00CE5B77"/>
    <w:rsid w:val="00CF0918"/>
    <w:rsid w:val="00CF5D90"/>
    <w:rsid w:val="00D02328"/>
    <w:rsid w:val="00D03457"/>
    <w:rsid w:val="00D127C0"/>
    <w:rsid w:val="00D135CC"/>
    <w:rsid w:val="00D13979"/>
    <w:rsid w:val="00D14733"/>
    <w:rsid w:val="00D15211"/>
    <w:rsid w:val="00D242E1"/>
    <w:rsid w:val="00D32236"/>
    <w:rsid w:val="00D36BCB"/>
    <w:rsid w:val="00D37B30"/>
    <w:rsid w:val="00D37B8D"/>
    <w:rsid w:val="00D437FF"/>
    <w:rsid w:val="00D46442"/>
    <w:rsid w:val="00D534BF"/>
    <w:rsid w:val="00D5665E"/>
    <w:rsid w:val="00D618BA"/>
    <w:rsid w:val="00D710AA"/>
    <w:rsid w:val="00D7223F"/>
    <w:rsid w:val="00D7523E"/>
    <w:rsid w:val="00D7654F"/>
    <w:rsid w:val="00D76EFF"/>
    <w:rsid w:val="00D83187"/>
    <w:rsid w:val="00D85E53"/>
    <w:rsid w:val="00D916B1"/>
    <w:rsid w:val="00D93F0A"/>
    <w:rsid w:val="00D949A9"/>
    <w:rsid w:val="00D97E32"/>
    <w:rsid w:val="00DA3FA4"/>
    <w:rsid w:val="00DA515D"/>
    <w:rsid w:val="00DC19B4"/>
    <w:rsid w:val="00DC6B44"/>
    <w:rsid w:val="00DE6FF3"/>
    <w:rsid w:val="00DF7478"/>
    <w:rsid w:val="00E014BB"/>
    <w:rsid w:val="00E015F4"/>
    <w:rsid w:val="00E03BC6"/>
    <w:rsid w:val="00E128D2"/>
    <w:rsid w:val="00E1434D"/>
    <w:rsid w:val="00E167E9"/>
    <w:rsid w:val="00E23408"/>
    <w:rsid w:val="00E23835"/>
    <w:rsid w:val="00E24FD4"/>
    <w:rsid w:val="00E272AC"/>
    <w:rsid w:val="00E35DCC"/>
    <w:rsid w:val="00E379FF"/>
    <w:rsid w:val="00E45D4E"/>
    <w:rsid w:val="00E468B9"/>
    <w:rsid w:val="00E505B9"/>
    <w:rsid w:val="00E53377"/>
    <w:rsid w:val="00E53A91"/>
    <w:rsid w:val="00E558B5"/>
    <w:rsid w:val="00E560CD"/>
    <w:rsid w:val="00E5677A"/>
    <w:rsid w:val="00E603B5"/>
    <w:rsid w:val="00E70088"/>
    <w:rsid w:val="00E71C1F"/>
    <w:rsid w:val="00E735F9"/>
    <w:rsid w:val="00E77E73"/>
    <w:rsid w:val="00E8286B"/>
    <w:rsid w:val="00E836B3"/>
    <w:rsid w:val="00E83BD8"/>
    <w:rsid w:val="00E86699"/>
    <w:rsid w:val="00E86EEB"/>
    <w:rsid w:val="00E95C46"/>
    <w:rsid w:val="00EA0F60"/>
    <w:rsid w:val="00EA2E59"/>
    <w:rsid w:val="00EA5CA4"/>
    <w:rsid w:val="00EA6326"/>
    <w:rsid w:val="00EA649F"/>
    <w:rsid w:val="00EA7DA5"/>
    <w:rsid w:val="00EB182C"/>
    <w:rsid w:val="00EB261B"/>
    <w:rsid w:val="00EB2922"/>
    <w:rsid w:val="00EB52CC"/>
    <w:rsid w:val="00EB5C4C"/>
    <w:rsid w:val="00EB6FF9"/>
    <w:rsid w:val="00EC408D"/>
    <w:rsid w:val="00ED3A1D"/>
    <w:rsid w:val="00EE3512"/>
    <w:rsid w:val="00EF2C95"/>
    <w:rsid w:val="00EF542B"/>
    <w:rsid w:val="00F01AC3"/>
    <w:rsid w:val="00F037B9"/>
    <w:rsid w:val="00F052FF"/>
    <w:rsid w:val="00F132E0"/>
    <w:rsid w:val="00F455A0"/>
    <w:rsid w:val="00F50B18"/>
    <w:rsid w:val="00F5176B"/>
    <w:rsid w:val="00F53691"/>
    <w:rsid w:val="00F629F5"/>
    <w:rsid w:val="00F74788"/>
    <w:rsid w:val="00F760D6"/>
    <w:rsid w:val="00F8003C"/>
    <w:rsid w:val="00F80C21"/>
    <w:rsid w:val="00F81A17"/>
    <w:rsid w:val="00F82438"/>
    <w:rsid w:val="00F84B25"/>
    <w:rsid w:val="00F8766A"/>
    <w:rsid w:val="00F900CD"/>
    <w:rsid w:val="00F94043"/>
    <w:rsid w:val="00F94A44"/>
    <w:rsid w:val="00FA5645"/>
    <w:rsid w:val="00FA5F52"/>
    <w:rsid w:val="00FB04C1"/>
    <w:rsid w:val="00FC37EB"/>
    <w:rsid w:val="00FC774D"/>
    <w:rsid w:val="00FD0729"/>
    <w:rsid w:val="00FD48EA"/>
    <w:rsid w:val="00FD4B1C"/>
    <w:rsid w:val="00FD6B4C"/>
    <w:rsid w:val="00FE35B0"/>
    <w:rsid w:val="00FE3DA4"/>
    <w:rsid w:val="00FE412B"/>
    <w:rsid w:val="00FE718E"/>
    <w:rsid w:val="00FE7874"/>
    <w:rsid w:val="00FF386B"/>
    <w:rsid w:val="00FF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264"/>
    <w:pPr>
      <w:spacing w:before="300" w:after="40"/>
      <w:outlineLvl w:val="0"/>
    </w:pPr>
    <w:rPr>
      <w:rFonts w:ascii="Calibri" w:hAnsi="Calibri"/>
      <w:smallCaps/>
      <w:spacing w:val="5"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1264"/>
    <w:pPr>
      <w:spacing w:before="240" w:after="80"/>
      <w:outlineLvl w:val="1"/>
    </w:pPr>
    <w:rPr>
      <w:rFonts w:ascii="Calibri" w:hAnsi="Calibri"/>
      <w:smallCaps/>
      <w:spacing w:val="5"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1264"/>
    <w:pPr>
      <w:outlineLvl w:val="2"/>
    </w:pPr>
    <w:rPr>
      <w:rFonts w:ascii="Calibri" w:hAnsi="Calibri"/>
      <w:smallCaps/>
      <w:spacing w:val="5"/>
      <w:lang w:val="en-US" w:eastAsia="en-US" w:bidi="en-US"/>
    </w:rPr>
  </w:style>
  <w:style w:type="paragraph" w:styleId="Heading4">
    <w:name w:val="heading 4"/>
    <w:basedOn w:val="Normal"/>
    <w:link w:val="Heading4Char"/>
    <w:uiPriority w:val="9"/>
    <w:qFormat/>
    <w:rsid w:val="00A72646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7264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01264"/>
    <w:rPr>
      <w:rFonts w:eastAsia="Times New Roman"/>
      <w:smallCaps/>
      <w:spacing w:val="5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01264"/>
    <w:rPr>
      <w:rFonts w:eastAsia="Times New Roman"/>
      <w:smallCaps/>
      <w:spacing w:val="5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C01264"/>
    <w:rPr>
      <w:rFonts w:eastAsia="Times New Roman"/>
      <w:smallCaps/>
      <w:spacing w:val="5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C0126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character" w:styleId="PageNumber">
    <w:name w:val="page number"/>
    <w:basedOn w:val="DefaultParagraphFont"/>
    <w:rsid w:val="00C01264"/>
  </w:style>
  <w:style w:type="character" w:styleId="CommentReference">
    <w:name w:val="annotation reference"/>
    <w:basedOn w:val="DefaultParagraphFont"/>
    <w:uiPriority w:val="99"/>
    <w:rsid w:val="00C01264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C01264"/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rsid w:val="00C01264"/>
    <w:rPr>
      <w:rFonts w:ascii="Times New Roman" w:eastAsia="Times New Roman" w:hAnsi="Times New Roman"/>
      <w:lang w:val="sl-SI" w:eastAsia="sl-SI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C01264"/>
    <w:rPr>
      <w:rFonts w:ascii="Times New Roman" w:eastAsia="Times New Roman" w:hAnsi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012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1264"/>
    <w:rPr>
      <w:rFonts w:ascii="Times New Roman" w:eastAsia="Times New Roman" w:hAnsi="Times New Roman"/>
      <w:b/>
      <w:bCs/>
      <w:lang w:val="sl-SI" w:eastAsia="sl-SI"/>
    </w:rPr>
  </w:style>
  <w:style w:type="paragraph" w:styleId="BalloonText">
    <w:name w:val="Balloon Text"/>
    <w:basedOn w:val="Normal"/>
    <w:link w:val="BalloonTextChar"/>
    <w:rsid w:val="00C012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1264"/>
    <w:rPr>
      <w:rFonts w:ascii="Tahoma" w:eastAsia="Times New Roman" w:hAnsi="Tahoma" w:cs="Tahoma"/>
      <w:sz w:val="16"/>
      <w:szCs w:val="16"/>
      <w:lang w:val="sl-SI" w:eastAsia="sl-SI"/>
    </w:rPr>
  </w:style>
  <w:style w:type="character" w:customStyle="1" w:styleId="CharChar5">
    <w:name w:val="Char Char5"/>
    <w:basedOn w:val="DefaultParagraphFont"/>
    <w:rsid w:val="00C01264"/>
    <w:rPr>
      <w:lang w:val="sl-SI" w:eastAsia="sl-SI"/>
    </w:rPr>
  </w:style>
  <w:style w:type="paragraph" w:styleId="BodyTextIndent">
    <w:name w:val="Body Text Indent"/>
    <w:basedOn w:val="Normal"/>
    <w:link w:val="BodyTextIndentChar"/>
    <w:rsid w:val="00C01264"/>
    <w:pPr>
      <w:ind w:left="360" w:firstLine="360"/>
      <w:jc w:val="both"/>
    </w:pPr>
    <w:rPr>
      <w:lang w:val="sr-Latn-CS" w:eastAsia="en-US"/>
    </w:rPr>
  </w:style>
  <w:style w:type="character" w:customStyle="1" w:styleId="BodyTextIndentChar">
    <w:name w:val="Body Text Indent Char"/>
    <w:basedOn w:val="DefaultParagraphFont"/>
    <w:link w:val="BodyTextIndent"/>
    <w:rsid w:val="00C01264"/>
    <w:rPr>
      <w:rFonts w:ascii="Times New Roman" w:eastAsia="Times New Roman" w:hAnsi="Times New Roman"/>
      <w:sz w:val="24"/>
      <w:szCs w:val="24"/>
      <w:lang w:val="sr-Latn-CS"/>
    </w:rPr>
  </w:style>
  <w:style w:type="paragraph" w:styleId="BodyText2">
    <w:name w:val="Body Text 2"/>
    <w:basedOn w:val="Normal"/>
    <w:link w:val="BodyText2Char"/>
    <w:rsid w:val="00C012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BodyTextIndent2">
    <w:name w:val="Body Text Indent 2"/>
    <w:basedOn w:val="Normal"/>
    <w:link w:val="BodyTextIndent2Char"/>
    <w:rsid w:val="00C0126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BodyText">
    <w:name w:val="Body Text"/>
    <w:basedOn w:val="Normal"/>
    <w:link w:val="BodyTextChar"/>
    <w:rsid w:val="00C0126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1264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FootnoteText">
    <w:name w:val="footnote text"/>
    <w:basedOn w:val="Normal"/>
    <w:link w:val="FootnoteTextChar"/>
    <w:semiHidden/>
    <w:rsid w:val="00C01264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C01264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semiHidden/>
    <w:rsid w:val="00C01264"/>
    <w:rPr>
      <w:vertAlign w:val="superscript"/>
    </w:rPr>
  </w:style>
  <w:style w:type="paragraph" w:customStyle="1" w:styleId="Clan">
    <w:name w:val="Clan"/>
    <w:basedOn w:val="Normal"/>
    <w:rsid w:val="00C01264"/>
    <w:pPr>
      <w:keepNext/>
      <w:tabs>
        <w:tab w:val="left" w:pos="1872"/>
      </w:tabs>
      <w:spacing w:before="240" w:after="360"/>
      <w:ind w:left="720" w:right="720"/>
      <w:jc w:val="center"/>
    </w:pPr>
    <w:rPr>
      <w:rFonts w:ascii="Helv Ciril" w:hAnsi="Helv Ciril"/>
      <w:b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C01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CS" w:eastAsia="en-US"/>
    </w:rPr>
  </w:style>
  <w:style w:type="paragraph" w:styleId="DocumentMap">
    <w:name w:val="Document Map"/>
    <w:basedOn w:val="Normal"/>
    <w:link w:val="DocumentMapChar"/>
    <w:semiHidden/>
    <w:rsid w:val="00C012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C01264"/>
    <w:rPr>
      <w:rFonts w:ascii="Tahoma" w:eastAsia="Times New Roman" w:hAnsi="Tahoma" w:cs="Tahoma"/>
      <w:shd w:val="clear" w:color="auto" w:fill="000080"/>
      <w:lang w:val="sl-SI" w:eastAsia="sl-SI"/>
    </w:rPr>
  </w:style>
  <w:style w:type="paragraph" w:styleId="HTMLPreformatted">
    <w:name w:val="HTML Preformatted"/>
    <w:basedOn w:val="Normal"/>
    <w:link w:val="HTMLPreformattedChar"/>
    <w:uiPriority w:val="99"/>
    <w:rsid w:val="00C012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1264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rsid w:val="00C01264"/>
    <w:pPr>
      <w:tabs>
        <w:tab w:val="left" w:pos="720"/>
        <w:tab w:val="center" w:pos="4536"/>
        <w:tab w:val="right" w:pos="9072"/>
      </w:tabs>
    </w:pPr>
    <w:rPr>
      <w:rFonts w:ascii="Tahoma" w:hAnsi="Tahoma"/>
      <w:sz w:val="19"/>
      <w:szCs w:val="20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C01264"/>
    <w:rPr>
      <w:rFonts w:ascii="Tahoma" w:eastAsia="Times New Roman" w:hAnsi="Tahoma"/>
      <w:sz w:val="19"/>
      <w:lang w:val="en-GB"/>
    </w:rPr>
  </w:style>
  <w:style w:type="paragraph" w:customStyle="1" w:styleId="DateRef">
    <w:name w:val="DateRef"/>
    <w:basedOn w:val="Normal"/>
    <w:rsid w:val="00C01264"/>
    <w:pPr>
      <w:tabs>
        <w:tab w:val="right" w:pos="9356"/>
      </w:tabs>
      <w:spacing w:before="480" w:after="480"/>
      <w:jc w:val="both"/>
    </w:pPr>
    <w:rPr>
      <w:rFonts w:ascii="Tahoma" w:hAnsi="Tahoma"/>
      <w:sz w:val="19"/>
      <w:lang w:val="en-GB" w:eastAsia="en-US"/>
    </w:rPr>
  </w:style>
  <w:style w:type="paragraph" w:customStyle="1" w:styleId="CharCharCarCharCarCharCarCharCarCharCarChar">
    <w:name w:val="Char Char Car Char Car Char Car Char Car Char Car Char"/>
    <w:basedOn w:val="Normal"/>
    <w:rsid w:val="00C01264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rsid w:val="00C0126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01264"/>
    <w:pPr>
      <w:pBdr>
        <w:top w:val="single" w:sz="12" w:space="1" w:color="C0504D"/>
      </w:pBdr>
      <w:spacing w:after="200"/>
      <w:jc w:val="right"/>
    </w:pPr>
    <w:rPr>
      <w:rFonts w:ascii="Calibri" w:hAnsi="Calibri"/>
      <w:smallCaps/>
      <w:sz w:val="48"/>
      <w:szCs w:val="48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C01264"/>
    <w:rPr>
      <w:rFonts w:eastAsia="Times New Roman"/>
      <w:smallCaps/>
      <w:sz w:val="48"/>
      <w:szCs w:val="48"/>
      <w:lang w:bidi="en-US"/>
    </w:rPr>
  </w:style>
  <w:style w:type="paragraph" w:customStyle="1" w:styleId="Normal1">
    <w:name w:val="Normal1"/>
    <w:basedOn w:val="Normal"/>
    <w:rsid w:val="00C01264"/>
    <w:pPr>
      <w:spacing w:before="100" w:beforeAutospacing="1" w:after="100" w:afterAutospacing="1"/>
    </w:pPr>
    <w:rPr>
      <w:lang w:val="en-US" w:eastAsia="en-US"/>
    </w:rPr>
  </w:style>
  <w:style w:type="paragraph" w:customStyle="1" w:styleId="stil1tekst">
    <w:name w:val="stil_1tekst"/>
    <w:basedOn w:val="Normal"/>
    <w:rsid w:val="00C01264"/>
    <w:pPr>
      <w:ind w:left="376" w:right="376" w:firstLine="240"/>
      <w:jc w:val="both"/>
    </w:pPr>
    <w:rPr>
      <w:sz w:val="17"/>
      <w:szCs w:val="17"/>
      <w:lang w:val="en-US" w:eastAsia="en-US"/>
    </w:rPr>
  </w:style>
  <w:style w:type="paragraph" w:customStyle="1" w:styleId="stil4clan">
    <w:name w:val="stil_4clan"/>
    <w:basedOn w:val="Normal"/>
    <w:rsid w:val="00C01264"/>
    <w:pPr>
      <w:spacing w:before="240" w:after="240"/>
      <w:jc w:val="center"/>
    </w:pPr>
    <w:rPr>
      <w:b/>
      <w:bCs/>
      <w:sz w:val="26"/>
      <w:szCs w:val="26"/>
      <w:lang w:val="en-US" w:eastAsia="en-US"/>
    </w:rPr>
  </w:style>
  <w:style w:type="paragraph" w:customStyle="1" w:styleId="1tekst">
    <w:name w:val="_1tekst"/>
    <w:basedOn w:val="Normal"/>
    <w:rsid w:val="00C01264"/>
    <w:pPr>
      <w:spacing w:before="100" w:beforeAutospacing="1" w:after="100" w:afterAutospacing="1"/>
    </w:pPr>
    <w:rPr>
      <w:lang w:val="sr-Cyrl-CS" w:eastAsia="en-US"/>
    </w:rPr>
  </w:style>
  <w:style w:type="paragraph" w:customStyle="1" w:styleId="4clan">
    <w:name w:val="_4clan"/>
    <w:basedOn w:val="Normal"/>
    <w:rsid w:val="00C01264"/>
    <w:pPr>
      <w:spacing w:before="100" w:beforeAutospacing="1" w:after="100" w:afterAutospacing="1"/>
    </w:pPr>
    <w:rPr>
      <w:lang w:val="sr-Cyrl-CS" w:eastAsia="en-US"/>
    </w:rPr>
  </w:style>
  <w:style w:type="paragraph" w:customStyle="1" w:styleId="stil7podnas">
    <w:name w:val="stil_7podnas"/>
    <w:basedOn w:val="Normal"/>
    <w:rsid w:val="00C01264"/>
    <w:pPr>
      <w:spacing w:before="100" w:beforeAutospacing="1" w:after="100" w:afterAutospacing="1"/>
    </w:pPr>
    <w:rPr>
      <w:lang w:val="en-US" w:eastAsia="en-US"/>
    </w:rPr>
  </w:style>
  <w:style w:type="paragraph" w:customStyle="1" w:styleId="Default">
    <w:name w:val="Default"/>
    <w:rsid w:val="00C012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lan0">
    <w:name w:val="clan"/>
    <w:basedOn w:val="Normal"/>
    <w:rsid w:val="00C01264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nhideWhenUsed/>
    <w:rsid w:val="00C01264"/>
    <w:pPr>
      <w:spacing w:before="100" w:beforeAutospacing="1" w:after="100" w:afterAutospacing="1"/>
    </w:pPr>
    <w:rPr>
      <w:lang w:val="sr-Cyrl-CS" w:eastAsia="en-US"/>
    </w:rPr>
  </w:style>
  <w:style w:type="paragraph" w:customStyle="1" w:styleId="7podnas">
    <w:name w:val="_7podnas"/>
    <w:basedOn w:val="Normal"/>
    <w:rsid w:val="00C01264"/>
    <w:pPr>
      <w:spacing w:before="100" w:beforeAutospacing="1" w:after="100" w:afterAutospacing="1"/>
    </w:pPr>
    <w:rPr>
      <w:lang w:val="sr-Cyrl-C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34CF-8060-4711-80AE-8976F971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53</Pages>
  <Words>15991</Words>
  <Characters>91153</Characters>
  <Application>Microsoft Office Word</Application>
  <DocSecurity>0</DocSecurity>
  <Lines>759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</dc:creator>
  <cp:lastModifiedBy>Sead Masovic</cp:lastModifiedBy>
  <cp:revision>2</cp:revision>
  <dcterms:created xsi:type="dcterms:W3CDTF">2019-07-16T05:43:00Z</dcterms:created>
  <dcterms:modified xsi:type="dcterms:W3CDTF">2019-07-16T05:43:00Z</dcterms:modified>
</cp:coreProperties>
</file>